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5F" w:rsidRPr="00E65D1C" w:rsidRDefault="00EF0F5F" w:rsidP="00EF0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D1C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519A0">
        <w:rPr>
          <w:rFonts w:ascii="Times New Roman" w:hAnsi="Times New Roman" w:cs="Times New Roman"/>
          <w:sz w:val="24"/>
          <w:szCs w:val="24"/>
        </w:rPr>
        <w:t>5</w:t>
      </w:r>
    </w:p>
    <w:p w:rsidR="00EF0F5F" w:rsidRDefault="00EF0F5F" w:rsidP="00EF0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 рабочей группы по снижению неформальной занятости, легализации заработной платы, повышению собираемости страховых взносов во внебюджетные фонды</w:t>
      </w:r>
    </w:p>
    <w:p w:rsidR="00EF0F5F" w:rsidRDefault="00EF0F5F" w:rsidP="00EF0F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7"/>
        <w:gridCol w:w="3447"/>
        <w:gridCol w:w="3120"/>
      </w:tblGrid>
      <w:tr w:rsidR="00EF0F5F" w:rsidRPr="00DB447E" w:rsidTr="002D0875">
        <w:trPr>
          <w:trHeight w:val="312"/>
        </w:trPr>
        <w:tc>
          <w:tcPr>
            <w:tcW w:w="3301" w:type="dxa"/>
            <w:shd w:val="clear" w:color="auto" w:fill="auto"/>
          </w:tcPr>
          <w:p w:rsidR="00EF0F5F" w:rsidRPr="00DB447E" w:rsidRDefault="00BD0BA8" w:rsidP="007B7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81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F0F5F" w:rsidRPr="00DB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2015   </w:t>
            </w:r>
            <w:bookmarkStart w:id="0" w:name="_GoBack"/>
            <w:bookmarkEnd w:id="0"/>
            <w:r w:rsidR="00EF0F5F" w:rsidRPr="00DB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470" w:type="dxa"/>
            <w:shd w:val="clear" w:color="auto" w:fill="auto"/>
          </w:tcPr>
          <w:p w:rsidR="00EF0F5F" w:rsidRPr="00DB447E" w:rsidRDefault="00EF0F5F" w:rsidP="007B7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EF0F5F" w:rsidRPr="00DB447E" w:rsidRDefault="002D0875" w:rsidP="002D0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EF0F5F" w:rsidRPr="00DB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EF0F5F" w:rsidRPr="00DB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="00EF0F5F" w:rsidRPr="00DB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егион</w:t>
            </w:r>
            <w:proofErr w:type="spellEnd"/>
          </w:p>
        </w:tc>
      </w:tr>
    </w:tbl>
    <w:p w:rsidR="00C671A5" w:rsidRDefault="003C35A0" w:rsidP="00EF0F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0F5F" w:rsidRDefault="00EF0F5F" w:rsidP="00EF0F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Председательствовал</w:t>
      </w:r>
      <w:r w:rsidR="007F1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62"/>
        <w:gridCol w:w="5601"/>
      </w:tblGrid>
      <w:tr w:rsidR="00EF0F5F" w:rsidRPr="00FE4AC4" w:rsidTr="00083881">
        <w:trPr>
          <w:trHeight w:val="908"/>
        </w:trPr>
        <w:tc>
          <w:tcPr>
            <w:tcW w:w="3862" w:type="dxa"/>
            <w:shd w:val="clear" w:color="auto" w:fill="auto"/>
          </w:tcPr>
          <w:p w:rsidR="00EF0F5F" w:rsidRDefault="00EF0F5F" w:rsidP="007B7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0F5F" w:rsidRPr="00FE4AC4" w:rsidRDefault="00B82719" w:rsidP="007B7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Полиенко Наталья Владимировна</w:t>
            </w:r>
          </w:p>
        </w:tc>
        <w:tc>
          <w:tcPr>
            <w:tcW w:w="5601" w:type="dxa"/>
            <w:shd w:val="clear" w:color="auto" w:fill="auto"/>
            <w:vAlign w:val="center"/>
          </w:tcPr>
          <w:p w:rsidR="007F19F5" w:rsidRDefault="007F19F5" w:rsidP="00EF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F5F" w:rsidRPr="00810722" w:rsidRDefault="00EF0F5F" w:rsidP="00FE4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F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 w:rsidR="0081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E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экономике </w:t>
            </w:r>
            <w:r w:rsidR="00FE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финансам,</w:t>
            </w:r>
            <w:r w:rsidR="007F19F5">
              <w:t xml:space="preserve"> </w:t>
            </w:r>
            <w:r w:rsidR="007F19F5" w:rsidRPr="007F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</w:t>
            </w:r>
            <w:r w:rsidR="0081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F19F5" w:rsidRPr="007F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0F5F" w:rsidRPr="00FE4AC4" w:rsidTr="00FE4BB0">
        <w:trPr>
          <w:trHeight w:val="238"/>
        </w:trPr>
        <w:tc>
          <w:tcPr>
            <w:tcW w:w="3862" w:type="dxa"/>
            <w:shd w:val="clear" w:color="auto" w:fill="auto"/>
          </w:tcPr>
          <w:p w:rsidR="00EF0F5F" w:rsidRPr="00FE4AC4" w:rsidRDefault="00EF0F5F" w:rsidP="007B7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Присутствовали:</w:t>
            </w:r>
          </w:p>
        </w:tc>
        <w:tc>
          <w:tcPr>
            <w:tcW w:w="5601" w:type="dxa"/>
            <w:shd w:val="clear" w:color="auto" w:fill="auto"/>
          </w:tcPr>
          <w:p w:rsidR="00EF0F5F" w:rsidRPr="00FE4AC4" w:rsidRDefault="00EF0F5F" w:rsidP="007B7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722" w:rsidRPr="00FE4AC4" w:rsidTr="00083881">
        <w:trPr>
          <w:trHeight w:val="530"/>
        </w:trPr>
        <w:tc>
          <w:tcPr>
            <w:tcW w:w="3862" w:type="dxa"/>
            <w:shd w:val="clear" w:color="auto" w:fill="auto"/>
          </w:tcPr>
          <w:p w:rsidR="00810722" w:rsidRDefault="00810722" w:rsidP="00A3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0722" w:rsidRPr="00FE4AC4" w:rsidRDefault="00810722" w:rsidP="00A3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Химичук Юлия Сергеевна</w:t>
            </w:r>
          </w:p>
        </w:tc>
        <w:tc>
          <w:tcPr>
            <w:tcW w:w="5601" w:type="dxa"/>
            <w:shd w:val="clear" w:color="auto" w:fill="auto"/>
            <w:vAlign w:val="center"/>
          </w:tcPr>
          <w:p w:rsidR="00810722" w:rsidRPr="00FE4AC4" w:rsidRDefault="00810722" w:rsidP="00A3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r w:rsidRPr="007F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департамента экономической политики администрации города, заместитель председателя рабочей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0F5F" w:rsidRPr="00FE4AC4" w:rsidTr="00BD0BA8">
        <w:trPr>
          <w:trHeight w:val="230"/>
        </w:trPr>
        <w:tc>
          <w:tcPr>
            <w:tcW w:w="3862" w:type="dxa"/>
            <w:shd w:val="clear" w:color="auto" w:fill="auto"/>
          </w:tcPr>
          <w:p w:rsidR="00FE4BB0" w:rsidRDefault="00FE4BB0" w:rsidP="007B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F5F" w:rsidRPr="00FE4AC4" w:rsidRDefault="00BD0BA8" w:rsidP="007B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5601" w:type="dxa"/>
            <w:shd w:val="clear" w:color="auto" w:fill="auto"/>
          </w:tcPr>
          <w:p w:rsidR="00FE4BB0" w:rsidRDefault="00FE4BB0" w:rsidP="007B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F5F" w:rsidRPr="00FE4AC4" w:rsidRDefault="00BD0BA8" w:rsidP="007B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 отдела труда, секретарь комиссии</w:t>
            </w:r>
          </w:p>
        </w:tc>
      </w:tr>
      <w:tr w:rsidR="00BD0BA8" w:rsidRPr="00FE4AC4" w:rsidTr="00BD0BA8">
        <w:trPr>
          <w:trHeight w:val="1140"/>
        </w:trPr>
        <w:tc>
          <w:tcPr>
            <w:tcW w:w="3862" w:type="dxa"/>
            <w:shd w:val="clear" w:color="auto" w:fill="auto"/>
          </w:tcPr>
          <w:p w:rsidR="00FE4BB0" w:rsidRDefault="00FE4BB0" w:rsidP="007B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BA8" w:rsidRDefault="00BD0BA8" w:rsidP="007B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Калина Людмила Николаевна</w:t>
            </w:r>
          </w:p>
        </w:tc>
        <w:tc>
          <w:tcPr>
            <w:tcW w:w="5601" w:type="dxa"/>
            <w:shd w:val="clear" w:color="auto" w:fill="auto"/>
          </w:tcPr>
          <w:p w:rsidR="00FE4BB0" w:rsidRDefault="00FE4BB0" w:rsidP="007B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BA8" w:rsidRDefault="00BD0BA8" w:rsidP="007B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исполняющий обязанности директора казённого учреждения Ханты-Мансийского автономного округа – Югры  «</w:t>
            </w:r>
            <w:proofErr w:type="spellStart"/>
            <w:r w:rsidRPr="00FE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Мегионский</w:t>
            </w:r>
            <w:proofErr w:type="spellEnd"/>
            <w:r w:rsidRPr="00FE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EF0F5F" w:rsidRPr="00FE4AC4" w:rsidTr="00083881">
        <w:trPr>
          <w:trHeight w:val="160"/>
        </w:trPr>
        <w:tc>
          <w:tcPr>
            <w:tcW w:w="3862" w:type="dxa"/>
            <w:shd w:val="clear" w:color="auto" w:fill="auto"/>
          </w:tcPr>
          <w:p w:rsidR="00C671A5" w:rsidRDefault="00C671A5" w:rsidP="007B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0F5F" w:rsidRPr="00FE4AC4" w:rsidRDefault="00EF0F5F" w:rsidP="007B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Смашко</w:t>
            </w:r>
            <w:proofErr w:type="spellEnd"/>
            <w:r w:rsidRPr="00FE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5601" w:type="dxa"/>
            <w:shd w:val="clear" w:color="auto" w:fill="auto"/>
          </w:tcPr>
          <w:p w:rsidR="00C671A5" w:rsidRDefault="00C671A5" w:rsidP="00C67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F0F5F" w:rsidRPr="00C671A5" w:rsidRDefault="00EF0F5F" w:rsidP="00C67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E4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начальник отдела по развитию потребительского рынка и поддержке предпринимательства </w:t>
            </w:r>
          </w:p>
        </w:tc>
      </w:tr>
      <w:tr w:rsidR="00BD0BA8" w:rsidRPr="00FE4AC4" w:rsidTr="00FE4BB0">
        <w:trPr>
          <w:trHeight w:val="160"/>
        </w:trPr>
        <w:tc>
          <w:tcPr>
            <w:tcW w:w="3862" w:type="dxa"/>
            <w:shd w:val="clear" w:color="auto" w:fill="auto"/>
          </w:tcPr>
          <w:p w:rsidR="00BD0BA8" w:rsidRPr="00BD0BA8" w:rsidRDefault="00BD0BA8" w:rsidP="00FE4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BA8" w:rsidRPr="00BD0BA8" w:rsidRDefault="00BD0BA8" w:rsidP="00FE4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BA8">
              <w:rPr>
                <w:rFonts w:ascii="Times New Roman" w:hAnsi="Times New Roman"/>
                <w:sz w:val="24"/>
                <w:szCs w:val="24"/>
              </w:rPr>
              <w:t xml:space="preserve">Айдар </w:t>
            </w:r>
            <w:proofErr w:type="spellStart"/>
            <w:r w:rsidRPr="00BD0BA8">
              <w:rPr>
                <w:rFonts w:ascii="Times New Roman" w:hAnsi="Times New Roman"/>
                <w:sz w:val="24"/>
                <w:szCs w:val="24"/>
              </w:rPr>
              <w:t>Идрисович</w:t>
            </w:r>
            <w:proofErr w:type="spellEnd"/>
            <w:r w:rsidRPr="00BD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Салахутдинов</w:t>
            </w:r>
            <w:proofErr w:type="spellEnd"/>
          </w:p>
          <w:p w:rsidR="00BD0BA8" w:rsidRPr="00BD0BA8" w:rsidRDefault="00BD0BA8" w:rsidP="00FE4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shd w:val="clear" w:color="auto" w:fill="auto"/>
          </w:tcPr>
          <w:p w:rsidR="00FE4BB0" w:rsidRDefault="00FE4BB0" w:rsidP="00FE4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BA8" w:rsidRPr="00BD0BA8" w:rsidRDefault="00BD0BA8" w:rsidP="00FE4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Pr="00BD0BA8">
              <w:rPr>
                <w:rFonts w:ascii="Times New Roman" w:hAnsi="Times New Roman"/>
                <w:sz w:val="24"/>
                <w:szCs w:val="24"/>
              </w:rPr>
              <w:t>ачальник отдела камеральных проверок №2 Межрайонной ИФНС России №5 по ХМАО - Югре</w:t>
            </w:r>
          </w:p>
        </w:tc>
      </w:tr>
      <w:tr w:rsidR="00BD0BA8" w:rsidRPr="00FE4AC4" w:rsidTr="00083881">
        <w:trPr>
          <w:trHeight w:val="160"/>
        </w:trPr>
        <w:tc>
          <w:tcPr>
            <w:tcW w:w="3862" w:type="dxa"/>
            <w:shd w:val="clear" w:color="auto" w:fill="auto"/>
          </w:tcPr>
          <w:p w:rsidR="00BD0BA8" w:rsidRPr="00BD0BA8" w:rsidRDefault="00BD0BA8" w:rsidP="00FE4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0BA8" w:rsidRPr="00BD0BA8" w:rsidRDefault="00BD0BA8" w:rsidP="00FE4BB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BA8">
              <w:rPr>
                <w:rFonts w:ascii="Times New Roman" w:hAnsi="Times New Roman"/>
                <w:sz w:val="24"/>
                <w:szCs w:val="24"/>
              </w:rPr>
              <w:t>Алина Вячеславовна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Жигалова</w:t>
            </w:r>
          </w:p>
          <w:p w:rsidR="00BD0BA8" w:rsidRPr="00BD0BA8" w:rsidRDefault="00BD0BA8" w:rsidP="00FE4BB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1" w:type="dxa"/>
            <w:shd w:val="clear" w:color="auto" w:fill="auto"/>
          </w:tcPr>
          <w:p w:rsidR="00FE4BB0" w:rsidRDefault="00FE4BB0" w:rsidP="00FE4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BA8" w:rsidRPr="00BD0BA8" w:rsidRDefault="00BD0BA8" w:rsidP="00FE4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Pr="00BD0BA8">
              <w:rPr>
                <w:rFonts w:ascii="Times New Roman" w:hAnsi="Times New Roman"/>
                <w:sz w:val="24"/>
                <w:szCs w:val="24"/>
              </w:rPr>
              <w:t>ачальник отдела администрирования страховых взносов</w:t>
            </w:r>
            <w:r w:rsidRPr="00BD0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Филиала №1 Государственного учреждения – региональное  отделение Фонда социального страхования РФ по ХМАО–Югре</w:t>
            </w:r>
          </w:p>
        </w:tc>
      </w:tr>
      <w:tr w:rsidR="00BD0BA8" w:rsidRPr="00FE4AC4" w:rsidTr="005A33B3">
        <w:trPr>
          <w:trHeight w:val="160"/>
        </w:trPr>
        <w:tc>
          <w:tcPr>
            <w:tcW w:w="3862" w:type="dxa"/>
            <w:shd w:val="clear" w:color="auto" w:fill="auto"/>
          </w:tcPr>
          <w:p w:rsidR="00BD0BA8" w:rsidRPr="00BD0BA8" w:rsidRDefault="00BD0BA8" w:rsidP="00FE4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BA8" w:rsidRPr="00BD0BA8" w:rsidRDefault="00BD0BA8" w:rsidP="00FE4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BA8">
              <w:rPr>
                <w:rFonts w:ascii="Times New Roman" w:hAnsi="Times New Roman"/>
                <w:sz w:val="24"/>
                <w:szCs w:val="24"/>
              </w:rPr>
              <w:t>Петриченко Алексей Владимирович</w:t>
            </w:r>
          </w:p>
        </w:tc>
        <w:tc>
          <w:tcPr>
            <w:tcW w:w="5601" w:type="dxa"/>
            <w:shd w:val="clear" w:color="auto" w:fill="auto"/>
            <w:vAlign w:val="center"/>
          </w:tcPr>
          <w:p w:rsidR="00BD0BA8" w:rsidRPr="00BD0BA8" w:rsidRDefault="00BD0BA8" w:rsidP="00FE4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BA8" w:rsidRDefault="00BD0BA8" w:rsidP="00FE4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r w:rsidRPr="00BD0BA8">
              <w:rPr>
                <w:rFonts w:ascii="Times New Roman" w:hAnsi="Times New Roman"/>
                <w:sz w:val="24"/>
                <w:szCs w:val="24"/>
              </w:rPr>
              <w:t>иректор юридического департамента администрации города</w:t>
            </w:r>
          </w:p>
          <w:p w:rsidR="00BD0BA8" w:rsidRPr="00BD0BA8" w:rsidRDefault="00BD0BA8" w:rsidP="00FE4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BA8" w:rsidRPr="00FE4AC4" w:rsidTr="00083881">
        <w:trPr>
          <w:trHeight w:val="160"/>
        </w:trPr>
        <w:tc>
          <w:tcPr>
            <w:tcW w:w="3862" w:type="dxa"/>
            <w:shd w:val="clear" w:color="auto" w:fill="auto"/>
          </w:tcPr>
          <w:p w:rsidR="00BD0BA8" w:rsidRPr="00BD0BA8" w:rsidRDefault="00BD0BA8" w:rsidP="00FE4BB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BA8">
              <w:rPr>
                <w:rFonts w:ascii="Times New Roman" w:hAnsi="Times New Roman"/>
                <w:sz w:val="24"/>
                <w:szCs w:val="24"/>
              </w:rPr>
              <w:t xml:space="preserve">Светлана Витальевна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Ахмадеева</w:t>
            </w:r>
            <w:proofErr w:type="spellEnd"/>
          </w:p>
          <w:p w:rsidR="00BD0BA8" w:rsidRPr="00BD0BA8" w:rsidRDefault="00BD0BA8" w:rsidP="00FE4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BA8" w:rsidRPr="00BD0BA8" w:rsidRDefault="00BD0BA8" w:rsidP="00FE4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BA8" w:rsidRPr="00BD0BA8" w:rsidRDefault="00BD0BA8" w:rsidP="00FE4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shd w:val="clear" w:color="auto" w:fill="auto"/>
          </w:tcPr>
          <w:p w:rsidR="002D0875" w:rsidRPr="00BD0BA8" w:rsidRDefault="00BD0BA8" w:rsidP="00FE4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Pr="00BD0BA8">
              <w:rPr>
                <w:rFonts w:ascii="Times New Roman" w:hAnsi="Times New Roman"/>
                <w:sz w:val="24"/>
                <w:szCs w:val="24"/>
              </w:rPr>
              <w:t>ачальник отдела персонифицированного учета и администрирования страховых взносов и взыскания задолженности ГУ - Управление Пенсион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фонда РФ по городу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</w:p>
        </w:tc>
      </w:tr>
      <w:tr w:rsidR="002D0875" w:rsidRPr="00FE4AC4" w:rsidTr="00083881">
        <w:trPr>
          <w:trHeight w:val="160"/>
        </w:trPr>
        <w:tc>
          <w:tcPr>
            <w:tcW w:w="3862" w:type="dxa"/>
            <w:shd w:val="clear" w:color="auto" w:fill="auto"/>
          </w:tcPr>
          <w:p w:rsidR="002D0875" w:rsidRDefault="002D0875" w:rsidP="00FE4BB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Отсутствовали:</w:t>
            </w:r>
          </w:p>
          <w:p w:rsidR="00FE4BB0" w:rsidRPr="00BD0BA8" w:rsidRDefault="00FE4BB0" w:rsidP="00FE4BB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shd w:val="clear" w:color="auto" w:fill="auto"/>
          </w:tcPr>
          <w:p w:rsidR="002D0875" w:rsidRDefault="002D0875" w:rsidP="00FE4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875" w:rsidRPr="002D0875" w:rsidTr="00083881">
        <w:trPr>
          <w:trHeight w:val="160"/>
        </w:trPr>
        <w:tc>
          <w:tcPr>
            <w:tcW w:w="3862" w:type="dxa"/>
            <w:shd w:val="clear" w:color="auto" w:fill="auto"/>
          </w:tcPr>
          <w:p w:rsidR="002D0875" w:rsidRPr="002D0875" w:rsidRDefault="002D0875" w:rsidP="00FE4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875">
              <w:rPr>
                <w:rFonts w:ascii="Times New Roman" w:hAnsi="Times New Roman"/>
                <w:sz w:val="24"/>
                <w:szCs w:val="24"/>
              </w:rPr>
              <w:t>Соломко Алексей Васильевич</w:t>
            </w:r>
          </w:p>
        </w:tc>
        <w:tc>
          <w:tcPr>
            <w:tcW w:w="5601" w:type="dxa"/>
            <w:shd w:val="clear" w:color="auto" w:fill="auto"/>
          </w:tcPr>
          <w:p w:rsidR="002D0875" w:rsidRPr="002D0875" w:rsidRDefault="002D0875" w:rsidP="00FE4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0875">
              <w:rPr>
                <w:rFonts w:ascii="Times New Roman" w:hAnsi="Times New Roman"/>
                <w:sz w:val="24"/>
                <w:szCs w:val="24"/>
              </w:rPr>
              <w:t xml:space="preserve">главный государственный  инспектор труда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proofErr w:type="gramStart"/>
            <w:r w:rsidR="00FE4BB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FE4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E4BB0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="00FE4BB0">
              <w:rPr>
                <w:rFonts w:ascii="Times New Roman" w:hAnsi="Times New Roman"/>
                <w:sz w:val="24"/>
                <w:szCs w:val="24"/>
              </w:rPr>
              <w:t xml:space="preserve"> автономном</w:t>
            </w:r>
            <w:r w:rsidR="001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875">
              <w:rPr>
                <w:rFonts w:ascii="Times New Roman" w:hAnsi="Times New Roman"/>
                <w:sz w:val="24"/>
                <w:szCs w:val="24"/>
              </w:rPr>
              <w:t>округе – Югре</w:t>
            </w:r>
          </w:p>
        </w:tc>
      </w:tr>
      <w:tr w:rsidR="002D0875" w:rsidRPr="002D0875" w:rsidTr="00502BAD">
        <w:trPr>
          <w:trHeight w:val="160"/>
        </w:trPr>
        <w:tc>
          <w:tcPr>
            <w:tcW w:w="3862" w:type="dxa"/>
            <w:shd w:val="clear" w:color="auto" w:fill="auto"/>
          </w:tcPr>
          <w:p w:rsidR="002D0875" w:rsidRPr="002D0875" w:rsidRDefault="002D0875" w:rsidP="00FE4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0875" w:rsidRPr="002D0875" w:rsidRDefault="002D0875" w:rsidP="00FE4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875">
              <w:rPr>
                <w:rFonts w:ascii="Times New Roman" w:hAnsi="Times New Roman"/>
                <w:sz w:val="24"/>
                <w:szCs w:val="24"/>
              </w:rPr>
              <w:t>Орлова Лариса Михайловна</w:t>
            </w:r>
          </w:p>
          <w:p w:rsidR="002D0875" w:rsidRPr="002D0875" w:rsidRDefault="002D0875" w:rsidP="00FE4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1" w:type="dxa"/>
            <w:shd w:val="clear" w:color="auto" w:fill="auto"/>
            <w:vAlign w:val="center"/>
          </w:tcPr>
          <w:p w:rsidR="002D0875" w:rsidRDefault="002D0875" w:rsidP="00FE4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0875" w:rsidRPr="00FE4BB0" w:rsidRDefault="002D0875" w:rsidP="00FE4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0875">
              <w:rPr>
                <w:rFonts w:ascii="Times New Roman" w:hAnsi="Times New Roman"/>
                <w:sz w:val="24"/>
                <w:szCs w:val="24"/>
              </w:rPr>
              <w:t>председатель городской организации профс</w:t>
            </w:r>
            <w:r w:rsidR="00FE4BB0">
              <w:rPr>
                <w:rFonts w:ascii="Times New Roman" w:hAnsi="Times New Roman"/>
                <w:sz w:val="24"/>
                <w:szCs w:val="24"/>
              </w:rPr>
              <w:t xml:space="preserve">оюза работников государственных учреждений  </w:t>
            </w:r>
            <w:r w:rsidRPr="002D0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BB0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2D0875">
              <w:rPr>
                <w:rFonts w:ascii="Times New Roman" w:hAnsi="Times New Roman"/>
                <w:sz w:val="24"/>
                <w:szCs w:val="24"/>
              </w:rPr>
              <w:t xml:space="preserve"> и общественного обслуживания РФ</w:t>
            </w:r>
          </w:p>
        </w:tc>
      </w:tr>
    </w:tbl>
    <w:p w:rsidR="005B4C79" w:rsidRPr="002D0875" w:rsidRDefault="005B4C79" w:rsidP="00810722">
      <w:pPr>
        <w:tabs>
          <w:tab w:val="left" w:pos="3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BA8" w:rsidRDefault="00BD0BA8" w:rsidP="00810722">
      <w:pPr>
        <w:tabs>
          <w:tab w:val="left" w:pos="3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BA8" w:rsidRDefault="00BD0BA8" w:rsidP="00810722">
      <w:pPr>
        <w:tabs>
          <w:tab w:val="left" w:pos="3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134" w:rsidRDefault="001D2134" w:rsidP="00FE4B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D2134" w:rsidRPr="001D2134" w:rsidRDefault="00BD0BA8" w:rsidP="001D213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0BA8">
        <w:rPr>
          <w:rFonts w:ascii="Times New Roman" w:hAnsi="Times New Roman" w:cs="Times New Roman"/>
          <w:bCs/>
          <w:sz w:val="24"/>
          <w:szCs w:val="24"/>
        </w:rPr>
        <w:lastRenderedPageBreak/>
        <w:t>Повестка дня</w:t>
      </w:r>
    </w:p>
    <w:p w:rsidR="0005578A" w:rsidRPr="0005578A" w:rsidRDefault="00BD0BA8" w:rsidP="00BD0BA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0B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BD0BA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BD0BA8">
        <w:rPr>
          <w:rFonts w:ascii="Times New Roman" w:hAnsi="Times New Roman" w:cs="Times New Roman"/>
          <w:sz w:val="24"/>
          <w:szCs w:val="24"/>
        </w:rPr>
        <w:t xml:space="preserve">О выполнении плана мероприятий </w:t>
      </w:r>
      <w:r w:rsidRPr="00BD0BA8">
        <w:rPr>
          <w:rFonts w:ascii="Times New Roman" w:eastAsia="Calibri" w:hAnsi="Times New Roman" w:cs="Times New Roman"/>
          <w:sz w:val="24"/>
          <w:szCs w:val="24"/>
        </w:rPr>
        <w:t>рабочей группы по снижению  неформальной занятости, легализации заработной платы, повышению собираемости страховых взносов              во внебюджетные фонды</w:t>
      </w:r>
      <w:r w:rsidRPr="00BD0BA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5578A" w:rsidRDefault="0005578A" w:rsidP="00AE1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первому</w:t>
      </w:r>
      <w:r>
        <w:rPr>
          <w:rFonts w:ascii="Times New Roman" w:hAnsi="Times New Roman" w:cs="Times New Roman"/>
          <w:sz w:val="24"/>
          <w:szCs w:val="24"/>
        </w:rPr>
        <w:t xml:space="preserve"> вопросу </w:t>
      </w:r>
      <w:r>
        <w:rPr>
          <w:rFonts w:ascii="Times New Roman" w:hAnsi="Times New Roman" w:cs="Times New Roman"/>
          <w:sz w:val="24"/>
          <w:szCs w:val="24"/>
        </w:rPr>
        <w:t>слушали: начальника отдела труда</w:t>
      </w:r>
      <w:r w:rsidR="00FE4BB0">
        <w:rPr>
          <w:rFonts w:ascii="Times New Roman" w:hAnsi="Times New Roman" w:cs="Times New Roman"/>
          <w:sz w:val="24"/>
          <w:szCs w:val="24"/>
        </w:rPr>
        <w:t xml:space="preserve"> департамента экономической политики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Г.А.Варову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E1E0A">
        <w:rPr>
          <w:rFonts w:ascii="Times New Roman" w:hAnsi="Times New Roman" w:cs="Times New Roman"/>
          <w:sz w:val="24"/>
          <w:szCs w:val="24"/>
        </w:rPr>
        <w:t xml:space="preserve"> </w:t>
      </w:r>
      <w:r w:rsidR="00FE4BB0">
        <w:rPr>
          <w:rFonts w:ascii="Times New Roman" w:hAnsi="Times New Roman" w:cs="Times New Roman"/>
          <w:sz w:val="24"/>
          <w:szCs w:val="24"/>
        </w:rPr>
        <w:t>(доклад прилагается).</w:t>
      </w:r>
    </w:p>
    <w:p w:rsidR="00AE1E0A" w:rsidRDefault="00AE1E0A" w:rsidP="00AE1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E0A" w:rsidRDefault="00AE1E0A" w:rsidP="00AE1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969">
        <w:rPr>
          <w:rFonts w:ascii="Times New Roman" w:hAnsi="Times New Roman" w:cs="Times New Roman"/>
          <w:b/>
          <w:sz w:val="24"/>
          <w:szCs w:val="24"/>
        </w:rPr>
        <w:t>По</w:t>
      </w:r>
      <w:r w:rsidR="00FE4BB0" w:rsidRPr="001E2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969">
        <w:rPr>
          <w:rFonts w:ascii="Times New Roman" w:hAnsi="Times New Roman" w:cs="Times New Roman"/>
          <w:b/>
          <w:sz w:val="24"/>
          <w:szCs w:val="24"/>
        </w:rPr>
        <w:t>первому вопросу р</w:t>
      </w:r>
      <w:r w:rsidRPr="001E2969">
        <w:rPr>
          <w:rFonts w:ascii="Times New Roman" w:hAnsi="Times New Roman" w:cs="Times New Roman"/>
          <w:b/>
          <w:sz w:val="24"/>
          <w:szCs w:val="24"/>
        </w:rPr>
        <w:t>ешили:</w:t>
      </w:r>
    </w:p>
    <w:p w:rsidR="001E2969" w:rsidRPr="001E2969" w:rsidRDefault="001E2969" w:rsidP="00AE1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E0A" w:rsidRPr="00BD0BA8" w:rsidRDefault="00AE1E0A" w:rsidP="00AE1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A8">
        <w:rPr>
          <w:rFonts w:ascii="Times New Roman" w:eastAsia="Times New Roman" w:hAnsi="Times New Roman" w:cs="Times New Roman"/>
          <w:sz w:val="24"/>
          <w:szCs w:val="24"/>
          <w:lang w:eastAsia="ru-RU"/>
        </w:rPr>
        <w:t>1.Информацию принять к сведению.</w:t>
      </w:r>
    </w:p>
    <w:p w:rsidR="00FE4BB0" w:rsidRDefault="00AE1E0A" w:rsidP="002D0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0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FE4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срок до 12.11.2015 предоставить в департамент экономической политики итоговую информацию по результатам проведенной работы:</w:t>
      </w:r>
    </w:p>
    <w:p w:rsidR="002D0875" w:rsidRPr="002D0875" w:rsidRDefault="002D0875" w:rsidP="002D08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0875">
        <w:rPr>
          <w:rFonts w:ascii="Times New Roman" w:hAnsi="Times New Roman"/>
          <w:color w:val="000000" w:themeColor="text1"/>
          <w:sz w:val="24"/>
          <w:szCs w:val="24"/>
        </w:rPr>
        <w:t>Федеральной налоговой инспекци</w:t>
      </w:r>
      <w:r w:rsidRPr="002D087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FE4BB0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Pr="002D0875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2D0875">
        <w:rPr>
          <w:rFonts w:ascii="Times New Roman" w:hAnsi="Times New Roman"/>
          <w:color w:val="000000" w:themeColor="text1"/>
          <w:sz w:val="24"/>
          <w:szCs w:val="24"/>
        </w:rPr>
        <w:t>спис</w:t>
      </w:r>
      <w:r w:rsidRPr="002D0875">
        <w:rPr>
          <w:rFonts w:ascii="Times New Roman" w:hAnsi="Times New Roman"/>
          <w:color w:val="000000" w:themeColor="text1"/>
          <w:sz w:val="24"/>
          <w:szCs w:val="24"/>
        </w:rPr>
        <w:t xml:space="preserve">кам </w:t>
      </w:r>
      <w:r w:rsidRPr="002D0875">
        <w:rPr>
          <w:rFonts w:ascii="Times New Roman" w:hAnsi="Times New Roman"/>
          <w:color w:val="000000" w:themeColor="text1"/>
          <w:sz w:val="24"/>
          <w:szCs w:val="24"/>
        </w:rPr>
        <w:t xml:space="preserve"> работодателей, которые </w:t>
      </w:r>
      <w:r w:rsidR="00FE4BB0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</w:t>
      </w:r>
      <w:r w:rsidRPr="002D0875">
        <w:rPr>
          <w:rFonts w:ascii="Times New Roman" w:hAnsi="Times New Roman"/>
          <w:color w:val="000000" w:themeColor="text1"/>
          <w:sz w:val="24"/>
          <w:szCs w:val="24"/>
        </w:rPr>
        <w:t xml:space="preserve">по  результатам 2014 года </w:t>
      </w:r>
      <w:proofErr w:type="gramStart"/>
      <w:r w:rsidRPr="002D0875">
        <w:rPr>
          <w:rFonts w:ascii="Times New Roman" w:hAnsi="Times New Roman"/>
          <w:color w:val="000000" w:themeColor="text1"/>
          <w:sz w:val="24"/>
          <w:szCs w:val="24"/>
        </w:rPr>
        <w:t>отчитались о</w:t>
      </w:r>
      <w:proofErr w:type="gramEnd"/>
      <w:r w:rsidRPr="002D0875">
        <w:rPr>
          <w:rFonts w:ascii="Times New Roman" w:hAnsi="Times New Roman"/>
          <w:color w:val="000000" w:themeColor="text1"/>
          <w:sz w:val="24"/>
          <w:szCs w:val="24"/>
        </w:rPr>
        <w:t xml:space="preserve"> полученных доходах, но при этом не предоставили отчетность по форме «2-НДФЛ» -13 организаций.</w:t>
      </w:r>
    </w:p>
    <w:p w:rsidR="002D0875" w:rsidRPr="002D0875" w:rsidRDefault="002D0875" w:rsidP="002D0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08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D0875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Pr="002D0875">
        <w:rPr>
          <w:rFonts w:ascii="Times New Roman" w:hAnsi="Times New Roman"/>
          <w:color w:val="000000" w:themeColor="text1"/>
          <w:sz w:val="24"/>
          <w:szCs w:val="24"/>
        </w:rPr>
        <w:t>ому</w:t>
      </w:r>
      <w:r w:rsidRPr="002D0875">
        <w:rPr>
          <w:rFonts w:ascii="Times New Roman" w:hAnsi="Times New Roman"/>
          <w:color w:val="000000" w:themeColor="text1"/>
          <w:sz w:val="24"/>
          <w:szCs w:val="24"/>
        </w:rPr>
        <w:t xml:space="preserve"> учрежден</w:t>
      </w:r>
      <w:r w:rsidRPr="002D0875">
        <w:rPr>
          <w:rFonts w:ascii="Times New Roman" w:hAnsi="Times New Roman"/>
          <w:color w:val="000000" w:themeColor="text1"/>
          <w:sz w:val="24"/>
          <w:szCs w:val="24"/>
        </w:rPr>
        <w:t>ию</w:t>
      </w:r>
      <w:r w:rsidRPr="002D0875">
        <w:rPr>
          <w:rFonts w:ascii="Times New Roman" w:hAnsi="Times New Roman"/>
          <w:color w:val="000000" w:themeColor="text1"/>
          <w:sz w:val="24"/>
          <w:szCs w:val="24"/>
        </w:rPr>
        <w:t xml:space="preserve"> - регионально</w:t>
      </w:r>
      <w:r w:rsidRPr="002D0875">
        <w:rPr>
          <w:rFonts w:ascii="Times New Roman" w:hAnsi="Times New Roman"/>
          <w:color w:val="000000" w:themeColor="text1"/>
          <w:sz w:val="24"/>
          <w:szCs w:val="24"/>
        </w:rPr>
        <w:t>го</w:t>
      </w:r>
      <w:r w:rsidRPr="002D0875">
        <w:rPr>
          <w:rFonts w:ascii="Times New Roman" w:hAnsi="Times New Roman"/>
          <w:color w:val="000000" w:themeColor="text1"/>
          <w:sz w:val="24"/>
          <w:szCs w:val="24"/>
        </w:rPr>
        <w:t xml:space="preserve"> отделени</w:t>
      </w:r>
      <w:r w:rsidRPr="002D0875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2D0875">
        <w:rPr>
          <w:rFonts w:ascii="Times New Roman" w:hAnsi="Times New Roman"/>
          <w:color w:val="000000" w:themeColor="text1"/>
          <w:sz w:val="24"/>
          <w:szCs w:val="24"/>
        </w:rPr>
        <w:t xml:space="preserve"> ФСС РФ по ХМАО </w:t>
      </w:r>
      <w:r w:rsidRPr="002D087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</w:t>
      </w:r>
      <w:r w:rsidRPr="002D0875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FE4B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D0875">
        <w:rPr>
          <w:rFonts w:ascii="Times New Roman" w:hAnsi="Times New Roman"/>
          <w:color w:val="000000" w:themeColor="text1"/>
          <w:sz w:val="24"/>
          <w:szCs w:val="24"/>
        </w:rPr>
        <w:t xml:space="preserve">Югре филиал №1 </w:t>
      </w:r>
      <w:r w:rsidR="00FE4BB0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2D0875">
        <w:rPr>
          <w:rFonts w:ascii="Times New Roman" w:hAnsi="Times New Roman"/>
          <w:color w:val="000000" w:themeColor="text1"/>
          <w:sz w:val="24"/>
          <w:szCs w:val="24"/>
        </w:rPr>
        <w:t>о наличии дебиторской и кредиторской задолженности, пени и штрафах бюджетных учреждений, а также перечень предприятий, имеющих недоимку по страховым взносам свыше 100 тыс. рублей</w:t>
      </w:r>
      <w:r w:rsidRPr="002D087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D08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E1E0A" w:rsidRPr="00AE1E0A" w:rsidRDefault="00AE1E0A" w:rsidP="002D0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BA8" w:rsidRPr="00BD0BA8" w:rsidRDefault="00BD0BA8" w:rsidP="00BD0B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BD0BA8">
        <w:rPr>
          <w:rFonts w:ascii="Times New Roman" w:hAnsi="Times New Roman" w:cs="Times New Roman"/>
          <w:sz w:val="24"/>
          <w:szCs w:val="24"/>
        </w:rPr>
        <w:t xml:space="preserve">2.О разработке дополнительных мероприятий по  достижению целевых показателей, установленных соглашением между </w:t>
      </w:r>
      <w:proofErr w:type="spellStart"/>
      <w:r w:rsidRPr="00BD0BA8">
        <w:rPr>
          <w:rFonts w:ascii="Times New Roman" w:hAnsi="Times New Roman" w:cs="Times New Roman"/>
          <w:sz w:val="24"/>
          <w:szCs w:val="24"/>
        </w:rPr>
        <w:t>Рострудом</w:t>
      </w:r>
      <w:proofErr w:type="spellEnd"/>
      <w:r w:rsidRPr="00BD0BA8">
        <w:rPr>
          <w:rFonts w:ascii="Times New Roman" w:hAnsi="Times New Roman" w:cs="Times New Roman"/>
          <w:sz w:val="24"/>
          <w:szCs w:val="24"/>
        </w:rPr>
        <w:t xml:space="preserve"> и Правительством автономного округа                   по реализации мер, направленных на снижение неформальной занятости</w:t>
      </w:r>
      <w:proofErr w:type="gramStart"/>
      <w:r w:rsidRPr="00BD0B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0BA8">
        <w:rPr>
          <w:rFonts w:ascii="Times New Roman" w:hAnsi="Times New Roman" w:cs="Times New Roman"/>
          <w:sz w:val="24"/>
          <w:szCs w:val="24"/>
        </w:rPr>
        <w:t xml:space="preserve">                                                  (</w:t>
      </w:r>
      <w:proofErr w:type="gramStart"/>
      <w:r w:rsidRPr="00BD0BA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D0BA8">
        <w:rPr>
          <w:rFonts w:ascii="Times New Roman" w:hAnsi="Times New Roman" w:cs="Times New Roman"/>
          <w:sz w:val="24"/>
          <w:szCs w:val="24"/>
        </w:rPr>
        <w:t xml:space="preserve"> работе с физическими лицами, предпринимателями, организациями по выявлению скрытой занятости и «серой заработной платы»).</w:t>
      </w:r>
    </w:p>
    <w:p w:rsidR="00AE1E0A" w:rsidRDefault="00BD0BA8" w:rsidP="00AE1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BA8">
        <w:rPr>
          <w:rFonts w:ascii="Times New Roman" w:hAnsi="Times New Roman" w:cs="Times New Roman"/>
          <w:sz w:val="24"/>
          <w:szCs w:val="24"/>
        </w:rPr>
        <w:t xml:space="preserve"> </w:t>
      </w:r>
      <w:r w:rsidR="0005578A">
        <w:rPr>
          <w:rFonts w:ascii="Times New Roman" w:hAnsi="Times New Roman" w:cs="Times New Roman"/>
          <w:sz w:val="24"/>
          <w:szCs w:val="24"/>
        </w:rPr>
        <w:t xml:space="preserve"> По второму вопросу слушали: директора департамента экономической политики </w:t>
      </w:r>
      <w:proofErr w:type="spellStart"/>
      <w:r w:rsidR="0005578A">
        <w:rPr>
          <w:rFonts w:ascii="Times New Roman" w:hAnsi="Times New Roman" w:cs="Times New Roman"/>
          <w:sz w:val="24"/>
          <w:szCs w:val="24"/>
        </w:rPr>
        <w:t>Ю.С.Химичук</w:t>
      </w:r>
      <w:proofErr w:type="spellEnd"/>
      <w:r w:rsidR="0005578A">
        <w:rPr>
          <w:rFonts w:ascii="Times New Roman" w:hAnsi="Times New Roman" w:cs="Times New Roman"/>
          <w:sz w:val="24"/>
          <w:szCs w:val="24"/>
        </w:rPr>
        <w:t>.</w:t>
      </w:r>
    </w:p>
    <w:p w:rsidR="001D2134" w:rsidRPr="00AE1E0A" w:rsidRDefault="001D2134" w:rsidP="00AE1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78A" w:rsidRPr="005A0D79" w:rsidRDefault="00AE1E0A" w:rsidP="000557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5578A" w:rsidRPr="005A0D79">
        <w:rPr>
          <w:rFonts w:ascii="Times New Roman" w:eastAsia="Calibri" w:hAnsi="Times New Roman" w:cs="Times New Roman"/>
          <w:sz w:val="24"/>
          <w:szCs w:val="24"/>
        </w:rPr>
        <w:t xml:space="preserve">В  соответствии с  Соглашением между </w:t>
      </w:r>
      <w:proofErr w:type="spellStart"/>
      <w:r w:rsidR="0005578A" w:rsidRPr="005A0D79">
        <w:rPr>
          <w:rFonts w:ascii="Times New Roman" w:eastAsia="Calibri" w:hAnsi="Times New Roman" w:cs="Times New Roman"/>
          <w:sz w:val="24"/>
          <w:szCs w:val="24"/>
        </w:rPr>
        <w:t>Рострудом</w:t>
      </w:r>
      <w:proofErr w:type="spellEnd"/>
      <w:r w:rsidR="0005578A" w:rsidRPr="005A0D79">
        <w:rPr>
          <w:rFonts w:ascii="Times New Roman" w:eastAsia="Calibri" w:hAnsi="Times New Roman" w:cs="Times New Roman"/>
          <w:sz w:val="24"/>
          <w:szCs w:val="24"/>
        </w:rPr>
        <w:t xml:space="preserve"> и Правительством автономного округа о реализации мер, направленных на снижение неформальной занятости в Ханты-Мансийском автономном округе – Югре от 6 мая 2015 года №55/2015(л)</w:t>
      </w:r>
      <w:r w:rsidR="0005578A">
        <w:rPr>
          <w:rFonts w:ascii="Times New Roman" w:eastAsia="Calibri" w:hAnsi="Times New Roman" w:cs="Times New Roman"/>
          <w:sz w:val="24"/>
          <w:szCs w:val="24"/>
        </w:rPr>
        <w:t>,</w:t>
      </w:r>
      <w:r w:rsidR="0005578A" w:rsidRPr="005A0D79">
        <w:rPr>
          <w:rFonts w:ascii="Times New Roman" w:eastAsia="Calibri" w:hAnsi="Times New Roman" w:cs="Times New Roman"/>
          <w:sz w:val="24"/>
          <w:szCs w:val="24"/>
        </w:rPr>
        <w:t xml:space="preserve"> городскому округу  город </w:t>
      </w:r>
      <w:proofErr w:type="spellStart"/>
      <w:r w:rsidR="0005578A" w:rsidRPr="005A0D79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="0005578A" w:rsidRPr="005A0D79">
        <w:rPr>
          <w:rFonts w:ascii="Times New Roman" w:eastAsia="Calibri" w:hAnsi="Times New Roman" w:cs="Times New Roman"/>
          <w:sz w:val="24"/>
          <w:szCs w:val="24"/>
        </w:rPr>
        <w:t xml:space="preserve"> установлено задание  по снижению численности экономически активных лиц, находящихся в трудоспособном возрасте, не осуществляющих трудовую деятельность – 4% от экономически активного населения или 2</w:t>
      </w:r>
      <w:r w:rsidR="00055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578A" w:rsidRPr="005A0D79">
        <w:rPr>
          <w:rFonts w:ascii="Times New Roman" w:eastAsia="Calibri" w:hAnsi="Times New Roman" w:cs="Times New Roman"/>
          <w:sz w:val="24"/>
          <w:szCs w:val="24"/>
        </w:rPr>
        <w:t>481 чел.</w:t>
      </w:r>
      <w:proofErr w:type="gramEnd"/>
    </w:p>
    <w:p w:rsidR="0005578A" w:rsidRPr="005A0D79" w:rsidRDefault="0005578A" w:rsidP="00AE1E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D79">
        <w:rPr>
          <w:rFonts w:ascii="Times New Roman" w:eastAsia="Calibri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5A0D79">
        <w:rPr>
          <w:rFonts w:ascii="Times New Roman" w:eastAsia="Calibri" w:hAnsi="Times New Roman" w:cs="Times New Roman"/>
          <w:sz w:val="24"/>
          <w:szCs w:val="24"/>
        </w:rPr>
        <w:t xml:space="preserve">.10.2015 года выполнение контрольного показателя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5A0D79">
        <w:rPr>
          <w:rFonts w:ascii="Times New Roman" w:eastAsia="Calibri" w:hAnsi="Times New Roman" w:cs="Times New Roman"/>
          <w:sz w:val="24"/>
          <w:szCs w:val="24"/>
        </w:rPr>
        <w:t>по снижению численности экономически активных лиц, находящихся в трудоспособном возрасте, не осуществляющих трудовую деятельность составляет: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5578A" w:rsidRPr="005A0D79" w:rsidTr="009D16CA">
        <w:tc>
          <w:tcPr>
            <w:tcW w:w="3190" w:type="dxa"/>
          </w:tcPr>
          <w:p w:rsidR="0005578A" w:rsidRPr="005A0D79" w:rsidRDefault="0005578A" w:rsidP="009D1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D7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работников, с которыми заключены трудовые договора, чел.</w:t>
            </w:r>
          </w:p>
        </w:tc>
        <w:tc>
          <w:tcPr>
            <w:tcW w:w="3190" w:type="dxa"/>
          </w:tcPr>
          <w:p w:rsidR="0005578A" w:rsidRPr="005A0D79" w:rsidRDefault="0005578A" w:rsidP="009D1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Контрольный показатель, распределенный в соответствии с Соглашением </w:t>
            </w:r>
            <w:proofErr w:type="spellStart"/>
            <w:r w:rsidRPr="005A0D79">
              <w:rPr>
                <w:rFonts w:ascii="Times New Roman" w:eastAsia="Calibri" w:hAnsi="Times New Roman" w:cs="Times New Roman"/>
                <w:sz w:val="24"/>
                <w:szCs w:val="24"/>
              </w:rPr>
              <w:t>Роструда</w:t>
            </w:r>
            <w:proofErr w:type="spellEnd"/>
            <w:r w:rsidRPr="005A0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Правительства ХМАО </w:t>
            </w:r>
            <w:proofErr w:type="gramStart"/>
            <w:r w:rsidRPr="005A0D79">
              <w:rPr>
                <w:rFonts w:ascii="Times New Roman" w:eastAsia="Calibri" w:hAnsi="Times New Roman" w:cs="Times New Roman"/>
                <w:sz w:val="24"/>
                <w:szCs w:val="24"/>
              </w:rPr>
              <w:t>–Ю</w:t>
            </w:r>
            <w:proofErr w:type="gramEnd"/>
            <w:r w:rsidRPr="005A0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гры, чел. </w:t>
            </w:r>
          </w:p>
        </w:tc>
        <w:tc>
          <w:tcPr>
            <w:tcW w:w="3191" w:type="dxa"/>
          </w:tcPr>
          <w:p w:rsidR="0005578A" w:rsidRPr="005A0D79" w:rsidRDefault="0005578A" w:rsidP="009D1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D79"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 контрольного показателя</w:t>
            </w:r>
          </w:p>
        </w:tc>
      </w:tr>
      <w:tr w:rsidR="0005578A" w:rsidRPr="005A0D79" w:rsidTr="009D16CA">
        <w:tc>
          <w:tcPr>
            <w:tcW w:w="3190" w:type="dxa"/>
          </w:tcPr>
          <w:p w:rsidR="0005578A" w:rsidRPr="005A0D79" w:rsidRDefault="0005578A" w:rsidP="009D1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D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05578A" w:rsidRPr="005A0D79" w:rsidRDefault="0005578A" w:rsidP="009D1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D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05578A" w:rsidRPr="005A0D79" w:rsidRDefault="0005578A" w:rsidP="009D1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D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5578A" w:rsidRPr="005A0D79" w:rsidTr="009D16CA">
        <w:tc>
          <w:tcPr>
            <w:tcW w:w="3190" w:type="dxa"/>
          </w:tcPr>
          <w:p w:rsidR="0005578A" w:rsidRPr="005A0D79" w:rsidRDefault="0005578A" w:rsidP="009D1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3190" w:type="dxa"/>
          </w:tcPr>
          <w:p w:rsidR="0005578A" w:rsidRPr="005A0D79" w:rsidRDefault="0005578A" w:rsidP="009D1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D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0D79">
              <w:rPr>
                <w:rFonts w:ascii="Times New Roman" w:eastAsia="Calibri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3191" w:type="dxa"/>
          </w:tcPr>
          <w:p w:rsidR="0005578A" w:rsidRPr="005A0D79" w:rsidRDefault="0005578A" w:rsidP="009D16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14,2</w:t>
            </w:r>
            <w:r w:rsidRPr="005A0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</w:tc>
      </w:tr>
    </w:tbl>
    <w:p w:rsidR="001D2134" w:rsidRDefault="001D2134" w:rsidP="001D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2969" w:rsidRDefault="001E2969" w:rsidP="001E29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969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второму</w:t>
      </w:r>
      <w:r w:rsidRPr="001E2969">
        <w:rPr>
          <w:rFonts w:ascii="Times New Roman" w:hAnsi="Times New Roman" w:cs="Times New Roman"/>
          <w:b/>
          <w:sz w:val="24"/>
          <w:szCs w:val="24"/>
        </w:rPr>
        <w:t xml:space="preserve"> вопросу решили:</w:t>
      </w:r>
    </w:p>
    <w:p w:rsidR="001E2969" w:rsidRDefault="001E2969" w:rsidP="001E29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134" w:rsidRDefault="001E2969" w:rsidP="001E2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</w:t>
      </w:r>
      <w:r w:rsidR="001D2134" w:rsidRPr="001E29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принять к сведению.</w:t>
      </w:r>
    </w:p>
    <w:p w:rsidR="00524328" w:rsidRPr="00163D72" w:rsidRDefault="00524328" w:rsidP="001E2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3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2.</w:t>
      </w:r>
      <w:r w:rsidR="00163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163D72" w:rsidRPr="00163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срок до 10.11.2015 направить</w:t>
      </w:r>
      <w:r w:rsidR="00163D72" w:rsidRPr="001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отделение </w:t>
      </w:r>
      <w:r w:rsidR="00163D72" w:rsidRPr="00163D72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Федеральной миграционной службы</w:t>
      </w:r>
      <w:r w:rsidR="00163D72" w:rsidRPr="00163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63D72" w:rsidRPr="001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Ханты-Мансийскому автономному округу  - Югре в городе </w:t>
      </w:r>
      <w:proofErr w:type="spellStart"/>
      <w:r w:rsidR="00163D72" w:rsidRPr="00163D72">
        <w:rPr>
          <w:rFonts w:ascii="Times New Roman" w:hAnsi="Times New Roman" w:cs="Times New Roman"/>
          <w:color w:val="000000" w:themeColor="text1"/>
          <w:sz w:val="24"/>
          <w:szCs w:val="24"/>
        </w:rPr>
        <w:t>Мегионе</w:t>
      </w:r>
      <w:proofErr w:type="spellEnd"/>
      <w:r w:rsidR="00163D72" w:rsidRPr="00163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списки </w:t>
      </w:r>
      <w:r w:rsidR="00163D72" w:rsidRPr="00163D7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физических лиц, находящихся в трудоспособном возрасте не имеющих доходов или имеющих доход ниже минимально установленного по округу для уточнения адресов места жительства. </w:t>
      </w:r>
    </w:p>
    <w:p w:rsidR="00524328" w:rsidRPr="001E2969" w:rsidRDefault="00524328" w:rsidP="001E2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</w:t>
      </w:r>
      <w:r w:rsidR="00DC6172" w:rsidRPr="00BD0BA8">
        <w:rPr>
          <w:rFonts w:ascii="Times New Roman" w:hAnsi="Times New Roman"/>
          <w:sz w:val="24"/>
          <w:szCs w:val="24"/>
        </w:rPr>
        <w:t>Управлени</w:t>
      </w:r>
      <w:r w:rsidR="00DC6172">
        <w:rPr>
          <w:rFonts w:ascii="Times New Roman" w:hAnsi="Times New Roman"/>
          <w:sz w:val="24"/>
          <w:szCs w:val="24"/>
        </w:rPr>
        <w:t>ю</w:t>
      </w:r>
      <w:r w:rsidR="00DC6172" w:rsidRPr="00BD0BA8">
        <w:rPr>
          <w:rFonts w:ascii="Times New Roman" w:hAnsi="Times New Roman"/>
          <w:sz w:val="24"/>
          <w:szCs w:val="24"/>
        </w:rPr>
        <w:t xml:space="preserve"> Пенсион</w:t>
      </w:r>
      <w:r w:rsidR="00DC6172">
        <w:rPr>
          <w:rFonts w:ascii="Times New Roman" w:hAnsi="Times New Roman"/>
          <w:sz w:val="24"/>
          <w:szCs w:val="24"/>
        </w:rPr>
        <w:t xml:space="preserve">ного фонда РФ по городу </w:t>
      </w:r>
      <w:proofErr w:type="spellStart"/>
      <w:r w:rsidR="00DC6172">
        <w:rPr>
          <w:rFonts w:ascii="Times New Roman" w:hAnsi="Times New Roman"/>
          <w:sz w:val="24"/>
          <w:szCs w:val="24"/>
        </w:rPr>
        <w:t>Мегион</w:t>
      </w:r>
      <w:proofErr w:type="spellEnd"/>
      <w:r w:rsidR="00DC6172">
        <w:rPr>
          <w:rFonts w:ascii="Times New Roman" w:hAnsi="Times New Roman"/>
          <w:sz w:val="24"/>
          <w:szCs w:val="24"/>
        </w:rPr>
        <w:t xml:space="preserve"> и </w:t>
      </w:r>
      <w:r w:rsidR="00DC6172" w:rsidRPr="00BD0BA8">
        <w:rPr>
          <w:rFonts w:ascii="Times New Roman" w:hAnsi="Times New Roman"/>
          <w:color w:val="000000"/>
          <w:sz w:val="24"/>
          <w:szCs w:val="24"/>
        </w:rPr>
        <w:t>Фонд</w:t>
      </w:r>
      <w:r w:rsidR="00DC6172">
        <w:rPr>
          <w:rFonts w:ascii="Times New Roman" w:hAnsi="Times New Roman"/>
          <w:color w:val="000000"/>
          <w:sz w:val="24"/>
          <w:szCs w:val="24"/>
        </w:rPr>
        <w:t>у</w:t>
      </w:r>
      <w:r w:rsidR="00DC6172" w:rsidRPr="00BD0BA8">
        <w:rPr>
          <w:rFonts w:ascii="Times New Roman" w:hAnsi="Times New Roman"/>
          <w:color w:val="000000"/>
          <w:sz w:val="24"/>
          <w:szCs w:val="24"/>
        </w:rPr>
        <w:t xml:space="preserve"> социального страхования</w:t>
      </w:r>
      <w:r w:rsidR="00DC6172">
        <w:rPr>
          <w:rFonts w:ascii="Times New Roman" w:hAnsi="Times New Roman"/>
          <w:color w:val="000000"/>
          <w:sz w:val="24"/>
          <w:szCs w:val="24"/>
        </w:rPr>
        <w:t xml:space="preserve"> провести проверку данных физических лиц по уточнённому списку  на факт получения социальных выплат из средств соответствующих фондов, в срок до 23.11.2015.</w:t>
      </w:r>
    </w:p>
    <w:p w:rsidR="001D2134" w:rsidRPr="001E2969" w:rsidRDefault="00524328" w:rsidP="0052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E2969" w:rsidRPr="001E29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2134" w:rsidRPr="001E2969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.Провести 11.11.2015 в 11:00 выездную встречу</w:t>
      </w:r>
      <w:r w:rsidR="001E2969" w:rsidRPr="001E2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группы </w:t>
      </w:r>
      <w:r w:rsidR="001D2134" w:rsidRPr="001E2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1E2969" w:rsidRPr="001E2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E2969" w:rsidRPr="001E29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предпринимателями и руководителями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</w:t>
      </w:r>
      <w:r w:rsidR="001D2134" w:rsidRPr="001E2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D2134" w:rsidRPr="001E2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территории городского округа город </w:t>
      </w:r>
      <w:proofErr w:type="spellStart"/>
      <w:r w:rsidR="001D2134" w:rsidRPr="001E29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="001D2134" w:rsidRPr="001E2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134" w:rsidRDefault="001D2134" w:rsidP="00BD0BA8">
      <w:pPr>
        <w:rPr>
          <w:rFonts w:ascii="Times New Roman" w:hAnsi="Times New Roman" w:cs="Times New Roman"/>
          <w:sz w:val="24"/>
          <w:szCs w:val="24"/>
        </w:rPr>
      </w:pPr>
    </w:p>
    <w:p w:rsidR="001D2134" w:rsidRPr="00DC6172" w:rsidRDefault="001D2134" w:rsidP="001D2134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61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3.Разное.</w:t>
      </w:r>
    </w:p>
    <w:p w:rsidR="001D2134" w:rsidRDefault="001D2134" w:rsidP="001D2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Директор департамента экономической политики проинформировала,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17.11.2015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16-00 состоится </w:t>
      </w:r>
      <w:r w:rsidRPr="001D2134">
        <w:rPr>
          <w:rFonts w:ascii="Times New Roman" w:hAnsi="Times New Roman" w:cs="Times New Roman"/>
          <w:bCs/>
          <w:sz w:val="24"/>
          <w:szCs w:val="24"/>
        </w:rPr>
        <w:t xml:space="preserve">заседание рабочей группы по снижению неформальной занятости, легализации заработной платы, повышению собираемости страховых взносов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1D2134">
        <w:rPr>
          <w:rFonts w:ascii="Times New Roman" w:hAnsi="Times New Roman" w:cs="Times New Roman"/>
          <w:bCs/>
          <w:sz w:val="24"/>
          <w:szCs w:val="24"/>
        </w:rPr>
        <w:t>во внебюджетные фонды</w:t>
      </w:r>
      <w:r w:rsidRPr="001D2134">
        <w:rPr>
          <w:rFonts w:ascii="Times New Roman" w:hAnsi="Times New Roman" w:cs="Times New Roman"/>
          <w:sz w:val="24"/>
          <w:szCs w:val="24"/>
        </w:rPr>
        <w:t xml:space="preserve"> при участии </w:t>
      </w:r>
      <w:r w:rsidRPr="001D213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заместителя директора Департамента труда 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                      </w:t>
      </w:r>
      <w:r w:rsidRPr="001D2134">
        <w:rPr>
          <w:rStyle w:val="a8"/>
          <w:rFonts w:ascii="Times New Roman" w:hAnsi="Times New Roman" w:cs="Times New Roman"/>
          <w:i w:val="0"/>
          <w:sz w:val="24"/>
          <w:szCs w:val="24"/>
        </w:rPr>
        <w:t>и занятости населения Ханты -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D213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Мансийского автономного округа - Югры, начальника управления труда - </w:t>
      </w:r>
      <w:r w:rsidRPr="001D2134">
        <w:rPr>
          <w:rStyle w:val="a9"/>
          <w:rFonts w:ascii="Times New Roman" w:hAnsi="Times New Roman" w:cs="Times New Roman"/>
          <w:b w:val="0"/>
          <w:sz w:val="24"/>
          <w:szCs w:val="24"/>
        </w:rPr>
        <w:t>Новичкова Максима Владимировича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</w:p>
    <w:p w:rsidR="001D2134" w:rsidRPr="001D2134" w:rsidRDefault="001D2134" w:rsidP="001D2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EF9" w:rsidRDefault="00E24EF9" w:rsidP="00E24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969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1E2969">
        <w:rPr>
          <w:rFonts w:ascii="Times New Roman" w:hAnsi="Times New Roman" w:cs="Times New Roman"/>
          <w:b/>
          <w:sz w:val="24"/>
          <w:szCs w:val="24"/>
        </w:rPr>
        <w:t xml:space="preserve"> вопросу решили:</w:t>
      </w:r>
    </w:p>
    <w:p w:rsidR="008C246F" w:rsidRPr="00BD0BA8" w:rsidRDefault="008C246F" w:rsidP="003C3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A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671A5" w:rsidRPr="00BD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B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принять к сведению.</w:t>
      </w:r>
    </w:p>
    <w:p w:rsidR="00946433" w:rsidRPr="00BD0BA8" w:rsidRDefault="00771A11" w:rsidP="003C3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D21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рабочей группы</w:t>
      </w:r>
      <w:r w:rsidR="002D08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2134" w:rsidRPr="001D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12.11.2015 </w:t>
      </w:r>
      <w:r w:rsidR="001D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и направить в адрес департамента экономической политики </w:t>
      </w:r>
      <w:r w:rsidR="00DC6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</w:t>
      </w:r>
      <w:r w:rsidR="001D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для дальнейшего включения в повестку заседания</w:t>
      </w:r>
      <w:r w:rsidR="002D087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запланированного на 17.11.2015</w:t>
      </w:r>
      <w:r w:rsidR="00197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722" w:rsidRPr="00BD0BA8" w:rsidRDefault="00810722" w:rsidP="003C3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722" w:rsidRDefault="00810722" w:rsidP="00C67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BB0" w:rsidRDefault="00FE4BB0" w:rsidP="00C67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BB0" w:rsidRPr="00BD0BA8" w:rsidRDefault="00FE4BB0" w:rsidP="00C67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722" w:rsidRPr="00BD0BA8" w:rsidRDefault="00AE1E0A" w:rsidP="003C3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доклад по первому вопросу начальник отдела труда</w:t>
      </w:r>
      <w:r w:rsidR="001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департамента экономической политики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 л. в 1 экз</w:t>
      </w:r>
      <w:r w:rsidR="0019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71A5" w:rsidRPr="00BD0BA8" w:rsidRDefault="00C671A5" w:rsidP="00ED1982">
      <w:pPr>
        <w:tabs>
          <w:tab w:val="left" w:pos="3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1A5" w:rsidRDefault="00C671A5" w:rsidP="00ED1982">
      <w:pPr>
        <w:tabs>
          <w:tab w:val="left" w:pos="3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BB0" w:rsidRDefault="00FE4BB0" w:rsidP="00ED1982">
      <w:pPr>
        <w:tabs>
          <w:tab w:val="left" w:pos="3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BB0" w:rsidRDefault="00FE4BB0" w:rsidP="00ED1982">
      <w:pPr>
        <w:tabs>
          <w:tab w:val="left" w:pos="3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BB0" w:rsidRDefault="00FE4BB0" w:rsidP="00ED1982">
      <w:pPr>
        <w:tabs>
          <w:tab w:val="left" w:pos="3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BB0" w:rsidRPr="00BD0BA8" w:rsidRDefault="00FE4BB0" w:rsidP="00ED1982">
      <w:pPr>
        <w:tabs>
          <w:tab w:val="left" w:pos="3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BA8" w:rsidRDefault="00810722" w:rsidP="00946433">
      <w:pPr>
        <w:tabs>
          <w:tab w:val="left" w:pos="3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BA8">
        <w:rPr>
          <w:rFonts w:ascii="Times New Roman" w:hAnsi="Times New Roman" w:cs="Times New Roman"/>
          <w:sz w:val="24"/>
          <w:szCs w:val="24"/>
        </w:rPr>
        <w:t>З</w:t>
      </w:r>
      <w:r w:rsidR="00CF607A" w:rsidRPr="00BD0BA8">
        <w:rPr>
          <w:rFonts w:ascii="Times New Roman" w:hAnsi="Times New Roman" w:cs="Times New Roman"/>
          <w:sz w:val="24"/>
          <w:szCs w:val="24"/>
        </w:rPr>
        <w:t>аместител</w:t>
      </w:r>
      <w:r w:rsidRPr="00BD0BA8">
        <w:rPr>
          <w:rFonts w:ascii="Times New Roman" w:hAnsi="Times New Roman" w:cs="Times New Roman"/>
          <w:sz w:val="24"/>
          <w:szCs w:val="24"/>
        </w:rPr>
        <w:t xml:space="preserve">ь </w:t>
      </w:r>
      <w:r w:rsidR="00CF607A" w:rsidRPr="00BD0BA8">
        <w:rPr>
          <w:rFonts w:ascii="Times New Roman" w:hAnsi="Times New Roman" w:cs="Times New Roman"/>
          <w:sz w:val="24"/>
          <w:szCs w:val="24"/>
        </w:rPr>
        <w:t xml:space="preserve">главы  города </w:t>
      </w:r>
      <w:r w:rsidRPr="00BD0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44E" w:rsidRPr="00BD0BA8" w:rsidRDefault="00CF607A" w:rsidP="00946433">
      <w:pPr>
        <w:tabs>
          <w:tab w:val="left" w:pos="3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BA8">
        <w:rPr>
          <w:rFonts w:ascii="Times New Roman" w:hAnsi="Times New Roman" w:cs="Times New Roman"/>
          <w:sz w:val="24"/>
          <w:szCs w:val="24"/>
        </w:rPr>
        <w:t>по экономике</w:t>
      </w:r>
      <w:r w:rsidR="00810722" w:rsidRPr="00BD0BA8">
        <w:rPr>
          <w:rFonts w:ascii="Times New Roman" w:hAnsi="Times New Roman" w:cs="Times New Roman"/>
          <w:sz w:val="24"/>
          <w:szCs w:val="24"/>
        </w:rPr>
        <w:t xml:space="preserve"> </w:t>
      </w:r>
      <w:r w:rsidRPr="00BD0BA8">
        <w:rPr>
          <w:rFonts w:ascii="Times New Roman" w:hAnsi="Times New Roman" w:cs="Times New Roman"/>
          <w:sz w:val="24"/>
          <w:szCs w:val="24"/>
        </w:rPr>
        <w:t xml:space="preserve">и финансам    </w:t>
      </w:r>
      <w:r w:rsidR="00810722" w:rsidRPr="00BD0BA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D087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10722" w:rsidRPr="00BD0B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10722" w:rsidRPr="00BD0BA8">
        <w:rPr>
          <w:rFonts w:ascii="Times New Roman" w:hAnsi="Times New Roman" w:cs="Times New Roman"/>
          <w:sz w:val="24"/>
          <w:szCs w:val="24"/>
        </w:rPr>
        <w:t>Н.В.Полиенко</w:t>
      </w:r>
      <w:proofErr w:type="spellEnd"/>
      <w:r w:rsidRPr="00BD0B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10722" w:rsidRPr="00BD0BA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D0B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E8344E" w:rsidRPr="00BD0BA8" w:rsidRDefault="00E8344E" w:rsidP="00946433">
      <w:pPr>
        <w:tabs>
          <w:tab w:val="left" w:pos="3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BB0" w:rsidRDefault="00FE4BB0" w:rsidP="00946433">
      <w:pPr>
        <w:tabs>
          <w:tab w:val="left" w:pos="3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BB0" w:rsidRDefault="00FE4BB0" w:rsidP="00946433">
      <w:pPr>
        <w:tabs>
          <w:tab w:val="left" w:pos="3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BB0" w:rsidRDefault="00FE4BB0" w:rsidP="00946433">
      <w:pPr>
        <w:tabs>
          <w:tab w:val="left" w:pos="3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BB0" w:rsidRDefault="00FE4BB0" w:rsidP="00946433">
      <w:pPr>
        <w:tabs>
          <w:tab w:val="left" w:pos="3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BB0" w:rsidRDefault="00FE4BB0" w:rsidP="00946433">
      <w:pPr>
        <w:tabs>
          <w:tab w:val="left" w:pos="3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BB0" w:rsidRDefault="00FE4BB0" w:rsidP="00946433">
      <w:pPr>
        <w:tabs>
          <w:tab w:val="left" w:pos="3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BB0" w:rsidRDefault="00FE4BB0" w:rsidP="00946433">
      <w:pPr>
        <w:tabs>
          <w:tab w:val="left" w:pos="3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BB0" w:rsidRDefault="00FE4BB0" w:rsidP="00946433">
      <w:pPr>
        <w:tabs>
          <w:tab w:val="left" w:pos="3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BB0" w:rsidRPr="00BD0BA8" w:rsidRDefault="00FE4BB0" w:rsidP="00946433">
      <w:pPr>
        <w:tabs>
          <w:tab w:val="left" w:pos="3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FD1" w:rsidRPr="00BD0BA8" w:rsidRDefault="001F7FD1" w:rsidP="00810722">
      <w:pPr>
        <w:tabs>
          <w:tab w:val="left" w:pos="3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830" w:rsidRPr="00C671A5" w:rsidRDefault="00C671A5">
      <w:pPr>
        <w:rPr>
          <w:rFonts w:ascii="Times New Roman" w:hAnsi="Times New Roman" w:cs="Times New Roman"/>
        </w:rPr>
      </w:pPr>
      <w:r w:rsidRPr="00BD0BA8">
        <w:rPr>
          <w:rFonts w:ascii="Times New Roman" w:hAnsi="Times New Roman" w:cs="Times New Roman"/>
          <w:sz w:val="24"/>
          <w:szCs w:val="24"/>
        </w:rPr>
        <w:t xml:space="preserve">Протокол вела: директор департамента экономической политики </w:t>
      </w:r>
      <w:r w:rsidR="00E0403B" w:rsidRPr="00BD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BA8">
        <w:rPr>
          <w:rFonts w:ascii="Times New Roman" w:hAnsi="Times New Roman" w:cs="Times New Roman"/>
          <w:sz w:val="24"/>
          <w:szCs w:val="24"/>
        </w:rPr>
        <w:t>Ю.С.Химич</w:t>
      </w:r>
      <w:r w:rsidRPr="00C671A5">
        <w:rPr>
          <w:rFonts w:ascii="Times New Roman" w:hAnsi="Times New Roman" w:cs="Times New Roman"/>
        </w:rPr>
        <w:t>ук</w:t>
      </w:r>
      <w:proofErr w:type="spellEnd"/>
    </w:p>
    <w:sectPr w:rsidR="00C82830" w:rsidRPr="00C671A5" w:rsidSect="00C671A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91" w:rsidRDefault="005A0791" w:rsidP="005A0791">
      <w:pPr>
        <w:spacing w:after="0" w:line="240" w:lineRule="auto"/>
      </w:pPr>
      <w:r>
        <w:separator/>
      </w:r>
    </w:p>
  </w:endnote>
  <w:endnote w:type="continuationSeparator" w:id="0">
    <w:p w:rsidR="005A0791" w:rsidRDefault="005A0791" w:rsidP="005A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91" w:rsidRDefault="005A0791" w:rsidP="005A0791">
      <w:pPr>
        <w:spacing w:after="0" w:line="240" w:lineRule="auto"/>
      </w:pPr>
      <w:r>
        <w:separator/>
      </w:r>
    </w:p>
  </w:footnote>
  <w:footnote w:type="continuationSeparator" w:id="0">
    <w:p w:rsidR="005A0791" w:rsidRDefault="005A0791" w:rsidP="005A0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532621"/>
      <w:docPartObj>
        <w:docPartGallery w:val="Page Numbers (Top of Page)"/>
        <w:docPartUnique/>
      </w:docPartObj>
    </w:sdtPr>
    <w:sdtEndPr/>
    <w:sdtContent>
      <w:p w:rsidR="005A0791" w:rsidRDefault="005A07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9A0">
          <w:rPr>
            <w:noProof/>
          </w:rPr>
          <w:t>2</w:t>
        </w:r>
        <w:r>
          <w:fldChar w:fldCharType="end"/>
        </w:r>
      </w:p>
    </w:sdtContent>
  </w:sdt>
  <w:p w:rsidR="005A0791" w:rsidRDefault="005A07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89F"/>
    <w:multiLevelType w:val="hybridMultilevel"/>
    <w:tmpl w:val="CF48A016"/>
    <w:lvl w:ilvl="0" w:tplc="64964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92"/>
    <w:rsid w:val="00045F99"/>
    <w:rsid w:val="0005578A"/>
    <w:rsid w:val="00082984"/>
    <w:rsid w:val="00083881"/>
    <w:rsid w:val="001336A2"/>
    <w:rsid w:val="00163D72"/>
    <w:rsid w:val="001975FF"/>
    <w:rsid w:val="001D2134"/>
    <w:rsid w:val="001E2969"/>
    <w:rsid w:val="001F7FD1"/>
    <w:rsid w:val="00221EBA"/>
    <w:rsid w:val="002519A0"/>
    <w:rsid w:val="00290E8D"/>
    <w:rsid w:val="002D0875"/>
    <w:rsid w:val="002E666A"/>
    <w:rsid w:val="00332F24"/>
    <w:rsid w:val="003C35A0"/>
    <w:rsid w:val="004004DB"/>
    <w:rsid w:val="004505C7"/>
    <w:rsid w:val="00524328"/>
    <w:rsid w:val="00563EBC"/>
    <w:rsid w:val="005731E7"/>
    <w:rsid w:val="005A0791"/>
    <w:rsid w:val="005B4C79"/>
    <w:rsid w:val="005D73DE"/>
    <w:rsid w:val="006D3040"/>
    <w:rsid w:val="00711CB3"/>
    <w:rsid w:val="00771A11"/>
    <w:rsid w:val="007F19F5"/>
    <w:rsid w:val="00810722"/>
    <w:rsid w:val="008C246F"/>
    <w:rsid w:val="008F0642"/>
    <w:rsid w:val="00946433"/>
    <w:rsid w:val="009C4F92"/>
    <w:rsid w:val="00A9356E"/>
    <w:rsid w:val="00AE1E0A"/>
    <w:rsid w:val="00B82719"/>
    <w:rsid w:val="00BD0BA8"/>
    <w:rsid w:val="00C671A5"/>
    <w:rsid w:val="00C82830"/>
    <w:rsid w:val="00CF607A"/>
    <w:rsid w:val="00DC6172"/>
    <w:rsid w:val="00E0403B"/>
    <w:rsid w:val="00E24EF9"/>
    <w:rsid w:val="00E31F01"/>
    <w:rsid w:val="00E8344E"/>
    <w:rsid w:val="00EA6AB9"/>
    <w:rsid w:val="00ED1982"/>
    <w:rsid w:val="00EF0F5F"/>
    <w:rsid w:val="00F05678"/>
    <w:rsid w:val="00F176E4"/>
    <w:rsid w:val="00F56903"/>
    <w:rsid w:val="00F7510B"/>
    <w:rsid w:val="00FE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0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791"/>
  </w:style>
  <w:style w:type="paragraph" w:styleId="a6">
    <w:name w:val="footer"/>
    <w:basedOn w:val="a"/>
    <w:link w:val="a7"/>
    <w:uiPriority w:val="99"/>
    <w:unhideWhenUsed/>
    <w:rsid w:val="005A0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791"/>
  </w:style>
  <w:style w:type="character" w:styleId="a8">
    <w:name w:val="Emphasis"/>
    <w:basedOn w:val="a0"/>
    <w:uiPriority w:val="20"/>
    <w:qFormat/>
    <w:rsid w:val="001D2134"/>
    <w:rPr>
      <w:i/>
      <w:iCs/>
    </w:rPr>
  </w:style>
  <w:style w:type="character" w:styleId="a9">
    <w:name w:val="Strong"/>
    <w:basedOn w:val="a0"/>
    <w:uiPriority w:val="22"/>
    <w:qFormat/>
    <w:rsid w:val="001D2134"/>
    <w:rPr>
      <w:b/>
      <w:bCs/>
    </w:rPr>
  </w:style>
  <w:style w:type="paragraph" w:styleId="aa">
    <w:name w:val="List Paragraph"/>
    <w:basedOn w:val="a"/>
    <w:uiPriority w:val="34"/>
    <w:qFormat/>
    <w:rsid w:val="002D0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0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791"/>
  </w:style>
  <w:style w:type="paragraph" w:styleId="a6">
    <w:name w:val="footer"/>
    <w:basedOn w:val="a"/>
    <w:link w:val="a7"/>
    <w:uiPriority w:val="99"/>
    <w:unhideWhenUsed/>
    <w:rsid w:val="005A0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791"/>
  </w:style>
  <w:style w:type="character" w:styleId="a8">
    <w:name w:val="Emphasis"/>
    <w:basedOn w:val="a0"/>
    <w:uiPriority w:val="20"/>
    <w:qFormat/>
    <w:rsid w:val="001D2134"/>
    <w:rPr>
      <w:i/>
      <w:iCs/>
    </w:rPr>
  </w:style>
  <w:style w:type="character" w:styleId="a9">
    <w:name w:val="Strong"/>
    <w:basedOn w:val="a0"/>
    <w:uiPriority w:val="22"/>
    <w:qFormat/>
    <w:rsid w:val="001D2134"/>
    <w:rPr>
      <w:b/>
      <w:bCs/>
    </w:rPr>
  </w:style>
  <w:style w:type="paragraph" w:styleId="aa">
    <w:name w:val="List Paragraph"/>
    <w:basedOn w:val="a"/>
    <w:uiPriority w:val="34"/>
    <w:qFormat/>
    <w:rsid w:val="002D0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A8E32-8D98-4382-8D74-77F08045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Варова Галина Александровна</dc:creator>
  <cp:keywords/>
  <dc:description/>
  <cp:lastModifiedBy>Слюфарская Марина Александровна</cp:lastModifiedBy>
  <cp:revision>35</cp:revision>
  <cp:lastPrinted>2015-11-06T09:42:00Z</cp:lastPrinted>
  <dcterms:created xsi:type="dcterms:W3CDTF">2015-10-01T10:30:00Z</dcterms:created>
  <dcterms:modified xsi:type="dcterms:W3CDTF">2015-11-06T09:47:00Z</dcterms:modified>
</cp:coreProperties>
</file>