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15" w:rsidRPr="007F71BB" w:rsidRDefault="009D5E15" w:rsidP="009D5E15">
      <w:pPr>
        <w:spacing w:after="0" w:line="240" w:lineRule="auto"/>
        <w:ind w:left="5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9D5E15" w:rsidRPr="007F71BB" w:rsidRDefault="009D5E15" w:rsidP="009D5E15">
      <w:pPr>
        <w:spacing w:after="0" w:line="240" w:lineRule="auto"/>
        <w:ind w:left="5245"/>
        <w:jc w:val="both"/>
        <w:rPr>
          <w:rFonts w:ascii="Times New Roman" w:hAnsi="Times New Roman"/>
          <w:sz w:val="24"/>
        </w:rPr>
      </w:pPr>
      <w:r w:rsidRPr="007F71BB">
        <w:rPr>
          <w:rFonts w:ascii="Times New Roman" w:hAnsi="Times New Roman"/>
          <w:sz w:val="24"/>
        </w:rPr>
        <w:t>к постановлению администрации города</w:t>
      </w:r>
    </w:p>
    <w:p w:rsidR="009D5E15" w:rsidRPr="007F71BB" w:rsidRDefault="009D5E15" w:rsidP="009D5E15">
      <w:pPr>
        <w:spacing w:after="0" w:line="240" w:lineRule="auto"/>
        <w:ind w:left="5245"/>
        <w:jc w:val="both"/>
        <w:rPr>
          <w:rFonts w:ascii="Times New Roman" w:hAnsi="Times New Roman"/>
          <w:sz w:val="24"/>
        </w:rPr>
      </w:pPr>
      <w:r w:rsidRPr="007F71BB">
        <w:rPr>
          <w:rFonts w:ascii="Times New Roman" w:hAnsi="Times New Roman"/>
          <w:sz w:val="24"/>
        </w:rPr>
        <w:t xml:space="preserve">от </w:t>
      </w:r>
      <w:r w:rsidR="00921215">
        <w:rPr>
          <w:rFonts w:ascii="Times New Roman" w:hAnsi="Times New Roman"/>
          <w:sz w:val="24"/>
        </w:rPr>
        <w:t>25.05.</w:t>
      </w:r>
      <w:r w:rsidRPr="007F71BB">
        <w:rPr>
          <w:rFonts w:ascii="Times New Roman" w:hAnsi="Times New Roman"/>
          <w:sz w:val="24"/>
        </w:rPr>
        <w:t>2018 №</w:t>
      </w:r>
      <w:r w:rsidR="00921215">
        <w:rPr>
          <w:rFonts w:ascii="Times New Roman" w:hAnsi="Times New Roman"/>
          <w:sz w:val="24"/>
        </w:rPr>
        <w:t xml:space="preserve"> 1043</w:t>
      </w:r>
      <w:bookmarkStart w:id="0" w:name="_GoBack"/>
      <w:bookmarkEnd w:id="0"/>
    </w:p>
    <w:p w:rsidR="003D7658" w:rsidRDefault="003D7658" w:rsidP="007931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658" w:rsidRPr="005C2D71" w:rsidRDefault="00CF5C4A" w:rsidP="003D76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3D7658" w:rsidRPr="005C2D71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3D7658" w:rsidRPr="005C2D71">
        <w:rPr>
          <w:rFonts w:ascii="Times New Roman" w:eastAsia="Times New Roman" w:hAnsi="Times New Roman"/>
          <w:sz w:val="24"/>
          <w:szCs w:val="24"/>
        </w:rPr>
        <w:t>.Досудебный (внесудебный) порядок обжалования решений</w:t>
      </w:r>
    </w:p>
    <w:p w:rsidR="003D7658" w:rsidRPr="005C2D71" w:rsidRDefault="003D7658" w:rsidP="003D7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5C2D71">
        <w:rPr>
          <w:rFonts w:ascii="Times New Roman" w:eastAsia="Times New Roman" w:hAnsi="Times New Roman"/>
          <w:sz w:val="24"/>
          <w:szCs w:val="24"/>
        </w:rPr>
        <w:t xml:space="preserve">и действий (бездействия) органа, предоставляющего муниципальную услугу, </w:t>
      </w:r>
      <w:r w:rsidR="00C92CDE" w:rsidRPr="00C92CDE">
        <w:rPr>
          <w:rFonts w:ascii="Times New Roman" w:eastAsia="Times New Roman" w:hAnsi="Times New Roman"/>
          <w:sz w:val="24"/>
          <w:szCs w:val="24"/>
        </w:rPr>
        <w:t>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</w:t>
      </w:r>
      <w:r w:rsidR="00292A57">
        <w:rPr>
          <w:rFonts w:ascii="Times New Roman" w:eastAsia="Times New Roman" w:hAnsi="Times New Roman"/>
          <w:sz w:val="24"/>
          <w:szCs w:val="24"/>
        </w:rPr>
        <w:t>рального закона от 27.07.2010 №</w:t>
      </w:r>
      <w:r w:rsidR="00C92CDE" w:rsidRPr="00C92CDE">
        <w:rPr>
          <w:rFonts w:ascii="Times New Roman" w:eastAsia="Times New Roman" w:hAnsi="Times New Roman"/>
          <w:sz w:val="24"/>
          <w:szCs w:val="24"/>
        </w:rPr>
        <w:t>210-ФЗ</w:t>
      </w:r>
      <w:r w:rsidR="00B9213B">
        <w:rPr>
          <w:rFonts w:ascii="Times New Roman" w:eastAsia="Times New Roman" w:hAnsi="Times New Roman"/>
          <w:sz w:val="24"/>
          <w:szCs w:val="24"/>
        </w:rPr>
        <w:t xml:space="preserve"> </w:t>
      </w:r>
      <w:r w:rsidR="00B9213B" w:rsidRPr="00B9213B">
        <w:rPr>
          <w:rFonts w:ascii="Times New Roman" w:eastAsia="Times New Roman" w:hAnsi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="00C92CDE" w:rsidRPr="00C92CDE">
        <w:rPr>
          <w:rFonts w:ascii="Times New Roman" w:eastAsia="Times New Roman" w:hAnsi="Times New Roman"/>
          <w:sz w:val="24"/>
          <w:szCs w:val="24"/>
        </w:rPr>
        <w:t>, или их работников</w:t>
      </w:r>
    </w:p>
    <w:p w:rsidR="003D7658" w:rsidRPr="005C2D71" w:rsidRDefault="003D7658" w:rsidP="003D7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D7658" w:rsidRPr="005C2D71" w:rsidRDefault="003D7658" w:rsidP="003D7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D71">
        <w:rPr>
          <w:rFonts w:ascii="Times New Roman" w:eastAsia="Times New Roman" w:hAnsi="Times New Roman"/>
          <w:sz w:val="24"/>
          <w:szCs w:val="24"/>
        </w:rPr>
        <w:t>64.</w:t>
      </w:r>
      <w:r w:rsidRPr="005C2D71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50A9F" w:rsidRPr="00850A9F" w:rsidRDefault="003D7658" w:rsidP="00850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9F">
        <w:rPr>
          <w:rFonts w:ascii="Times New Roman" w:eastAsia="Times New Roman" w:hAnsi="Times New Roman"/>
          <w:sz w:val="24"/>
          <w:szCs w:val="24"/>
        </w:rPr>
        <w:t>65.</w:t>
      </w:r>
      <w:r w:rsidR="00850A9F" w:rsidRPr="00850A9F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850A9F" w:rsidRPr="00850A9F" w:rsidRDefault="00850A9F" w:rsidP="00850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9F"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№210-ФЗ</w:t>
      </w:r>
      <w:r w:rsidR="00B9213B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="00B9213B">
        <w:rPr>
          <w:rFonts w:ascii="Times New Roman" w:hAnsi="Times New Roman"/>
          <w:sz w:val="24"/>
          <w:szCs w:val="24"/>
        </w:rPr>
        <w:t xml:space="preserve">   </w:t>
      </w:r>
      <w:r w:rsidR="00B9213B" w:rsidRPr="00B9213B">
        <w:rPr>
          <w:rFonts w:ascii="Times New Roman" w:hAnsi="Times New Roman"/>
          <w:sz w:val="24"/>
          <w:szCs w:val="24"/>
        </w:rPr>
        <w:t>«</w:t>
      </w:r>
      <w:proofErr w:type="gramEnd"/>
      <w:r w:rsidR="00B9213B" w:rsidRPr="00B9213B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услуг»</w:t>
      </w:r>
      <w:r w:rsidR="00B9213B">
        <w:rPr>
          <w:rFonts w:ascii="Times New Roman" w:hAnsi="Times New Roman"/>
          <w:sz w:val="24"/>
          <w:szCs w:val="24"/>
        </w:rPr>
        <w:t xml:space="preserve"> (далее -</w:t>
      </w:r>
      <w:r w:rsidR="00B9213B" w:rsidRPr="00B9213B">
        <w:rPr>
          <w:rFonts w:ascii="Times New Roman" w:hAnsi="Times New Roman"/>
          <w:sz w:val="24"/>
          <w:szCs w:val="24"/>
        </w:rPr>
        <w:t xml:space="preserve"> </w:t>
      </w:r>
      <w:r w:rsidR="00B9213B" w:rsidRPr="00850A9F">
        <w:rPr>
          <w:rFonts w:ascii="Times New Roman" w:hAnsi="Times New Roman"/>
          <w:sz w:val="24"/>
          <w:szCs w:val="24"/>
        </w:rPr>
        <w:t>Федеральн</w:t>
      </w:r>
      <w:r w:rsidR="00B9213B">
        <w:rPr>
          <w:rFonts w:ascii="Times New Roman" w:hAnsi="Times New Roman"/>
          <w:sz w:val="24"/>
          <w:szCs w:val="24"/>
        </w:rPr>
        <w:t>ый</w:t>
      </w:r>
      <w:r w:rsidR="00B9213B" w:rsidRPr="00850A9F">
        <w:rPr>
          <w:rFonts w:ascii="Times New Roman" w:hAnsi="Times New Roman"/>
          <w:sz w:val="24"/>
          <w:szCs w:val="24"/>
        </w:rPr>
        <w:t xml:space="preserve"> закон от 27.07.2010 №210-ФЗ</w:t>
      </w:r>
      <w:r w:rsidR="00B9213B">
        <w:rPr>
          <w:rFonts w:ascii="Times New Roman" w:hAnsi="Times New Roman"/>
          <w:sz w:val="24"/>
          <w:szCs w:val="24"/>
        </w:rPr>
        <w:t>)</w:t>
      </w:r>
      <w:r w:rsidRPr="00850A9F">
        <w:rPr>
          <w:rFonts w:ascii="Times New Roman" w:hAnsi="Times New Roman"/>
          <w:sz w:val="24"/>
          <w:szCs w:val="24"/>
        </w:rPr>
        <w:t>;</w:t>
      </w:r>
    </w:p>
    <w:p w:rsidR="00850A9F" w:rsidRPr="00850A9F" w:rsidRDefault="00850A9F" w:rsidP="00850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9F">
        <w:rPr>
          <w:rFonts w:ascii="Times New Roman" w:hAnsi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50A9F">
        <w:rPr>
          <w:rFonts w:ascii="Times New Roman" w:hAnsi="Times New Roman"/>
          <w:sz w:val="24"/>
          <w:szCs w:val="24"/>
        </w:rPr>
        <w:t>от 27.07.2010 №210-ФЗ;</w:t>
      </w:r>
    </w:p>
    <w:p w:rsidR="00850A9F" w:rsidRPr="00850A9F" w:rsidRDefault="00850A9F" w:rsidP="00850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9F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50A9F" w:rsidRPr="00850A9F" w:rsidRDefault="00850A9F" w:rsidP="00850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9F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50A9F" w:rsidRPr="00850A9F" w:rsidRDefault="00850A9F" w:rsidP="00850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9F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№210-ФЗ;</w:t>
      </w:r>
    </w:p>
    <w:p w:rsidR="00850A9F" w:rsidRPr="00850A9F" w:rsidRDefault="00850A9F" w:rsidP="00850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9F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50A9F" w:rsidRPr="00850A9F" w:rsidRDefault="00850A9F" w:rsidP="00850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9F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</w:t>
      </w:r>
      <w:r w:rsidR="00637D82">
        <w:rPr>
          <w:rFonts w:ascii="Times New Roman" w:hAnsi="Times New Roman"/>
          <w:sz w:val="24"/>
          <w:szCs w:val="24"/>
        </w:rPr>
        <w:t>рального закона от 27.07.2010 №</w:t>
      </w:r>
      <w:r w:rsidRPr="00850A9F">
        <w:rPr>
          <w:rFonts w:ascii="Times New Roman" w:hAnsi="Times New Roman"/>
          <w:sz w:val="24"/>
          <w:szCs w:val="24"/>
        </w:rPr>
        <w:t xml:space="preserve">210-ФЗ, или их работников в исправлении допущенных </w:t>
      </w:r>
      <w:r w:rsidRPr="00850A9F">
        <w:rPr>
          <w:rFonts w:ascii="Times New Roman" w:hAnsi="Times New Roman"/>
          <w:sz w:val="24"/>
          <w:szCs w:val="24"/>
        </w:rPr>
        <w:lastRenderedPageBreak/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</w:t>
      </w:r>
      <w:r w:rsidR="00637D82">
        <w:rPr>
          <w:rFonts w:ascii="Times New Roman" w:hAnsi="Times New Roman"/>
          <w:sz w:val="24"/>
          <w:szCs w:val="24"/>
        </w:rPr>
        <w:t>рального закона от 27.07.2010 №</w:t>
      </w:r>
      <w:r w:rsidRPr="00850A9F">
        <w:rPr>
          <w:rFonts w:ascii="Times New Roman" w:hAnsi="Times New Roman"/>
          <w:sz w:val="24"/>
          <w:szCs w:val="24"/>
        </w:rPr>
        <w:t>210-ФЗ;</w:t>
      </w:r>
    </w:p>
    <w:p w:rsidR="00850A9F" w:rsidRPr="00850A9F" w:rsidRDefault="00850A9F" w:rsidP="00850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9F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850A9F" w:rsidRPr="00850A9F" w:rsidRDefault="00850A9F" w:rsidP="00850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9F">
        <w:rPr>
          <w:rFonts w:ascii="Times New Roman" w:hAnsi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№210-ФЗ. 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66.</w:t>
      </w:r>
      <w:r w:rsidRPr="00637D82">
        <w:rPr>
          <w:rFonts w:ascii="Times New Roman" w:eastAsia="Times New Roman" w:hAnsi="Times New Roman"/>
          <w:sz w:val="24"/>
          <w:szCs w:val="24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D82">
        <w:rPr>
          <w:rFonts w:ascii="Times New Roman" w:eastAsia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D82">
        <w:rPr>
          <w:rFonts w:ascii="Times New Roman" w:eastAsia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D82">
        <w:rPr>
          <w:rFonts w:ascii="Times New Roman" w:eastAsia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67</w:t>
      </w:r>
      <w:r w:rsidRPr="00637D82">
        <w:rPr>
          <w:rFonts w:ascii="Times New Roman" w:eastAsia="Times New Roman" w:hAnsi="Times New Roman"/>
          <w:sz w:val="24"/>
          <w:szCs w:val="24"/>
        </w:rPr>
        <w:t>.Жалоба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292A57" w:rsidRPr="00292A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7D82">
        <w:rPr>
          <w:rFonts w:ascii="Times New Roman" w:eastAsia="Times New Roman" w:hAnsi="Times New Roman"/>
          <w:sz w:val="24"/>
          <w:szCs w:val="24"/>
        </w:rPr>
        <w:t>№210-ФЗ, подаются руководителям этих организаций.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68</w:t>
      </w:r>
      <w:r w:rsidRPr="00637D82">
        <w:rPr>
          <w:rFonts w:ascii="Times New Roman" w:eastAsia="Times New Roman" w:hAnsi="Times New Roman"/>
          <w:sz w:val="24"/>
          <w:szCs w:val="24"/>
        </w:rPr>
        <w:t xml:space="preserve">.Жалоба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 w:rsidRPr="00637D82">
        <w:rPr>
          <w:rFonts w:ascii="Times New Roman" w:eastAsia="Times New Roman" w:hAnsi="Times New Roman"/>
          <w:sz w:val="24"/>
          <w:szCs w:val="24"/>
        </w:rPr>
        <w:lastRenderedPageBreak/>
        <w:t>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69</w:t>
      </w:r>
      <w:r w:rsidRPr="00637D82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637D82">
        <w:rPr>
          <w:rFonts w:ascii="Times New Roman" w:eastAsia="Times New Roman" w:hAnsi="Times New Roman"/>
          <w:sz w:val="24"/>
          <w:szCs w:val="24"/>
        </w:rPr>
        <w:t xml:space="preserve">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70.</w:t>
      </w:r>
      <w:r w:rsidRPr="00637D82">
        <w:rPr>
          <w:rFonts w:ascii="Times New Roman" w:eastAsia="Times New Roman" w:hAnsi="Times New Roman"/>
          <w:sz w:val="24"/>
          <w:szCs w:val="24"/>
        </w:rPr>
        <w:t>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71</w:t>
      </w:r>
      <w:r w:rsidRPr="00637D82">
        <w:rPr>
          <w:rFonts w:ascii="Times New Roman" w:eastAsia="Times New Roman" w:hAnsi="Times New Roman"/>
          <w:sz w:val="24"/>
          <w:szCs w:val="24"/>
        </w:rPr>
        <w:t xml:space="preserve">.В случае подачи заявителем жалобы через </w:t>
      </w:r>
      <w:proofErr w:type="gramStart"/>
      <w:r w:rsidRPr="00637D82">
        <w:rPr>
          <w:rFonts w:ascii="Times New Roman" w:eastAsia="Times New Roman" w:hAnsi="Times New Roman"/>
          <w:sz w:val="24"/>
          <w:szCs w:val="24"/>
        </w:rPr>
        <w:t>МФЦ  последний</w:t>
      </w:r>
      <w:proofErr w:type="gramEnd"/>
      <w:r w:rsidRPr="00637D82">
        <w:rPr>
          <w:rFonts w:ascii="Times New Roman" w:eastAsia="Times New Roman" w:hAnsi="Times New Roman"/>
          <w:sz w:val="24"/>
          <w:szCs w:val="24"/>
        </w:rPr>
        <w:t xml:space="preserve">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72</w:t>
      </w:r>
      <w:r w:rsidRPr="00637D82">
        <w:rPr>
          <w:rFonts w:ascii="Times New Roman" w:eastAsia="Times New Roman" w:hAnsi="Times New Roman"/>
          <w:sz w:val="24"/>
          <w:szCs w:val="24"/>
        </w:rPr>
        <w:t>.В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73</w:t>
      </w:r>
      <w:r w:rsidRPr="00637D82">
        <w:rPr>
          <w:rFonts w:ascii="Times New Roman" w:eastAsia="Times New Roman" w:hAnsi="Times New Roman"/>
          <w:sz w:val="24"/>
          <w:szCs w:val="24"/>
        </w:rPr>
        <w:t>.Срок рассмотрения жалобы исчисляется со дня регистрации жалобы в Уполномоченном органе.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74</w:t>
      </w:r>
      <w:r w:rsidRPr="00637D82">
        <w:rPr>
          <w:rFonts w:ascii="Times New Roman" w:eastAsia="Times New Roman" w:hAnsi="Times New Roman"/>
          <w:sz w:val="24"/>
          <w:szCs w:val="24"/>
        </w:rPr>
        <w:t>.Жалоба должна содержать: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D82">
        <w:rPr>
          <w:rFonts w:ascii="Times New Roman" w:eastAsia="Times New Roman" w:hAnsi="Times New Roman"/>
          <w:sz w:val="24"/>
          <w:szCs w:val="24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№210-ФЗ, их руководителей и (или) работников, решения и действия (бездействие) которых обжалуются;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D82">
        <w:rPr>
          <w:rFonts w:ascii="Times New Roman" w:eastAsia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D82">
        <w:rPr>
          <w:rFonts w:ascii="Times New Roman" w:eastAsia="Times New Roman" w:hAnsi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№210-ФЗ, их работников;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D82">
        <w:rPr>
          <w:rFonts w:ascii="Times New Roman" w:eastAsia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№210-ФЗ, их работников.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D82">
        <w:rPr>
          <w:rFonts w:ascii="Times New Roman" w:eastAsia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75</w:t>
      </w:r>
      <w:r w:rsidRPr="00637D82">
        <w:rPr>
          <w:rFonts w:ascii="Times New Roman" w:eastAsia="Times New Roman" w:hAnsi="Times New Roman"/>
          <w:sz w:val="24"/>
          <w:szCs w:val="24"/>
        </w:rPr>
        <w:t>.Заявитель имеет право на получение информации и документов, необходимых для обоснования и рассмотрения жалобы.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76</w:t>
      </w:r>
      <w:r w:rsidRPr="00637D82">
        <w:rPr>
          <w:rFonts w:ascii="Times New Roman" w:eastAsia="Times New Roman" w:hAnsi="Times New Roman"/>
          <w:sz w:val="24"/>
          <w:szCs w:val="24"/>
        </w:rPr>
        <w:t>.Жалоба, поступившая в Уполномоченный орган, подлежит регистрации не позднее следующего рабочего дня со дня ее поступления.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77</w:t>
      </w:r>
      <w:r w:rsidRPr="00637D82">
        <w:rPr>
          <w:rFonts w:ascii="Times New Roman" w:eastAsia="Times New Roman" w:hAnsi="Times New Roman"/>
          <w:sz w:val="24"/>
          <w:szCs w:val="24"/>
        </w:rPr>
        <w:t>.Жалоба,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78</w:t>
      </w:r>
      <w:r w:rsidRPr="00637D82">
        <w:rPr>
          <w:rFonts w:ascii="Times New Roman" w:eastAsia="Times New Roman" w:hAnsi="Times New Roman"/>
          <w:sz w:val="24"/>
          <w:szCs w:val="24"/>
        </w:rPr>
        <w:t>.По результатам рассмотрения жалобы в соответствии с частью 7 статьи 11.2 Федерального закона №210-ФЗ принимается одно из следующих решений: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D82">
        <w:rPr>
          <w:rFonts w:ascii="Times New Roman" w:eastAsia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D82">
        <w:rPr>
          <w:rFonts w:ascii="Times New Roman" w:eastAsia="Times New Roman" w:hAnsi="Times New Roman"/>
          <w:sz w:val="24"/>
          <w:szCs w:val="24"/>
        </w:rPr>
        <w:t xml:space="preserve"> в удовлетворении жалобы отказывается.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79</w:t>
      </w:r>
      <w:r w:rsidRPr="00637D82">
        <w:rPr>
          <w:rFonts w:ascii="Times New Roman" w:eastAsia="Times New Roman" w:hAnsi="Times New Roman"/>
          <w:sz w:val="24"/>
          <w:szCs w:val="24"/>
        </w:rPr>
        <w:t>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80</w:t>
      </w:r>
      <w:r w:rsidRPr="00637D82">
        <w:rPr>
          <w:rFonts w:ascii="Times New Roman" w:eastAsia="Times New Roman" w:hAnsi="Times New Roman"/>
          <w:sz w:val="24"/>
          <w:szCs w:val="24"/>
        </w:rPr>
        <w:t>.При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81</w:t>
      </w:r>
      <w:r w:rsidRPr="00637D82">
        <w:rPr>
          <w:rFonts w:ascii="Times New Roman" w:eastAsia="Times New Roman" w:hAnsi="Times New Roman"/>
          <w:sz w:val="24"/>
          <w:szCs w:val="24"/>
        </w:rPr>
        <w:t>.В ответе по результатам рассмотрения жалобы указываются: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D82">
        <w:rPr>
          <w:rFonts w:ascii="Times New Roman" w:eastAsia="Times New Roman" w:hAnsi="Times New Roman"/>
          <w:sz w:val="24"/>
          <w:szCs w:val="24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D82">
        <w:rPr>
          <w:rFonts w:ascii="Times New Roman" w:eastAsia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D82">
        <w:rPr>
          <w:rFonts w:ascii="Times New Roman" w:eastAsia="Times New Roman" w:hAnsi="Times New Roman"/>
          <w:sz w:val="24"/>
          <w:szCs w:val="24"/>
        </w:rPr>
        <w:t xml:space="preserve">фамилию, имя, отчество (последнее – при наличии), либо </w:t>
      </w:r>
      <w:proofErr w:type="gramStart"/>
      <w:r w:rsidRPr="00637D82">
        <w:rPr>
          <w:rFonts w:ascii="Times New Roman" w:eastAsia="Times New Roman" w:hAnsi="Times New Roman"/>
          <w:sz w:val="24"/>
          <w:szCs w:val="24"/>
        </w:rPr>
        <w:t>наименование  заявителя</w:t>
      </w:r>
      <w:proofErr w:type="gramEnd"/>
      <w:r w:rsidRPr="00637D82">
        <w:rPr>
          <w:rFonts w:ascii="Times New Roman" w:eastAsia="Times New Roman" w:hAnsi="Times New Roman"/>
          <w:sz w:val="24"/>
          <w:szCs w:val="24"/>
        </w:rPr>
        <w:t>;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D82">
        <w:rPr>
          <w:rFonts w:ascii="Times New Roman" w:eastAsia="Times New Roman" w:hAnsi="Times New Roman"/>
          <w:sz w:val="24"/>
          <w:szCs w:val="24"/>
        </w:rPr>
        <w:t>основания для принятия решения по жалобе;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D82">
        <w:rPr>
          <w:rFonts w:ascii="Times New Roman" w:eastAsia="Times New Roman" w:hAnsi="Times New Roman"/>
          <w:sz w:val="24"/>
          <w:szCs w:val="24"/>
        </w:rPr>
        <w:t>принятое по жалобе решение;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D82">
        <w:rPr>
          <w:rFonts w:ascii="Times New Roman" w:eastAsia="Times New Roman" w:hAnsi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D82">
        <w:rPr>
          <w:rFonts w:ascii="Times New Roman" w:eastAsia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D82">
        <w:rPr>
          <w:rFonts w:ascii="Times New Roman" w:eastAsia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82</w:t>
      </w:r>
      <w:r w:rsidRPr="00637D82">
        <w:rPr>
          <w:rFonts w:ascii="Times New Roman" w:eastAsia="Times New Roman" w:hAnsi="Times New Roman"/>
          <w:sz w:val="24"/>
          <w:szCs w:val="24"/>
        </w:rPr>
        <w:t>.Орган отказывает в удовлетворении жалобы в следующих случаях: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D82">
        <w:rPr>
          <w:rFonts w:ascii="Times New Roman" w:eastAsia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D82">
        <w:rPr>
          <w:rFonts w:ascii="Times New Roman" w:eastAsia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D82">
        <w:rPr>
          <w:rFonts w:ascii="Times New Roman" w:eastAsia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83</w:t>
      </w:r>
      <w:r w:rsidRPr="00637D82">
        <w:rPr>
          <w:rFonts w:ascii="Times New Roman" w:eastAsia="Times New Roman" w:hAnsi="Times New Roman"/>
          <w:sz w:val="24"/>
          <w:szCs w:val="24"/>
        </w:rPr>
        <w:t>.Орган оставляет жалобу без ответа в следующих случаях: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D82">
        <w:rPr>
          <w:rFonts w:ascii="Times New Roman" w:eastAsia="Times New Roman" w:hAnsi="Times New Roman"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7D82">
        <w:rPr>
          <w:rFonts w:ascii="Times New Roman" w:eastAsia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84</w:t>
      </w:r>
      <w:r w:rsidRPr="00637D82">
        <w:rPr>
          <w:rFonts w:ascii="Times New Roman" w:eastAsia="Times New Roman" w:hAnsi="Times New Roman"/>
          <w:sz w:val="24"/>
          <w:szCs w:val="24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37D82" w:rsidRPr="00637D82" w:rsidRDefault="00637D82" w:rsidP="00637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85</w:t>
      </w:r>
      <w:r w:rsidRPr="00637D82">
        <w:rPr>
          <w:rFonts w:ascii="Times New Roman" w:eastAsia="Times New Roman" w:hAnsi="Times New Roman"/>
          <w:sz w:val="24"/>
          <w:szCs w:val="24"/>
        </w:rPr>
        <w:t>.Все решения, действия (бездействие) Органа,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3D7658" w:rsidRPr="005C2D71" w:rsidRDefault="00637D82" w:rsidP="00637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86</w:t>
      </w:r>
      <w:r w:rsidRPr="00637D82">
        <w:rPr>
          <w:rFonts w:ascii="Times New Roman" w:eastAsia="Times New Roman" w:hAnsi="Times New Roman"/>
          <w:sz w:val="24"/>
          <w:szCs w:val="24"/>
        </w:rPr>
        <w:t>.Информация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</w:t>
      </w:r>
      <w:r w:rsidR="00CF5C4A">
        <w:rPr>
          <w:rFonts w:ascii="Times New Roman" w:hAnsi="Times New Roman"/>
          <w:sz w:val="24"/>
          <w:szCs w:val="24"/>
        </w:rPr>
        <w:t>».</w:t>
      </w:r>
    </w:p>
    <w:p w:rsidR="003D7658" w:rsidRPr="005C2D71" w:rsidRDefault="003D7658" w:rsidP="007931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7658" w:rsidRPr="005C2D71" w:rsidSect="00D24D49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A27" w:rsidRDefault="00B44A27" w:rsidP="004D23D8">
      <w:pPr>
        <w:spacing w:after="0" w:line="240" w:lineRule="auto"/>
      </w:pPr>
      <w:r>
        <w:separator/>
      </w:r>
    </w:p>
  </w:endnote>
  <w:endnote w:type="continuationSeparator" w:id="0">
    <w:p w:rsidR="00B44A27" w:rsidRDefault="00B44A27" w:rsidP="004D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A27" w:rsidRDefault="00B44A27" w:rsidP="004D23D8">
      <w:pPr>
        <w:spacing w:after="0" w:line="240" w:lineRule="auto"/>
      </w:pPr>
      <w:r>
        <w:separator/>
      </w:r>
    </w:p>
  </w:footnote>
  <w:footnote w:type="continuationSeparator" w:id="0">
    <w:p w:rsidR="00B44A27" w:rsidRDefault="00B44A27" w:rsidP="004D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82272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681D" w:rsidRPr="00292A57" w:rsidRDefault="0074681D">
        <w:pPr>
          <w:pStyle w:val="aa"/>
          <w:jc w:val="center"/>
          <w:rPr>
            <w:rFonts w:ascii="Times New Roman" w:hAnsi="Times New Roman"/>
          </w:rPr>
        </w:pPr>
        <w:r w:rsidRPr="00292A57">
          <w:rPr>
            <w:rFonts w:ascii="Times New Roman" w:hAnsi="Times New Roman"/>
          </w:rPr>
          <w:fldChar w:fldCharType="begin"/>
        </w:r>
        <w:r w:rsidRPr="00292A57">
          <w:rPr>
            <w:rFonts w:ascii="Times New Roman" w:hAnsi="Times New Roman"/>
          </w:rPr>
          <w:instrText>PAGE   \* MERGEFORMAT</w:instrText>
        </w:r>
        <w:r w:rsidRPr="00292A57">
          <w:rPr>
            <w:rFonts w:ascii="Times New Roman" w:hAnsi="Times New Roman"/>
          </w:rPr>
          <w:fldChar w:fldCharType="separate"/>
        </w:r>
        <w:r w:rsidR="00921215">
          <w:rPr>
            <w:rFonts w:ascii="Times New Roman" w:hAnsi="Times New Roman"/>
            <w:noProof/>
          </w:rPr>
          <w:t>5</w:t>
        </w:r>
        <w:r w:rsidRPr="00292A57">
          <w:rPr>
            <w:rFonts w:ascii="Times New Roman" w:hAnsi="Times New Roman"/>
          </w:rPr>
          <w:fldChar w:fldCharType="end"/>
        </w:r>
      </w:p>
    </w:sdtContent>
  </w:sdt>
  <w:p w:rsidR="0074681D" w:rsidRDefault="0074681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A6E7A"/>
    <w:multiLevelType w:val="multilevel"/>
    <w:tmpl w:val="AE92A74C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3377A49"/>
    <w:multiLevelType w:val="multilevel"/>
    <w:tmpl w:val="3D50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65362"/>
    <w:multiLevelType w:val="multilevel"/>
    <w:tmpl w:val="4644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166C9"/>
    <w:multiLevelType w:val="hybridMultilevel"/>
    <w:tmpl w:val="A7B8E6D2"/>
    <w:lvl w:ilvl="0" w:tplc="B9022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7"/>
    <w:rsid w:val="00047AE6"/>
    <w:rsid w:val="000B0B97"/>
    <w:rsid w:val="000B1156"/>
    <w:rsid w:val="000B2C5B"/>
    <w:rsid w:val="000F1111"/>
    <w:rsid w:val="000F3C78"/>
    <w:rsid w:val="000F719F"/>
    <w:rsid w:val="001200CA"/>
    <w:rsid w:val="00130007"/>
    <w:rsid w:val="00132FB7"/>
    <w:rsid w:val="00146186"/>
    <w:rsid w:val="00150005"/>
    <w:rsid w:val="00161A00"/>
    <w:rsid w:val="00194A6F"/>
    <w:rsid w:val="001B6F96"/>
    <w:rsid w:val="001E3BC5"/>
    <w:rsid w:val="001F71FE"/>
    <w:rsid w:val="00221F6C"/>
    <w:rsid w:val="002352DD"/>
    <w:rsid w:val="00236E4A"/>
    <w:rsid w:val="002552D7"/>
    <w:rsid w:val="00275BD3"/>
    <w:rsid w:val="00287FC2"/>
    <w:rsid w:val="00292A57"/>
    <w:rsid w:val="002A43FB"/>
    <w:rsid w:val="002C02C4"/>
    <w:rsid w:val="002D5B3F"/>
    <w:rsid w:val="00310594"/>
    <w:rsid w:val="003765CF"/>
    <w:rsid w:val="00380CE9"/>
    <w:rsid w:val="003B27CC"/>
    <w:rsid w:val="003B2B6F"/>
    <w:rsid w:val="003C2489"/>
    <w:rsid w:val="003D7658"/>
    <w:rsid w:val="0042746D"/>
    <w:rsid w:val="00447FFE"/>
    <w:rsid w:val="00457909"/>
    <w:rsid w:val="00464B72"/>
    <w:rsid w:val="0046595E"/>
    <w:rsid w:val="004834E6"/>
    <w:rsid w:val="004D23D8"/>
    <w:rsid w:val="005025E2"/>
    <w:rsid w:val="005557D4"/>
    <w:rsid w:val="00585A2C"/>
    <w:rsid w:val="0058685B"/>
    <w:rsid w:val="005C2D71"/>
    <w:rsid w:val="005C365E"/>
    <w:rsid w:val="00611969"/>
    <w:rsid w:val="00626BB5"/>
    <w:rsid w:val="00636171"/>
    <w:rsid w:val="00637D82"/>
    <w:rsid w:val="006466DC"/>
    <w:rsid w:val="0069324B"/>
    <w:rsid w:val="00697F62"/>
    <w:rsid w:val="006A35A5"/>
    <w:rsid w:val="006B609F"/>
    <w:rsid w:val="006F1F88"/>
    <w:rsid w:val="006F585E"/>
    <w:rsid w:val="00710AC0"/>
    <w:rsid w:val="0073772A"/>
    <w:rsid w:val="0074681D"/>
    <w:rsid w:val="00747907"/>
    <w:rsid w:val="00775F7D"/>
    <w:rsid w:val="00786F56"/>
    <w:rsid w:val="0079003D"/>
    <w:rsid w:val="00793123"/>
    <w:rsid w:val="007A4BEA"/>
    <w:rsid w:val="007E26CE"/>
    <w:rsid w:val="007E2B1C"/>
    <w:rsid w:val="00805479"/>
    <w:rsid w:val="00824E1C"/>
    <w:rsid w:val="0084150C"/>
    <w:rsid w:val="008428F3"/>
    <w:rsid w:val="00850A9F"/>
    <w:rsid w:val="0086067C"/>
    <w:rsid w:val="00876B8A"/>
    <w:rsid w:val="00892B56"/>
    <w:rsid w:val="00893DFE"/>
    <w:rsid w:val="008A36E5"/>
    <w:rsid w:val="008C49B3"/>
    <w:rsid w:val="008D0FE2"/>
    <w:rsid w:val="008D76FC"/>
    <w:rsid w:val="008E55A2"/>
    <w:rsid w:val="009206FC"/>
    <w:rsid w:val="00921215"/>
    <w:rsid w:val="00930D3C"/>
    <w:rsid w:val="009373A9"/>
    <w:rsid w:val="0094184D"/>
    <w:rsid w:val="00942CA4"/>
    <w:rsid w:val="0095550E"/>
    <w:rsid w:val="009A71C0"/>
    <w:rsid w:val="009C11A1"/>
    <w:rsid w:val="009D5E15"/>
    <w:rsid w:val="009D7537"/>
    <w:rsid w:val="009F3703"/>
    <w:rsid w:val="00A0735C"/>
    <w:rsid w:val="00A44490"/>
    <w:rsid w:val="00A61DC2"/>
    <w:rsid w:val="00A712C3"/>
    <w:rsid w:val="00AD1778"/>
    <w:rsid w:val="00AD4D7A"/>
    <w:rsid w:val="00B03BB1"/>
    <w:rsid w:val="00B4095B"/>
    <w:rsid w:val="00B44A27"/>
    <w:rsid w:val="00B657CA"/>
    <w:rsid w:val="00B66FED"/>
    <w:rsid w:val="00B9213B"/>
    <w:rsid w:val="00B96DE1"/>
    <w:rsid w:val="00BA1B23"/>
    <w:rsid w:val="00BB5C42"/>
    <w:rsid w:val="00BE4951"/>
    <w:rsid w:val="00BF3AF4"/>
    <w:rsid w:val="00BF6750"/>
    <w:rsid w:val="00C00DF9"/>
    <w:rsid w:val="00C0629F"/>
    <w:rsid w:val="00C376B2"/>
    <w:rsid w:val="00C77823"/>
    <w:rsid w:val="00C856B1"/>
    <w:rsid w:val="00C87C42"/>
    <w:rsid w:val="00C92CDE"/>
    <w:rsid w:val="00CC4B07"/>
    <w:rsid w:val="00CD1292"/>
    <w:rsid w:val="00CD646A"/>
    <w:rsid w:val="00CE43A2"/>
    <w:rsid w:val="00CF5C4A"/>
    <w:rsid w:val="00D24D49"/>
    <w:rsid w:val="00D34B6E"/>
    <w:rsid w:val="00D352F0"/>
    <w:rsid w:val="00D417DB"/>
    <w:rsid w:val="00D427B7"/>
    <w:rsid w:val="00D554A5"/>
    <w:rsid w:val="00D8336D"/>
    <w:rsid w:val="00DA3D49"/>
    <w:rsid w:val="00E0069F"/>
    <w:rsid w:val="00E11B5E"/>
    <w:rsid w:val="00E37F1E"/>
    <w:rsid w:val="00E42816"/>
    <w:rsid w:val="00E74AB4"/>
    <w:rsid w:val="00E92F73"/>
    <w:rsid w:val="00EC20D5"/>
    <w:rsid w:val="00ED2E22"/>
    <w:rsid w:val="00ED3C71"/>
    <w:rsid w:val="00EE5ABE"/>
    <w:rsid w:val="00F159B7"/>
    <w:rsid w:val="00F16FCD"/>
    <w:rsid w:val="00F21828"/>
    <w:rsid w:val="00F700B1"/>
    <w:rsid w:val="00F73911"/>
    <w:rsid w:val="00FA00A7"/>
    <w:rsid w:val="00FB256F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E0FE-F8FE-4171-BF69-45EBEB8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062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D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E2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6F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F3AF4"/>
  </w:style>
  <w:style w:type="character" w:styleId="a7">
    <w:name w:val="Hyperlink"/>
    <w:basedOn w:val="a0"/>
    <w:uiPriority w:val="99"/>
    <w:unhideWhenUsed/>
    <w:rsid w:val="003B2B6F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C11A1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0629F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710AC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D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23D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D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23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Чуприна Аэлита Вячеславовна</cp:lastModifiedBy>
  <cp:revision>2</cp:revision>
  <cp:lastPrinted>2018-05-24T06:38:00Z</cp:lastPrinted>
  <dcterms:created xsi:type="dcterms:W3CDTF">2018-07-04T10:56:00Z</dcterms:created>
  <dcterms:modified xsi:type="dcterms:W3CDTF">2018-07-04T10:56:00Z</dcterms:modified>
</cp:coreProperties>
</file>