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B9" w:rsidRPr="00ED7D00" w:rsidRDefault="00CA05B9" w:rsidP="00CA05B9">
      <w:pPr>
        <w:ind w:left="5387"/>
        <w:rPr>
          <w:sz w:val="24"/>
          <w:szCs w:val="24"/>
          <w:lang w:val="ru-RU"/>
        </w:rPr>
      </w:pPr>
      <w:r w:rsidRPr="00ED7D00">
        <w:rPr>
          <w:sz w:val="24"/>
          <w:szCs w:val="24"/>
          <w:lang w:val="ru-RU"/>
        </w:rPr>
        <w:t>Приложение к постановлению администрации города</w:t>
      </w:r>
    </w:p>
    <w:p w:rsidR="00CA05B9" w:rsidRPr="00ED7D00" w:rsidRDefault="00CA05B9" w:rsidP="00CA05B9">
      <w:pPr>
        <w:ind w:left="5387"/>
        <w:rPr>
          <w:sz w:val="24"/>
          <w:szCs w:val="24"/>
          <w:lang w:val="ru-RU"/>
        </w:rPr>
      </w:pPr>
      <w:r w:rsidRPr="00ED7D00">
        <w:rPr>
          <w:sz w:val="24"/>
          <w:szCs w:val="24"/>
          <w:lang w:val="ru-RU"/>
        </w:rPr>
        <w:t xml:space="preserve">от </w:t>
      </w:r>
      <w:r w:rsidR="006E03D8">
        <w:rPr>
          <w:sz w:val="24"/>
          <w:szCs w:val="24"/>
          <w:lang w:val="ru-RU"/>
        </w:rPr>
        <w:t>03.09.</w:t>
      </w:r>
      <w:r w:rsidRPr="00ED7D00">
        <w:rPr>
          <w:sz w:val="24"/>
          <w:szCs w:val="24"/>
          <w:lang w:val="ru-RU"/>
        </w:rPr>
        <w:t>2020 №</w:t>
      </w:r>
      <w:r w:rsidR="006E03D8">
        <w:rPr>
          <w:sz w:val="24"/>
          <w:szCs w:val="24"/>
          <w:lang w:val="ru-RU"/>
        </w:rPr>
        <w:t xml:space="preserve"> 1647</w:t>
      </w:r>
      <w:bookmarkStart w:id="0" w:name="_GoBack"/>
      <w:bookmarkEnd w:id="0"/>
    </w:p>
    <w:p w:rsidR="00FC5D9D" w:rsidRPr="00ED7D00" w:rsidRDefault="00FC5D9D" w:rsidP="00C0443D">
      <w:pPr>
        <w:widowControl w:val="0"/>
        <w:autoSpaceDE w:val="0"/>
        <w:autoSpaceDN w:val="0"/>
        <w:adjustRightInd w:val="0"/>
        <w:jc w:val="right"/>
        <w:rPr>
          <w:sz w:val="24"/>
          <w:szCs w:val="24"/>
          <w:lang w:val="ru-RU"/>
        </w:rPr>
      </w:pPr>
    </w:p>
    <w:p w:rsidR="00CA05B9" w:rsidRPr="00ED7D00" w:rsidRDefault="00CA05B9" w:rsidP="00CA05B9">
      <w:pPr>
        <w:pStyle w:val="ConsPlusNormal"/>
        <w:shd w:val="clear" w:color="auto" w:fill="FFFFFF"/>
        <w:ind w:firstLine="709"/>
        <w:jc w:val="center"/>
        <w:outlineLvl w:val="1"/>
        <w:rPr>
          <w:rFonts w:ascii="Times New Roman" w:hAnsi="Times New Roman" w:cs="Times New Roman"/>
          <w:sz w:val="24"/>
          <w:szCs w:val="24"/>
        </w:rPr>
      </w:pPr>
      <w:r w:rsidRPr="00ED7D00">
        <w:rPr>
          <w:rFonts w:ascii="Times New Roman" w:hAnsi="Times New Roman" w:cs="Times New Roman"/>
          <w:sz w:val="24"/>
          <w:szCs w:val="24"/>
        </w:rPr>
        <w:t>Административный регламент</w:t>
      </w:r>
    </w:p>
    <w:p w:rsidR="00CA05B9" w:rsidRPr="00ED7D00" w:rsidRDefault="00CA05B9" w:rsidP="00CA05B9">
      <w:pPr>
        <w:pStyle w:val="ConsPlusNormal"/>
        <w:shd w:val="clear" w:color="auto" w:fill="FFFFFF"/>
        <w:ind w:firstLine="709"/>
        <w:jc w:val="center"/>
        <w:outlineLvl w:val="1"/>
        <w:rPr>
          <w:rFonts w:ascii="Times New Roman" w:hAnsi="Times New Roman" w:cs="Times New Roman"/>
          <w:sz w:val="24"/>
          <w:szCs w:val="24"/>
        </w:rPr>
      </w:pPr>
      <w:r w:rsidRPr="00ED7D00">
        <w:rPr>
          <w:rFonts w:ascii="Times New Roman" w:hAnsi="Times New Roman" w:cs="Times New Roman"/>
          <w:sz w:val="24"/>
          <w:szCs w:val="24"/>
        </w:rPr>
        <w:t xml:space="preserve"> предоставления муниципальной услуги </w:t>
      </w:r>
    </w:p>
    <w:p w:rsidR="00CA05B9" w:rsidRPr="00ED7D00" w:rsidRDefault="00CA05B9" w:rsidP="00CA05B9">
      <w:pPr>
        <w:pStyle w:val="ConsPlusNormal"/>
        <w:shd w:val="clear" w:color="auto" w:fill="FFFFFF"/>
        <w:ind w:firstLine="0"/>
        <w:jc w:val="center"/>
        <w:outlineLvl w:val="1"/>
        <w:rPr>
          <w:rFonts w:ascii="Times New Roman" w:hAnsi="Times New Roman" w:cs="Times New Roman"/>
          <w:sz w:val="24"/>
          <w:szCs w:val="24"/>
        </w:rPr>
      </w:pPr>
      <w:r w:rsidRPr="00ED7D00">
        <w:rPr>
          <w:rFonts w:ascii="Times New Roman" w:hAnsi="Times New Roman" w:cs="Times New Roman"/>
          <w:sz w:val="24"/>
          <w:szCs w:val="24"/>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B26A11" w:rsidRPr="00ED7D00" w:rsidRDefault="00B26A11" w:rsidP="00DF1822">
      <w:pPr>
        <w:jc w:val="center"/>
        <w:rPr>
          <w:sz w:val="24"/>
          <w:szCs w:val="24"/>
          <w:lang w:val="ru-RU"/>
        </w:rPr>
      </w:pPr>
    </w:p>
    <w:p w:rsidR="00B26A11" w:rsidRPr="00ED7D00" w:rsidRDefault="00B26A11" w:rsidP="00DF1822">
      <w:pPr>
        <w:pStyle w:val="a7"/>
        <w:numPr>
          <w:ilvl w:val="0"/>
          <w:numId w:val="18"/>
        </w:numPr>
        <w:ind w:left="0" w:firstLine="0"/>
        <w:jc w:val="center"/>
        <w:rPr>
          <w:sz w:val="24"/>
          <w:szCs w:val="24"/>
          <w:lang w:val="ru-RU"/>
        </w:rPr>
      </w:pPr>
      <w:r w:rsidRPr="00ED7D00">
        <w:rPr>
          <w:sz w:val="24"/>
          <w:szCs w:val="24"/>
          <w:lang w:val="ru-RU"/>
        </w:rPr>
        <w:t>Общие положения</w:t>
      </w:r>
    </w:p>
    <w:p w:rsidR="00B26A11" w:rsidRPr="00ED7D00" w:rsidRDefault="00B26A11" w:rsidP="00DF1822">
      <w:pPr>
        <w:jc w:val="center"/>
        <w:rPr>
          <w:sz w:val="24"/>
          <w:szCs w:val="24"/>
          <w:lang w:val="ru-RU"/>
        </w:rPr>
      </w:pPr>
    </w:p>
    <w:p w:rsidR="00B26A11" w:rsidRPr="00ED7D00" w:rsidRDefault="00B26A11" w:rsidP="00DF1822">
      <w:pPr>
        <w:jc w:val="center"/>
        <w:rPr>
          <w:sz w:val="24"/>
          <w:szCs w:val="24"/>
          <w:lang w:val="ru-RU"/>
        </w:rPr>
      </w:pPr>
      <w:r w:rsidRPr="00ED7D00">
        <w:rPr>
          <w:sz w:val="24"/>
          <w:szCs w:val="24"/>
          <w:lang w:val="ru-RU"/>
        </w:rPr>
        <w:t>Предмет регулирования административного регламента</w:t>
      </w:r>
    </w:p>
    <w:p w:rsidR="00CA05B9" w:rsidRPr="00ED7D00" w:rsidRDefault="00CA05B9" w:rsidP="00CA05B9">
      <w:pPr>
        <w:suppressAutoHyphens/>
        <w:ind w:left="709"/>
        <w:contextualSpacing/>
        <w:jc w:val="both"/>
        <w:rPr>
          <w:sz w:val="24"/>
          <w:szCs w:val="24"/>
          <w:lang w:val="ru-RU"/>
        </w:rPr>
      </w:pPr>
    </w:p>
    <w:p w:rsidR="00E56799" w:rsidRPr="00ED7D00" w:rsidRDefault="00CA05B9" w:rsidP="00CA05B9">
      <w:pPr>
        <w:suppressAutoHyphens/>
        <w:ind w:firstLine="709"/>
        <w:contextualSpacing/>
        <w:jc w:val="both"/>
        <w:rPr>
          <w:sz w:val="24"/>
          <w:szCs w:val="24"/>
          <w:lang w:val="ru-RU"/>
        </w:rPr>
      </w:pPr>
      <w:r w:rsidRPr="00ED7D00">
        <w:rPr>
          <w:sz w:val="24"/>
          <w:szCs w:val="24"/>
          <w:lang w:val="ru-RU"/>
        </w:rPr>
        <w:t>1.</w:t>
      </w:r>
      <w:r w:rsidR="00E56799" w:rsidRPr="00ED7D00">
        <w:rPr>
          <w:sz w:val="24"/>
          <w:szCs w:val="24"/>
          <w:lang w:val="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00F71765" w:rsidRPr="00ED7D00">
        <w:rPr>
          <w:sz w:val="24"/>
          <w:szCs w:val="24"/>
          <w:lang w:val="ru-RU"/>
        </w:rPr>
        <w:t>управления архитектуры и градостроительства администрации города</w:t>
      </w:r>
      <w:r w:rsidR="00E56799" w:rsidRPr="00ED7D00">
        <w:rPr>
          <w:sz w:val="24"/>
          <w:szCs w:val="24"/>
          <w:lang w:val="ru-RU"/>
        </w:rPr>
        <w:t>, предоставляющего 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E56799" w:rsidRPr="00ED7D00">
        <w:rPr>
          <w:bCs/>
          <w:sz w:val="24"/>
          <w:szCs w:val="24"/>
          <w:lang w:val="ru-RU"/>
        </w:rPr>
        <w:t xml:space="preserve"> </w:t>
      </w:r>
      <w:r w:rsidR="00E56799" w:rsidRPr="00ED7D00">
        <w:rPr>
          <w:sz w:val="24"/>
          <w:szCs w:val="24"/>
          <w:lang w:val="ru-RU"/>
        </w:rPr>
        <w:t>(далее соответственно – уполномоченный орган, муниципальная услуга), по запросу заявителя либо его уполномоченного представителя</w:t>
      </w:r>
      <w:r w:rsidR="00F71765" w:rsidRPr="00ED7D00">
        <w:rPr>
          <w:sz w:val="24"/>
          <w:szCs w:val="24"/>
          <w:lang w:val="ru-RU"/>
        </w:rPr>
        <w:t xml:space="preserve"> </w:t>
      </w:r>
      <w:r w:rsidR="00E56799" w:rsidRPr="00ED7D00">
        <w:rPr>
          <w:sz w:val="24"/>
          <w:szCs w:val="24"/>
          <w:lang w:val="ru-RU"/>
        </w:rPr>
        <w:t>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№210-ФЗ «Об организации п</w:t>
      </w:r>
      <w:r w:rsidR="00F71765" w:rsidRPr="00ED7D00">
        <w:rPr>
          <w:sz w:val="24"/>
          <w:szCs w:val="24"/>
          <w:lang w:val="ru-RU"/>
        </w:rPr>
        <w:t xml:space="preserve">редоставления государственных и </w:t>
      </w:r>
      <w:r w:rsidR="00E56799" w:rsidRPr="00ED7D00">
        <w:rPr>
          <w:sz w:val="24"/>
          <w:szCs w:val="24"/>
          <w:lang w:val="ru-RU"/>
        </w:rPr>
        <w:t>муниципальных услуг» (далее – Федеральный закон</w:t>
      </w:r>
      <w:r w:rsidR="00F71765" w:rsidRPr="00ED7D00">
        <w:rPr>
          <w:sz w:val="24"/>
          <w:szCs w:val="24"/>
          <w:lang w:val="ru-RU"/>
        </w:rPr>
        <w:t xml:space="preserve"> </w:t>
      </w:r>
      <w:r w:rsidR="00E56799" w:rsidRPr="00ED7D00">
        <w:rPr>
          <w:sz w:val="24"/>
          <w:szCs w:val="24"/>
          <w:lang w:val="ru-RU"/>
        </w:rPr>
        <w:t>№210-ФЗ),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B26A11" w:rsidRPr="00ED7D00" w:rsidRDefault="00B26A11" w:rsidP="00A80997">
      <w:pPr>
        <w:jc w:val="center"/>
        <w:rPr>
          <w:sz w:val="24"/>
          <w:szCs w:val="24"/>
          <w:lang w:val="ru-RU"/>
        </w:rPr>
      </w:pPr>
    </w:p>
    <w:p w:rsidR="00B26A11" w:rsidRPr="00ED7D00" w:rsidRDefault="00B26A11" w:rsidP="00C0443D">
      <w:pPr>
        <w:jc w:val="center"/>
        <w:rPr>
          <w:sz w:val="24"/>
          <w:szCs w:val="24"/>
          <w:lang w:val="ru-RU"/>
        </w:rPr>
      </w:pPr>
      <w:r w:rsidRPr="00ED7D00">
        <w:rPr>
          <w:sz w:val="24"/>
          <w:szCs w:val="24"/>
          <w:lang w:val="ru-RU"/>
        </w:rPr>
        <w:t>Круг заявителей</w:t>
      </w:r>
    </w:p>
    <w:p w:rsidR="00B26A11" w:rsidRPr="00ED7D00" w:rsidRDefault="00B26A11" w:rsidP="00A80997">
      <w:pPr>
        <w:jc w:val="center"/>
        <w:rPr>
          <w:sz w:val="24"/>
          <w:szCs w:val="24"/>
          <w:lang w:val="ru-RU"/>
        </w:rPr>
      </w:pPr>
    </w:p>
    <w:p w:rsidR="009B46E3" w:rsidRPr="00ED7D00" w:rsidRDefault="00CA05B9" w:rsidP="00CA05B9">
      <w:pPr>
        <w:pStyle w:val="a7"/>
        <w:ind w:left="0" w:firstLine="709"/>
        <w:jc w:val="both"/>
        <w:rPr>
          <w:sz w:val="24"/>
          <w:szCs w:val="24"/>
          <w:lang w:val="ru-RU"/>
        </w:rPr>
      </w:pPr>
      <w:r w:rsidRPr="00ED7D00">
        <w:rPr>
          <w:sz w:val="24"/>
          <w:szCs w:val="24"/>
          <w:lang w:val="ru-RU"/>
        </w:rPr>
        <w:t>2.</w:t>
      </w:r>
      <w:r w:rsidR="00B26A11" w:rsidRPr="00ED7D00">
        <w:rPr>
          <w:sz w:val="24"/>
          <w:szCs w:val="24"/>
          <w:lang w:val="ru-RU"/>
        </w:rPr>
        <w:t>Заявителем на предоставление муниципальной услуги явля</w:t>
      </w:r>
      <w:r w:rsidR="007F197C" w:rsidRPr="00ED7D00">
        <w:rPr>
          <w:sz w:val="24"/>
          <w:szCs w:val="24"/>
          <w:lang w:val="ru-RU"/>
        </w:rPr>
        <w:t>е</w:t>
      </w:r>
      <w:r w:rsidR="00B26A11" w:rsidRPr="00ED7D00">
        <w:rPr>
          <w:sz w:val="24"/>
          <w:szCs w:val="24"/>
          <w:lang w:val="ru-RU"/>
        </w:rPr>
        <w:t>тся собственник жил</w:t>
      </w:r>
      <w:r w:rsidR="00C152B6" w:rsidRPr="00ED7D00">
        <w:rPr>
          <w:sz w:val="24"/>
          <w:szCs w:val="24"/>
          <w:lang w:val="ru-RU"/>
        </w:rPr>
        <w:t>ого</w:t>
      </w:r>
      <w:r w:rsidR="00B26A11" w:rsidRPr="00ED7D00">
        <w:rPr>
          <w:sz w:val="24"/>
          <w:szCs w:val="24"/>
          <w:lang w:val="ru-RU"/>
        </w:rPr>
        <w:t xml:space="preserve"> (нежил</w:t>
      </w:r>
      <w:r w:rsidR="00C152B6" w:rsidRPr="00ED7D00">
        <w:rPr>
          <w:sz w:val="24"/>
          <w:szCs w:val="24"/>
          <w:lang w:val="ru-RU"/>
        </w:rPr>
        <w:t>ого</w:t>
      </w:r>
      <w:r w:rsidR="00B26A11" w:rsidRPr="00ED7D00">
        <w:rPr>
          <w:sz w:val="24"/>
          <w:szCs w:val="24"/>
          <w:lang w:val="ru-RU"/>
        </w:rPr>
        <w:t>) помещени</w:t>
      </w:r>
      <w:r w:rsidR="00C152B6" w:rsidRPr="00ED7D00">
        <w:rPr>
          <w:sz w:val="24"/>
          <w:szCs w:val="24"/>
          <w:lang w:val="ru-RU"/>
        </w:rPr>
        <w:t>я</w:t>
      </w:r>
      <w:r w:rsidR="009B46E3" w:rsidRPr="00ED7D00">
        <w:rPr>
          <w:sz w:val="24"/>
          <w:szCs w:val="24"/>
          <w:lang w:val="ru-RU"/>
        </w:rPr>
        <w:t xml:space="preserve"> (далее – заявители).</w:t>
      </w:r>
    </w:p>
    <w:p w:rsidR="00FD5D35" w:rsidRPr="00ED7D00" w:rsidRDefault="00CA05B9" w:rsidP="00CA05B9">
      <w:pPr>
        <w:pStyle w:val="a7"/>
        <w:ind w:left="0" w:firstLine="709"/>
        <w:jc w:val="both"/>
        <w:rPr>
          <w:sz w:val="24"/>
          <w:szCs w:val="24"/>
          <w:lang w:val="ru-RU"/>
        </w:rPr>
      </w:pPr>
      <w:r w:rsidRPr="00ED7D00">
        <w:rPr>
          <w:sz w:val="24"/>
          <w:szCs w:val="24"/>
          <w:lang w:val="ru-RU"/>
        </w:rPr>
        <w:t>3.</w:t>
      </w:r>
      <w:r w:rsidR="00FD5D35" w:rsidRPr="00ED7D00">
        <w:rPr>
          <w:sz w:val="24"/>
          <w:szCs w:val="24"/>
          <w:lang w:val="ru-RU"/>
        </w:rPr>
        <w:t>От имени заявителя могут выступать лица, уполномоченные действовать в силу закона или на основании доверенности, оформленной</w:t>
      </w:r>
      <w:r w:rsidR="00E93EDF">
        <w:rPr>
          <w:sz w:val="24"/>
          <w:szCs w:val="24"/>
          <w:lang w:val="ru-RU"/>
        </w:rPr>
        <w:t xml:space="preserve"> </w:t>
      </w:r>
      <w:r w:rsidR="00FD5D35" w:rsidRPr="00ED7D00">
        <w:rPr>
          <w:sz w:val="24"/>
          <w:szCs w:val="24"/>
          <w:lang w:val="ru-RU"/>
        </w:rPr>
        <w:t>в соответствии с законодательством Российской Федерации,</w:t>
      </w:r>
      <w:r w:rsidR="00FD5D35" w:rsidRPr="00ED7D00">
        <w:rPr>
          <w:bCs/>
          <w:sz w:val="24"/>
          <w:szCs w:val="24"/>
          <w:lang w:val="ru-RU"/>
        </w:rPr>
        <w:t xml:space="preserve"> либо акта уполномоченного на то государственного органа или органа местного самоуправления.</w:t>
      </w:r>
    </w:p>
    <w:p w:rsidR="009B46E3" w:rsidRPr="00ED7D00" w:rsidRDefault="009B46E3"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Требования к порядку информирования о правилах предоставления муниципальной услуги</w:t>
      </w:r>
    </w:p>
    <w:p w:rsidR="00B26A11" w:rsidRPr="00ED7D00" w:rsidRDefault="00B26A11" w:rsidP="00A80997">
      <w:pPr>
        <w:jc w:val="center"/>
        <w:rPr>
          <w:sz w:val="24"/>
          <w:szCs w:val="24"/>
          <w:lang w:val="ru-RU"/>
        </w:rPr>
      </w:pPr>
    </w:p>
    <w:p w:rsidR="00F71765" w:rsidRPr="00ED7D00" w:rsidRDefault="00CA05B9" w:rsidP="00F71765">
      <w:pPr>
        <w:autoSpaceDE w:val="0"/>
        <w:autoSpaceDN w:val="0"/>
        <w:adjustRightInd w:val="0"/>
        <w:ind w:firstLine="709"/>
        <w:jc w:val="both"/>
        <w:outlineLvl w:val="0"/>
        <w:rPr>
          <w:rFonts w:eastAsia="Calibri"/>
          <w:sz w:val="24"/>
          <w:szCs w:val="24"/>
          <w:lang w:val="ru-RU" w:eastAsia="en-US"/>
        </w:rPr>
      </w:pPr>
      <w:bookmarkStart w:id="1" w:name="Par21"/>
      <w:bookmarkEnd w:id="1"/>
      <w:r w:rsidRPr="00ED7D00">
        <w:rPr>
          <w:rFonts w:eastAsia="Calibri"/>
          <w:sz w:val="24"/>
          <w:szCs w:val="24"/>
          <w:lang w:val="ru-RU" w:eastAsia="en-US"/>
        </w:rPr>
        <w:t>4.</w:t>
      </w:r>
      <w:r w:rsidR="00F71765" w:rsidRPr="00ED7D00">
        <w:rPr>
          <w:rFonts w:eastAsia="Calibri"/>
          <w:sz w:val="24"/>
          <w:szCs w:val="24"/>
          <w:lang w:val="ru-RU" w:eastAsia="en-US"/>
        </w:rPr>
        <w:t>Информирование о порядке и сроках предоставления муниципальной услуги осуществляется посредством размещения информации:</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в информационно-телекоммуникационной сети Интернет (далее – сеть Интернет), в том числе на официальном сайте администрации города;</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на информационном стенде уполномоченного органа, в форме информационных (текстовых) материалов.</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5.Информация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устной (при личном обращении заявителя и по телефону);</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lastRenderedPageBreak/>
        <w:t>письменной (при письменном обращении заявителя по почте, по электронной почте, факсу);</w:t>
      </w:r>
    </w:p>
    <w:p w:rsidR="00F71765" w:rsidRPr="00ED7D00" w:rsidRDefault="00F71765" w:rsidP="00F71765">
      <w:pPr>
        <w:suppressAutoHyphens/>
        <w:autoSpaceDE w:val="0"/>
        <w:autoSpaceDN w:val="0"/>
        <w:adjustRightInd w:val="0"/>
        <w:ind w:firstLine="709"/>
        <w:jc w:val="both"/>
        <w:outlineLvl w:val="0"/>
        <w:rPr>
          <w:rFonts w:eastAsia="font302"/>
          <w:sz w:val="24"/>
          <w:szCs w:val="24"/>
          <w:lang w:val="ru-RU"/>
        </w:rPr>
      </w:pPr>
      <w:r w:rsidRPr="00ED7D00">
        <w:rPr>
          <w:rFonts w:eastAsia="font302"/>
          <w:sz w:val="24"/>
          <w:szCs w:val="24"/>
          <w:lang w:val="ru-RU"/>
        </w:rPr>
        <w:t>на информационном стенде в месте предоставления муниципальной услуги, в форме информационных (текстовых) материалов;</w:t>
      </w:r>
    </w:p>
    <w:p w:rsidR="00F71765" w:rsidRPr="00ED7D00" w:rsidRDefault="00F71765" w:rsidP="00F71765">
      <w:pPr>
        <w:suppressAutoHyphens/>
        <w:autoSpaceDE w:val="0"/>
        <w:autoSpaceDN w:val="0"/>
        <w:adjustRightInd w:val="0"/>
        <w:ind w:firstLine="709"/>
        <w:jc w:val="both"/>
        <w:outlineLvl w:val="0"/>
        <w:rPr>
          <w:rFonts w:eastAsia="font302"/>
          <w:sz w:val="24"/>
          <w:szCs w:val="24"/>
          <w:lang w:val="ru-RU"/>
        </w:rPr>
      </w:pPr>
      <w:r w:rsidRPr="00ED7D00">
        <w:rPr>
          <w:rFonts w:eastAsia="font302"/>
          <w:sz w:val="24"/>
          <w:szCs w:val="24"/>
          <w:lang w:val="ru-RU"/>
        </w:rPr>
        <w:t xml:space="preserve">посредством информационно-телекоммуникационной сети «Интернет» в форме информационных материалов: </w:t>
      </w:r>
    </w:p>
    <w:p w:rsidR="00F71765" w:rsidRPr="00ED7D00" w:rsidRDefault="00F71765" w:rsidP="00F71765">
      <w:pPr>
        <w:suppressAutoHyphens/>
        <w:autoSpaceDE w:val="0"/>
        <w:autoSpaceDN w:val="0"/>
        <w:adjustRightInd w:val="0"/>
        <w:ind w:firstLine="709"/>
        <w:jc w:val="both"/>
        <w:outlineLvl w:val="0"/>
        <w:rPr>
          <w:rFonts w:eastAsia="font302"/>
          <w:sz w:val="24"/>
          <w:szCs w:val="24"/>
          <w:lang w:val="ru-RU"/>
        </w:rPr>
      </w:pPr>
      <w:r w:rsidRPr="00ED7D00">
        <w:rPr>
          <w:rFonts w:eastAsia="font302"/>
          <w:sz w:val="24"/>
          <w:szCs w:val="24"/>
          <w:lang w:val="ru-RU"/>
        </w:rPr>
        <w:t>на официальном сайте администрации города https://www.admmegion.ru (далее – официальный сайт);</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font302"/>
          <w:sz w:val="24"/>
          <w:szCs w:val="24"/>
          <w:lang w:val="ru-RU"/>
        </w:rPr>
        <w:t>на Едином и Региональном порталах</w:t>
      </w:r>
      <w:r w:rsidRPr="00ED7D00">
        <w:rPr>
          <w:rFonts w:eastAsia="Calibri"/>
          <w:sz w:val="24"/>
          <w:szCs w:val="24"/>
          <w:lang w:val="ru-RU" w:eastAsia="en-US"/>
        </w:rPr>
        <w:t>.</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Информирование осуществляют специалисты отдела исходно-разрешительной документации управления архитектуры и градостроительства администрации города.</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Продолжительность информирования при личном обращении заявителя не должна превышать 15 минут, по телефону – 10 минут.</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6.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F71765" w:rsidRPr="00ED7D00" w:rsidRDefault="00F71765" w:rsidP="00F71765">
      <w:pPr>
        <w:suppressAutoHyphens/>
        <w:autoSpaceDE w:val="0"/>
        <w:autoSpaceDN w:val="0"/>
        <w:adjustRightInd w:val="0"/>
        <w:ind w:firstLine="709"/>
        <w:jc w:val="both"/>
        <w:outlineLvl w:val="0"/>
        <w:rPr>
          <w:rFonts w:eastAsia="Calibri"/>
          <w:sz w:val="24"/>
          <w:szCs w:val="24"/>
          <w:highlight w:val="yellow"/>
          <w:lang w:val="ru-RU" w:eastAsia="en-US"/>
        </w:rPr>
      </w:pPr>
      <w:r w:rsidRPr="00ED7D00">
        <w:rPr>
          <w:rFonts w:eastAsia="Calibri"/>
          <w:sz w:val="24"/>
          <w:szCs w:val="24"/>
          <w:lang w:val="ru-RU"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7.Информация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8(34643) 96344.</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8.Информацию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F71765" w:rsidRPr="00ED7D00" w:rsidRDefault="00F71765" w:rsidP="00F71765">
      <w:pPr>
        <w:widowControl w:val="0"/>
        <w:suppressAutoHyphens/>
        <w:autoSpaceDE w:val="0"/>
        <w:autoSpaceDN w:val="0"/>
        <w:ind w:firstLine="709"/>
        <w:jc w:val="both"/>
        <w:rPr>
          <w:rFonts w:eastAsia="Calibri"/>
          <w:sz w:val="24"/>
          <w:szCs w:val="24"/>
          <w:lang w:val="ru-RU" w:eastAsia="en-US"/>
        </w:rPr>
      </w:pPr>
      <w:r w:rsidRPr="00ED7D00">
        <w:rPr>
          <w:rFonts w:eastAsia="Calibri"/>
          <w:sz w:val="24"/>
          <w:szCs w:val="24"/>
          <w:lang w:val="ru-RU" w:eastAsia="en-US"/>
        </w:rPr>
        <w:t>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hyperlink r:id="rId8" w:history="1">
        <w:r w:rsidRPr="00ED7D00">
          <w:rPr>
            <w:rFonts w:eastAsia="Calibri"/>
            <w:sz w:val="24"/>
            <w:szCs w:val="24"/>
            <w:lang w:val="ru-RU" w:eastAsia="en-US"/>
          </w:rPr>
          <w:t>http://www.rosreestr.ru</w:t>
        </w:r>
      </w:hyperlink>
      <w:r w:rsidRPr="00ED7D00">
        <w:rPr>
          <w:rFonts w:eastAsia="Calibri"/>
          <w:sz w:val="24"/>
          <w:szCs w:val="24"/>
          <w:lang w:val="ru-RU" w:eastAsia="en-US"/>
        </w:rPr>
        <w:t xml:space="preserve">);   </w:t>
      </w:r>
    </w:p>
    <w:p w:rsidR="00F71765" w:rsidRPr="00ED7D00" w:rsidRDefault="00F71765" w:rsidP="00F71765">
      <w:pPr>
        <w:widowControl w:val="0"/>
        <w:suppressAutoHyphens/>
        <w:autoSpaceDE w:val="0"/>
        <w:autoSpaceDN w:val="0"/>
        <w:ind w:firstLine="709"/>
        <w:jc w:val="both"/>
        <w:rPr>
          <w:rFonts w:eastAsia="Calibri"/>
          <w:sz w:val="24"/>
          <w:szCs w:val="24"/>
          <w:lang w:val="ru-RU" w:eastAsia="en-US"/>
        </w:rPr>
      </w:pPr>
      <w:r w:rsidRPr="00ED7D00">
        <w:rPr>
          <w:rFonts w:eastAsia="Calibri"/>
          <w:sz w:val="24"/>
          <w:szCs w:val="24"/>
          <w:lang w:val="ru-RU" w:eastAsia="en-US"/>
        </w:rPr>
        <w:t>на официальном сайте администрации муниципального образования Ханты-Мансийского автономного округа – Югры, на территории которого предполагается строительство, реконструкция объекта капитального строительства;</w:t>
      </w:r>
    </w:p>
    <w:p w:rsidR="00F71765" w:rsidRPr="00ED7D00" w:rsidRDefault="00F71765" w:rsidP="00F71765">
      <w:pPr>
        <w:widowControl w:val="0"/>
        <w:suppressAutoHyphens/>
        <w:autoSpaceDE w:val="0"/>
        <w:autoSpaceDN w:val="0"/>
        <w:ind w:firstLine="709"/>
        <w:jc w:val="both"/>
        <w:rPr>
          <w:rFonts w:eastAsia="Calibri"/>
          <w:sz w:val="24"/>
          <w:szCs w:val="24"/>
          <w:lang w:val="ru-RU" w:eastAsia="en-US"/>
        </w:rPr>
      </w:pPr>
      <w:r w:rsidRPr="00ED7D00">
        <w:rPr>
          <w:rFonts w:eastAsia="Calibri"/>
          <w:sz w:val="24"/>
          <w:szCs w:val="24"/>
          <w:lang w:val="ru-RU" w:eastAsia="en-US"/>
        </w:rPr>
        <w:t>на официальном сайте Службы жилищного и строительного надзора Ханты-Мансийского автономного округа — Югры (</w:t>
      </w:r>
      <w:proofErr w:type="spellStart"/>
      <w:r w:rsidRPr="00ED7D00">
        <w:rPr>
          <w:rFonts w:eastAsia="Calibri"/>
          <w:sz w:val="24"/>
          <w:szCs w:val="24"/>
          <w:lang w:val="ru-RU" w:eastAsia="en-US"/>
        </w:rPr>
        <w:t>Жилстройнадзор</w:t>
      </w:r>
      <w:proofErr w:type="spellEnd"/>
      <w:r w:rsidRPr="00ED7D00">
        <w:rPr>
          <w:rFonts w:eastAsia="Calibri"/>
          <w:sz w:val="24"/>
          <w:szCs w:val="24"/>
          <w:lang w:val="ru-RU" w:eastAsia="en-US"/>
        </w:rPr>
        <w:t xml:space="preserve"> Югры) (</w:t>
      </w:r>
      <w:hyperlink r:id="rId9" w:history="1">
        <w:r w:rsidRPr="00ED7D00">
          <w:rPr>
            <w:rFonts w:eastAsia="Calibri"/>
            <w:sz w:val="24"/>
            <w:szCs w:val="24"/>
            <w:lang w:val="ru-RU" w:eastAsia="en-US"/>
          </w:rPr>
          <w:t>https://jsn.admhmao.ru</w:t>
        </w:r>
      </w:hyperlink>
      <w:r w:rsidRPr="00ED7D00">
        <w:rPr>
          <w:rFonts w:eastAsia="Calibri"/>
          <w:sz w:val="24"/>
          <w:szCs w:val="24"/>
          <w:lang w:val="ru-RU" w:eastAsia="en-US"/>
        </w:rPr>
        <w:t>);</w:t>
      </w:r>
    </w:p>
    <w:p w:rsidR="00F71765" w:rsidRPr="00ED7D00" w:rsidRDefault="00F71765" w:rsidP="00F71765">
      <w:pPr>
        <w:widowControl w:val="0"/>
        <w:suppressAutoHyphens/>
        <w:autoSpaceDE w:val="0"/>
        <w:autoSpaceDN w:val="0"/>
        <w:ind w:firstLine="709"/>
        <w:jc w:val="both"/>
        <w:rPr>
          <w:sz w:val="24"/>
          <w:szCs w:val="24"/>
          <w:lang w:val="ru-RU"/>
        </w:rPr>
      </w:pPr>
      <w:r w:rsidRPr="00ED7D00">
        <w:rPr>
          <w:rFonts w:eastAsia="Calibri"/>
          <w:sz w:val="24"/>
          <w:szCs w:val="24"/>
          <w:lang w:val="ru-RU" w:eastAsia="en-US"/>
        </w:rPr>
        <w:t xml:space="preserve">на официальном сайте </w:t>
      </w:r>
      <w:r w:rsidRPr="00ED7D00">
        <w:rPr>
          <w:sz w:val="24"/>
          <w:szCs w:val="24"/>
          <w:lang w:val="ru-RU"/>
        </w:rPr>
        <w:t>Северо-Уральского управления Федеральной службы по экологическому, технологическому и атомному надзору (http://www.sural.gosnadzor.ru);-</w:t>
      </w:r>
    </w:p>
    <w:p w:rsidR="00F71765" w:rsidRPr="00ED7D00" w:rsidRDefault="00F71765" w:rsidP="00F71765">
      <w:pPr>
        <w:tabs>
          <w:tab w:val="left" w:pos="0"/>
        </w:tabs>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на портале МФЦ автономного округа (http://mfc.admhmao.ru).</w:t>
      </w:r>
    </w:p>
    <w:p w:rsidR="00F71765" w:rsidRDefault="00F71765" w:rsidP="00F71765">
      <w:pPr>
        <w:tabs>
          <w:tab w:val="left" w:pos="0"/>
        </w:tabs>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9.На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DD0663" w:rsidRPr="00ED7D00" w:rsidRDefault="00DD0663" w:rsidP="00F71765">
      <w:pPr>
        <w:tabs>
          <w:tab w:val="left" w:pos="0"/>
        </w:tabs>
        <w:suppressAutoHyphens/>
        <w:autoSpaceDE w:val="0"/>
        <w:autoSpaceDN w:val="0"/>
        <w:adjustRightInd w:val="0"/>
        <w:ind w:firstLine="709"/>
        <w:jc w:val="both"/>
        <w:outlineLvl w:val="0"/>
        <w:rPr>
          <w:rFonts w:eastAsia="Calibri"/>
          <w:sz w:val="24"/>
          <w:szCs w:val="24"/>
          <w:lang w:val="ru-RU" w:eastAsia="en-US"/>
        </w:rPr>
      </w:pPr>
      <w:r>
        <w:rPr>
          <w:rFonts w:eastAsia="Calibri"/>
          <w:sz w:val="24"/>
          <w:szCs w:val="24"/>
          <w:lang w:val="ru-RU" w:eastAsia="en-US"/>
        </w:rPr>
        <w:lastRenderedPageBreak/>
        <w:t>исчерпывающий перечень документов;</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перечень нормативных правовых актов, регулирующих предоставление муниципальной услуги;</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F71765" w:rsidRPr="00ED7D00" w:rsidRDefault="00F71765" w:rsidP="00F71765">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бланки заявлений о предоставлении муниципальной услуги и образцы их заполнения.</w:t>
      </w:r>
    </w:p>
    <w:p w:rsidR="00FF5643" w:rsidRPr="00ED7D00" w:rsidRDefault="00F71765" w:rsidP="00F71765">
      <w:pPr>
        <w:pStyle w:val="a7"/>
        <w:suppressAutoHyphens/>
        <w:autoSpaceDE w:val="0"/>
        <w:autoSpaceDN w:val="0"/>
        <w:adjustRightInd w:val="0"/>
        <w:ind w:left="0" w:firstLine="709"/>
        <w:jc w:val="both"/>
        <w:outlineLvl w:val="0"/>
        <w:rPr>
          <w:rFonts w:eastAsia="Calibri"/>
          <w:sz w:val="24"/>
          <w:szCs w:val="24"/>
          <w:lang w:val="ru-RU" w:eastAsia="en-US"/>
        </w:rPr>
      </w:pPr>
      <w:r w:rsidRPr="00ED7D00">
        <w:rPr>
          <w:rFonts w:eastAsia="Calibri"/>
          <w:sz w:val="24"/>
          <w:szCs w:val="24"/>
          <w:lang w:val="ru-RU" w:eastAsia="en-US"/>
        </w:rPr>
        <w:t>10.В случае внесения изменений в порядок предоставления муниципальной услуги специалисты органа муниципального образования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r w:rsidR="00FF5643" w:rsidRPr="00ED7D00">
        <w:rPr>
          <w:rFonts w:eastAsia="Calibri"/>
          <w:sz w:val="24"/>
          <w:szCs w:val="24"/>
          <w:lang w:val="ru-RU" w:eastAsia="en-US"/>
        </w:rPr>
        <w:t>.</w:t>
      </w:r>
    </w:p>
    <w:p w:rsidR="00D35CC1" w:rsidRPr="00ED7D00" w:rsidRDefault="00D35CC1" w:rsidP="00C0443D">
      <w:pPr>
        <w:jc w:val="center"/>
        <w:rPr>
          <w:sz w:val="24"/>
          <w:szCs w:val="24"/>
          <w:lang w:val="ru-RU"/>
        </w:rPr>
      </w:pPr>
    </w:p>
    <w:p w:rsidR="00B26A11" w:rsidRPr="00ED7D00" w:rsidRDefault="00B26A11" w:rsidP="00DF1822">
      <w:pPr>
        <w:pStyle w:val="a7"/>
        <w:numPr>
          <w:ilvl w:val="0"/>
          <w:numId w:val="18"/>
        </w:numPr>
        <w:ind w:left="0" w:firstLine="0"/>
        <w:jc w:val="center"/>
        <w:rPr>
          <w:sz w:val="24"/>
          <w:szCs w:val="24"/>
          <w:lang w:val="ru-RU"/>
        </w:rPr>
      </w:pPr>
      <w:r w:rsidRPr="00ED7D00">
        <w:rPr>
          <w:sz w:val="24"/>
          <w:szCs w:val="24"/>
          <w:lang w:val="ru-RU"/>
        </w:rPr>
        <w:t>Стандарт предоставления муниципальной услуги</w:t>
      </w:r>
    </w:p>
    <w:p w:rsidR="00877165" w:rsidRPr="00ED7D00" w:rsidRDefault="00877165" w:rsidP="00C0443D">
      <w:pPr>
        <w:jc w:val="center"/>
        <w:rPr>
          <w:sz w:val="24"/>
          <w:szCs w:val="24"/>
          <w:lang w:val="ru-RU"/>
        </w:rPr>
      </w:pPr>
    </w:p>
    <w:p w:rsidR="00B26A11" w:rsidRPr="00ED7D00" w:rsidRDefault="00B26A11" w:rsidP="00C0443D">
      <w:pPr>
        <w:jc w:val="center"/>
        <w:rPr>
          <w:sz w:val="24"/>
          <w:szCs w:val="24"/>
          <w:lang w:val="ru-RU"/>
        </w:rPr>
      </w:pPr>
      <w:r w:rsidRPr="00ED7D00">
        <w:rPr>
          <w:sz w:val="24"/>
          <w:szCs w:val="24"/>
          <w:lang w:val="ru-RU"/>
        </w:rPr>
        <w:t>Наименование муниципальной услуги</w:t>
      </w:r>
    </w:p>
    <w:p w:rsidR="00B26A11" w:rsidRPr="00ED7D00" w:rsidRDefault="00B26A11" w:rsidP="00C0443D">
      <w:pPr>
        <w:jc w:val="center"/>
        <w:rPr>
          <w:sz w:val="24"/>
          <w:szCs w:val="24"/>
          <w:lang w:val="ru-RU"/>
        </w:rPr>
      </w:pPr>
    </w:p>
    <w:p w:rsidR="00B26A11" w:rsidRPr="00ED7D00" w:rsidRDefault="00B26A11" w:rsidP="0074438E">
      <w:pPr>
        <w:numPr>
          <w:ilvl w:val="0"/>
          <w:numId w:val="14"/>
        </w:numPr>
        <w:tabs>
          <w:tab w:val="num" w:pos="0"/>
        </w:tabs>
        <w:suppressAutoHyphens/>
        <w:autoSpaceDE w:val="0"/>
        <w:autoSpaceDN w:val="0"/>
        <w:adjustRightInd w:val="0"/>
        <w:ind w:left="0" w:firstLine="709"/>
        <w:jc w:val="both"/>
        <w:outlineLvl w:val="0"/>
        <w:rPr>
          <w:rFonts w:eastAsia="Calibri"/>
          <w:sz w:val="24"/>
          <w:szCs w:val="24"/>
          <w:lang w:val="ru-RU" w:eastAsia="en-US"/>
        </w:rPr>
      </w:pPr>
      <w:r w:rsidRPr="00ED7D00">
        <w:rPr>
          <w:rFonts w:eastAsia="Calibri"/>
          <w:sz w:val="24"/>
          <w:szCs w:val="24"/>
          <w:lang w:val="ru-RU" w:eastAsia="en-US"/>
        </w:rPr>
        <w:t>Принятие документов, а также выдача решений о переводе</w:t>
      </w:r>
      <w:r w:rsidR="00E93EDF">
        <w:rPr>
          <w:rFonts w:eastAsia="Calibri"/>
          <w:sz w:val="24"/>
          <w:szCs w:val="24"/>
          <w:lang w:val="ru-RU" w:eastAsia="en-US"/>
        </w:rPr>
        <w:t xml:space="preserve"> </w:t>
      </w:r>
      <w:r w:rsidRPr="00ED7D00">
        <w:rPr>
          <w:rFonts w:eastAsia="Calibri"/>
          <w:sz w:val="24"/>
          <w:szCs w:val="24"/>
          <w:lang w:val="ru-RU" w:eastAsia="en-US"/>
        </w:rPr>
        <w:t>или об отказе в переводе жилого помещения в нежилое или нежилого помещения в жилое помещение</w:t>
      </w:r>
      <w:r w:rsidR="00A7006D" w:rsidRPr="00ED7D00">
        <w:rPr>
          <w:rFonts w:eastAsia="Calibri"/>
          <w:sz w:val="24"/>
          <w:szCs w:val="24"/>
          <w:lang w:val="ru-RU" w:eastAsia="en-US"/>
        </w:rPr>
        <w:t xml:space="preserve"> (далее также – решение)</w:t>
      </w:r>
      <w:r w:rsidRPr="00ED7D00">
        <w:rPr>
          <w:rFonts w:eastAsia="Calibri"/>
          <w:sz w:val="24"/>
          <w:szCs w:val="24"/>
          <w:lang w:val="ru-RU" w:eastAsia="en-US"/>
        </w:rPr>
        <w:t>.</w:t>
      </w:r>
    </w:p>
    <w:p w:rsidR="00B26A11" w:rsidRPr="00ED7D00" w:rsidRDefault="00B26A11" w:rsidP="00A80997">
      <w:pPr>
        <w:jc w:val="center"/>
        <w:rPr>
          <w:sz w:val="24"/>
          <w:szCs w:val="24"/>
          <w:lang w:val="ru-RU"/>
        </w:rPr>
      </w:pPr>
    </w:p>
    <w:p w:rsidR="0086258D" w:rsidRPr="00ED7D00" w:rsidRDefault="00EB02A0" w:rsidP="00C0443D">
      <w:pPr>
        <w:jc w:val="center"/>
        <w:rPr>
          <w:sz w:val="24"/>
          <w:szCs w:val="24"/>
          <w:lang w:val="ru-RU"/>
        </w:rPr>
      </w:pPr>
      <w:r w:rsidRPr="00ED7D00">
        <w:rPr>
          <w:sz w:val="24"/>
          <w:szCs w:val="24"/>
          <w:lang w:val="ru-RU"/>
        </w:rPr>
        <w:t>Наименование органа, предоставляющего муниципальную услугу</w:t>
      </w:r>
    </w:p>
    <w:p w:rsidR="004F55BF" w:rsidRPr="00ED7D00" w:rsidRDefault="004F55BF" w:rsidP="00A80997">
      <w:pPr>
        <w:jc w:val="center"/>
        <w:rPr>
          <w:sz w:val="24"/>
          <w:szCs w:val="24"/>
          <w:lang w:val="ru-RU"/>
        </w:rPr>
      </w:pPr>
    </w:p>
    <w:p w:rsidR="00F71765" w:rsidRPr="00ED7D00" w:rsidRDefault="00F71765" w:rsidP="00F71765">
      <w:pPr>
        <w:widowControl w:val="0"/>
        <w:autoSpaceDE w:val="0"/>
        <w:autoSpaceDN w:val="0"/>
        <w:adjustRightInd w:val="0"/>
        <w:ind w:firstLine="709"/>
        <w:contextualSpacing/>
        <w:jc w:val="both"/>
        <w:rPr>
          <w:sz w:val="24"/>
          <w:szCs w:val="24"/>
          <w:lang w:val="ru-RU"/>
        </w:rPr>
      </w:pPr>
      <w:r w:rsidRPr="00ED7D00">
        <w:rPr>
          <w:sz w:val="24"/>
          <w:szCs w:val="24"/>
          <w:lang w:val="ru-RU"/>
        </w:rPr>
        <w:t>12.Муниципальную услугу предоставляет управление архитектуры и градостроительства администрации города.</w:t>
      </w:r>
    </w:p>
    <w:p w:rsidR="00F71765" w:rsidRPr="00ED7D00" w:rsidRDefault="00F71765" w:rsidP="00F71765">
      <w:pPr>
        <w:tabs>
          <w:tab w:val="left" w:pos="709"/>
        </w:tabs>
        <w:ind w:firstLine="709"/>
        <w:jc w:val="both"/>
        <w:rPr>
          <w:sz w:val="24"/>
          <w:szCs w:val="24"/>
          <w:lang w:val="ru-RU"/>
        </w:rPr>
      </w:pPr>
      <w:r w:rsidRPr="00ED7D00">
        <w:rPr>
          <w:sz w:val="24"/>
          <w:szCs w:val="24"/>
          <w:lang w:val="ru-RU"/>
        </w:rPr>
        <w:t>Непосредственное предоставление муниципальной услуги осуществляет отделом исходно-разрешительной документации.</w:t>
      </w:r>
    </w:p>
    <w:p w:rsidR="004F55BF" w:rsidRPr="00ED7D00" w:rsidRDefault="00F71765" w:rsidP="00F71765">
      <w:pPr>
        <w:tabs>
          <w:tab w:val="left" w:pos="709"/>
        </w:tabs>
        <w:ind w:firstLine="709"/>
        <w:jc w:val="both"/>
        <w:rPr>
          <w:sz w:val="24"/>
          <w:szCs w:val="24"/>
          <w:lang w:val="ru-RU" w:eastAsia="en-US"/>
        </w:rPr>
      </w:pPr>
      <w:r w:rsidRPr="00ED7D00">
        <w:rPr>
          <w:bCs/>
          <w:sz w:val="24"/>
          <w:szCs w:val="24"/>
          <w:lang w:val="ru-RU"/>
        </w:rPr>
        <w:t>13.</w:t>
      </w:r>
      <w:r w:rsidR="004F55BF" w:rsidRPr="00ED7D00">
        <w:rPr>
          <w:bCs/>
          <w:sz w:val="24"/>
          <w:szCs w:val="24"/>
          <w:lang w:val="ru-RU"/>
        </w:rPr>
        <w:t>За получением муниципальной услуги заявитель может обратиться</w:t>
      </w:r>
      <w:r w:rsidR="00E93EDF">
        <w:rPr>
          <w:bCs/>
          <w:sz w:val="24"/>
          <w:szCs w:val="24"/>
          <w:lang w:val="ru-RU"/>
        </w:rPr>
        <w:t xml:space="preserve"> </w:t>
      </w:r>
      <w:r w:rsidR="004F55BF" w:rsidRPr="00ED7D00">
        <w:rPr>
          <w:bCs/>
          <w:sz w:val="24"/>
          <w:szCs w:val="24"/>
          <w:lang w:val="ru-RU"/>
        </w:rPr>
        <w:t>в МФЦ.</w:t>
      </w:r>
    </w:p>
    <w:p w:rsidR="00F71765" w:rsidRPr="00ED7D00" w:rsidRDefault="004F55BF" w:rsidP="00F71765">
      <w:pPr>
        <w:autoSpaceDE w:val="0"/>
        <w:autoSpaceDN w:val="0"/>
        <w:adjustRightInd w:val="0"/>
        <w:ind w:firstLine="708"/>
        <w:jc w:val="both"/>
        <w:rPr>
          <w:bCs/>
          <w:sz w:val="24"/>
          <w:szCs w:val="24"/>
          <w:lang w:val="ru-RU"/>
        </w:rPr>
      </w:pPr>
      <w:r w:rsidRPr="00ED7D00">
        <w:rPr>
          <w:sz w:val="24"/>
          <w:szCs w:val="24"/>
          <w:lang w:val="ru-RU"/>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w:t>
      </w:r>
      <w:r w:rsidRPr="00ED7D00">
        <w:rPr>
          <w:bCs/>
          <w:sz w:val="24"/>
          <w:szCs w:val="24"/>
          <w:lang w:val="ru-RU"/>
        </w:rPr>
        <w:t xml:space="preserve">Управления </w:t>
      </w:r>
      <w:proofErr w:type="spellStart"/>
      <w:r w:rsidRPr="00ED7D00">
        <w:rPr>
          <w:bCs/>
          <w:sz w:val="24"/>
          <w:szCs w:val="24"/>
          <w:lang w:val="ru-RU"/>
        </w:rPr>
        <w:t>Росреестра</w:t>
      </w:r>
      <w:proofErr w:type="spellEnd"/>
      <w:r w:rsidRPr="00ED7D00">
        <w:rPr>
          <w:bCs/>
          <w:sz w:val="24"/>
          <w:szCs w:val="24"/>
          <w:lang w:val="ru-RU"/>
        </w:rPr>
        <w:t>,</w:t>
      </w:r>
      <w:r w:rsidRPr="00ED7D00">
        <w:rPr>
          <w:sz w:val="24"/>
          <w:szCs w:val="24"/>
          <w:lang w:val="ru-RU"/>
        </w:rPr>
        <w:t xml:space="preserve"> территориальным </w:t>
      </w:r>
      <w:r w:rsidRPr="00ED7D00">
        <w:rPr>
          <w:bCs/>
          <w:sz w:val="24"/>
          <w:szCs w:val="24"/>
          <w:lang w:val="ru-RU"/>
        </w:rPr>
        <w:t>органом Федеральной кадастровой палаты.</w:t>
      </w:r>
    </w:p>
    <w:p w:rsidR="004F55BF" w:rsidRPr="00ED7D00" w:rsidRDefault="00F71765" w:rsidP="00F71765">
      <w:pPr>
        <w:autoSpaceDE w:val="0"/>
        <w:autoSpaceDN w:val="0"/>
        <w:adjustRightInd w:val="0"/>
        <w:ind w:firstLine="708"/>
        <w:jc w:val="both"/>
        <w:rPr>
          <w:bCs/>
          <w:sz w:val="24"/>
          <w:szCs w:val="24"/>
          <w:lang w:val="ru-RU"/>
        </w:rPr>
      </w:pPr>
      <w:r w:rsidRPr="00ED7D00">
        <w:rPr>
          <w:bCs/>
          <w:sz w:val="24"/>
          <w:szCs w:val="24"/>
          <w:lang w:val="ru-RU"/>
        </w:rPr>
        <w:t>14.</w:t>
      </w:r>
      <w:r w:rsidRPr="00ED7D00">
        <w:rPr>
          <w:sz w:val="24"/>
          <w:szCs w:val="24"/>
          <w:lang w:val="ru-RU"/>
        </w:rPr>
        <w:t>В соответствии с пунктом 3 части 1 статьи 7 Федерального закона от 27 июля 2010 года №</w:t>
      </w:r>
      <w:r w:rsidRPr="00ED7D00">
        <w:rPr>
          <w:sz w:val="24"/>
          <w:szCs w:val="24"/>
        </w:rPr>
        <w:t> </w:t>
      </w:r>
      <w:r w:rsidRPr="00ED7D00">
        <w:rPr>
          <w:sz w:val="24"/>
          <w:szCs w:val="24"/>
          <w:lang w:val="ru-RU"/>
        </w:rPr>
        <w:t>210-ФЗ «Об организации предоставления государственных и муниципальных услуг» (далее – Федеральный закон № 210-ФЗ) запрещается требовать</w:t>
      </w:r>
      <w:r w:rsidRPr="00ED7D00">
        <w:rPr>
          <w:sz w:val="24"/>
          <w:szCs w:val="24"/>
          <w:lang w:val="ru-RU" w:eastAsia="ar-SA"/>
        </w:rPr>
        <w:t xml:space="preserve"> от заявителя </w:t>
      </w:r>
      <w:r w:rsidRPr="00ED7D00">
        <w:rPr>
          <w:sz w:val="24"/>
          <w:szCs w:val="24"/>
          <w:shd w:val="clear" w:color="auto" w:fill="FFFFFF"/>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E93EDF">
        <w:rPr>
          <w:sz w:val="24"/>
          <w:szCs w:val="24"/>
          <w:shd w:val="clear" w:color="auto" w:fill="FFFFFF"/>
          <w:lang w:val="ru-RU"/>
        </w:rPr>
        <w:t>в</w:t>
      </w:r>
      <w:r w:rsidRPr="00E93EDF">
        <w:rPr>
          <w:sz w:val="24"/>
          <w:szCs w:val="24"/>
          <w:shd w:val="clear" w:color="auto" w:fill="FFFFFF"/>
        </w:rPr>
        <w:t> </w:t>
      </w:r>
      <w:hyperlink r:id="rId10" w:anchor="/document/12177515/entry/91" w:history="1">
        <w:r w:rsidRPr="00E93EDF">
          <w:rPr>
            <w:rStyle w:val="a5"/>
            <w:color w:val="auto"/>
            <w:sz w:val="24"/>
            <w:szCs w:val="24"/>
            <w:u w:val="none"/>
            <w:shd w:val="clear" w:color="auto" w:fill="FFFFFF"/>
            <w:lang w:val="ru-RU"/>
          </w:rPr>
          <w:t>части</w:t>
        </w:r>
        <w:r w:rsidRPr="00E93EDF">
          <w:rPr>
            <w:rStyle w:val="a5"/>
            <w:color w:val="auto"/>
            <w:sz w:val="24"/>
            <w:szCs w:val="24"/>
            <w:u w:val="none"/>
            <w:shd w:val="clear" w:color="auto" w:fill="FFFFFF"/>
          </w:rPr>
          <w:t> </w:t>
        </w:r>
        <w:r w:rsidRPr="00E93EDF">
          <w:rPr>
            <w:rStyle w:val="a5"/>
            <w:color w:val="auto"/>
            <w:sz w:val="24"/>
            <w:szCs w:val="24"/>
            <w:u w:val="none"/>
            <w:shd w:val="clear" w:color="auto" w:fill="FFFFFF"/>
            <w:lang w:val="ru-RU"/>
          </w:rPr>
          <w:t>1 статьи</w:t>
        </w:r>
        <w:r w:rsidRPr="00E93EDF">
          <w:rPr>
            <w:rStyle w:val="a5"/>
            <w:color w:val="auto"/>
            <w:sz w:val="24"/>
            <w:szCs w:val="24"/>
            <w:u w:val="none"/>
            <w:shd w:val="clear" w:color="auto" w:fill="FFFFFF"/>
          </w:rPr>
          <w:t> </w:t>
        </w:r>
        <w:r w:rsidRPr="00E93EDF">
          <w:rPr>
            <w:rStyle w:val="a5"/>
            <w:color w:val="auto"/>
            <w:sz w:val="24"/>
            <w:szCs w:val="24"/>
            <w:u w:val="none"/>
            <w:shd w:val="clear" w:color="auto" w:fill="FFFFFF"/>
            <w:lang w:val="ru-RU"/>
          </w:rPr>
          <w:t>9</w:t>
        </w:r>
      </w:hyperlink>
      <w:r w:rsidRPr="00ED7D00">
        <w:rPr>
          <w:sz w:val="24"/>
          <w:szCs w:val="24"/>
          <w:shd w:val="clear" w:color="auto" w:fill="FFFFFF"/>
        </w:rPr>
        <w:t> </w:t>
      </w:r>
      <w:r w:rsidRPr="00ED7D00">
        <w:rPr>
          <w:sz w:val="24"/>
          <w:szCs w:val="24"/>
          <w:shd w:val="clear" w:color="auto" w:fill="FFFFFF"/>
          <w:lang w:val="ru-RU"/>
        </w:rPr>
        <w:t>настоящего Федерального закона</w:t>
      </w:r>
      <w:r w:rsidR="004F55BF" w:rsidRPr="00ED7D00">
        <w:rPr>
          <w:bCs/>
          <w:iCs/>
          <w:sz w:val="24"/>
          <w:szCs w:val="24"/>
          <w:lang w:val="ru-RU"/>
        </w:rPr>
        <w:t>.</w:t>
      </w:r>
    </w:p>
    <w:p w:rsidR="009B333E" w:rsidRPr="00ED7D00" w:rsidRDefault="009B333E"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Результат предоставления муниципальной услуги</w:t>
      </w:r>
    </w:p>
    <w:p w:rsidR="00B26A11" w:rsidRPr="00ED7D00" w:rsidRDefault="00B26A11" w:rsidP="00A80997">
      <w:pPr>
        <w:jc w:val="center"/>
        <w:rPr>
          <w:sz w:val="24"/>
          <w:szCs w:val="24"/>
          <w:lang w:val="ru-RU"/>
        </w:rPr>
      </w:pPr>
    </w:p>
    <w:p w:rsidR="00B26A11" w:rsidRPr="00ED7D00" w:rsidRDefault="00F71765" w:rsidP="00F71765">
      <w:pPr>
        <w:autoSpaceDE w:val="0"/>
        <w:autoSpaceDN w:val="0"/>
        <w:adjustRightInd w:val="0"/>
        <w:ind w:firstLine="708"/>
        <w:jc w:val="both"/>
        <w:rPr>
          <w:sz w:val="24"/>
          <w:szCs w:val="24"/>
          <w:lang w:val="ru-RU"/>
        </w:rPr>
      </w:pPr>
      <w:r w:rsidRPr="00ED7D00">
        <w:rPr>
          <w:sz w:val="24"/>
          <w:szCs w:val="24"/>
          <w:lang w:val="ru-RU"/>
        </w:rPr>
        <w:t>15.</w:t>
      </w:r>
      <w:r w:rsidR="00B26A11" w:rsidRPr="00ED7D00">
        <w:rPr>
          <w:sz w:val="24"/>
          <w:szCs w:val="24"/>
          <w:lang w:val="ru-RU"/>
        </w:rPr>
        <w:t>Результатом предоставления муниципальной услуги является выдача (направление) заявителю:</w:t>
      </w:r>
    </w:p>
    <w:p w:rsidR="00B26A11" w:rsidRPr="00ED7D00" w:rsidRDefault="00475E58" w:rsidP="00EE3AEE">
      <w:pPr>
        <w:autoSpaceDE w:val="0"/>
        <w:autoSpaceDN w:val="0"/>
        <w:adjustRightInd w:val="0"/>
        <w:ind w:firstLine="708"/>
        <w:jc w:val="both"/>
        <w:rPr>
          <w:sz w:val="24"/>
          <w:szCs w:val="24"/>
          <w:lang w:val="ru-RU"/>
        </w:rPr>
      </w:pPr>
      <w:r w:rsidRPr="00ED7D00">
        <w:rPr>
          <w:sz w:val="24"/>
          <w:szCs w:val="24"/>
          <w:lang w:val="ru-RU"/>
        </w:rPr>
        <w:t>решения</w:t>
      </w:r>
      <w:r w:rsidR="00B26A11" w:rsidRPr="00ED7D00">
        <w:rPr>
          <w:sz w:val="24"/>
          <w:szCs w:val="24"/>
          <w:lang w:val="ru-RU"/>
        </w:rPr>
        <w:t xml:space="preserve"> о переводе жилого помещения в нежилое помещение;</w:t>
      </w:r>
    </w:p>
    <w:p w:rsidR="00B26A11" w:rsidRPr="00ED7D00" w:rsidRDefault="00ED3200" w:rsidP="00EE3AEE">
      <w:pPr>
        <w:autoSpaceDE w:val="0"/>
        <w:autoSpaceDN w:val="0"/>
        <w:adjustRightInd w:val="0"/>
        <w:ind w:firstLine="708"/>
        <w:jc w:val="both"/>
        <w:rPr>
          <w:sz w:val="24"/>
          <w:szCs w:val="24"/>
          <w:lang w:val="ru-RU"/>
        </w:rPr>
      </w:pPr>
      <w:r w:rsidRPr="00ED7D00">
        <w:rPr>
          <w:sz w:val="24"/>
          <w:szCs w:val="24"/>
          <w:lang w:val="ru-RU"/>
        </w:rPr>
        <w:t xml:space="preserve">решения </w:t>
      </w:r>
      <w:r w:rsidR="00B26A11" w:rsidRPr="00ED7D00">
        <w:rPr>
          <w:sz w:val="24"/>
          <w:szCs w:val="24"/>
          <w:lang w:val="ru-RU"/>
        </w:rPr>
        <w:t>о переводе нежилого помещения в жилое помещение;</w:t>
      </w:r>
    </w:p>
    <w:p w:rsidR="00B26A11" w:rsidRPr="00ED7D00" w:rsidRDefault="00ED3200" w:rsidP="00EE3AEE">
      <w:pPr>
        <w:autoSpaceDE w:val="0"/>
        <w:autoSpaceDN w:val="0"/>
        <w:adjustRightInd w:val="0"/>
        <w:ind w:firstLine="708"/>
        <w:jc w:val="both"/>
        <w:rPr>
          <w:sz w:val="24"/>
          <w:szCs w:val="24"/>
          <w:lang w:val="ru-RU"/>
        </w:rPr>
      </w:pPr>
      <w:r w:rsidRPr="00ED7D00">
        <w:rPr>
          <w:sz w:val="24"/>
          <w:szCs w:val="24"/>
          <w:lang w:val="ru-RU"/>
        </w:rPr>
        <w:t xml:space="preserve">решения </w:t>
      </w:r>
      <w:r w:rsidR="00B26A11" w:rsidRPr="00ED7D00">
        <w:rPr>
          <w:sz w:val="24"/>
          <w:szCs w:val="24"/>
          <w:lang w:val="ru-RU"/>
        </w:rPr>
        <w:t>об отказе в переводе жилого помещения в нежилое помещение;</w:t>
      </w:r>
    </w:p>
    <w:p w:rsidR="00B26A11" w:rsidRPr="00ED7D00" w:rsidRDefault="00ED3200" w:rsidP="00EE3AEE">
      <w:pPr>
        <w:autoSpaceDE w:val="0"/>
        <w:autoSpaceDN w:val="0"/>
        <w:adjustRightInd w:val="0"/>
        <w:ind w:firstLine="708"/>
        <w:jc w:val="both"/>
        <w:rPr>
          <w:sz w:val="24"/>
          <w:szCs w:val="24"/>
          <w:lang w:val="ru-RU"/>
        </w:rPr>
      </w:pPr>
      <w:r w:rsidRPr="00ED7D00">
        <w:rPr>
          <w:sz w:val="24"/>
          <w:szCs w:val="24"/>
          <w:lang w:val="ru-RU"/>
        </w:rPr>
        <w:t>решения</w:t>
      </w:r>
      <w:r w:rsidR="00B26A11" w:rsidRPr="00ED7D00">
        <w:rPr>
          <w:sz w:val="24"/>
          <w:szCs w:val="24"/>
          <w:lang w:val="ru-RU"/>
        </w:rPr>
        <w:t xml:space="preserve"> об отказе в переводе нежилого помещения в жилое помещение.</w:t>
      </w:r>
    </w:p>
    <w:p w:rsidR="00D015C1" w:rsidRPr="00ED7D00" w:rsidRDefault="00D015C1" w:rsidP="00D015C1">
      <w:pPr>
        <w:autoSpaceDE w:val="0"/>
        <w:autoSpaceDN w:val="0"/>
        <w:adjustRightInd w:val="0"/>
        <w:ind w:firstLine="708"/>
        <w:jc w:val="both"/>
        <w:rPr>
          <w:sz w:val="24"/>
          <w:szCs w:val="24"/>
          <w:lang w:val="ru-RU"/>
        </w:rPr>
      </w:pPr>
      <w:r w:rsidRPr="00ED7D00">
        <w:rPr>
          <w:sz w:val="24"/>
          <w:szCs w:val="24"/>
          <w:lang w:val="ru-RU"/>
        </w:rPr>
        <w:t>Решение оформляется в форме уведомления о переводе (отказе</w:t>
      </w:r>
      <w:r w:rsidR="00E93EDF">
        <w:rPr>
          <w:sz w:val="24"/>
          <w:szCs w:val="24"/>
          <w:lang w:val="ru-RU"/>
        </w:rPr>
        <w:t xml:space="preserve"> </w:t>
      </w:r>
      <w:r w:rsidRPr="00ED7D00">
        <w:rPr>
          <w:sz w:val="24"/>
          <w:szCs w:val="24"/>
          <w:lang w:val="ru-RU"/>
        </w:rPr>
        <w:t>в переводе) жилого (нежилого) помещения в нежилое (жилое) помещение, утвержденного постановлением Правительства Российской Федерации</w:t>
      </w:r>
      <w:r w:rsidR="00E93EDF">
        <w:rPr>
          <w:sz w:val="24"/>
          <w:szCs w:val="24"/>
          <w:lang w:val="ru-RU"/>
        </w:rPr>
        <w:t xml:space="preserve"> </w:t>
      </w:r>
      <w:r w:rsidRPr="00ED7D00">
        <w:rPr>
          <w:sz w:val="24"/>
          <w:szCs w:val="24"/>
          <w:lang w:val="ru-RU"/>
        </w:rPr>
        <w:t>от 10 августа 2005 года № 502</w:t>
      </w:r>
      <w:r w:rsidR="006F4252" w:rsidRPr="00ED7D00">
        <w:rPr>
          <w:sz w:val="24"/>
          <w:szCs w:val="24"/>
          <w:lang w:val="ru-RU"/>
        </w:rPr>
        <w:t xml:space="preserve"> «Об утверждении формы </w:t>
      </w:r>
      <w:r w:rsidR="006F4252" w:rsidRPr="00ED7D00">
        <w:rPr>
          <w:sz w:val="24"/>
          <w:szCs w:val="24"/>
          <w:lang w:val="ru-RU"/>
        </w:rPr>
        <w:lastRenderedPageBreak/>
        <w:t>уведомления о переводе (отказе в переводе) жилого (нежилого) помещения в нежилое (жилое) помещение»</w:t>
      </w:r>
      <w:r w:rsidRPr="00ED7D00">
        <w:rPr>
          <w:sz w:val="24"/>
          <w:szCs w:val="24"/>
          <w:lang w:val="ru-RU"/>
        </w:rPr>
        <w:t>.</w:t>
      </w:r>
    </w:p>
    <w:p w:rsidR="00FD5D35" w:rsidRPr="00ED7D00" w:rsidRDefault="00FD5D35"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Срок предоставления муниципальной услуги</w:t>
      </w:r>
    </w:p>
    <w:p w:rsidR="00B26A11" w:rsidRPr="00ED7D00" w:rsidRDefault="00B26A11" w:rsidP="00A80997">
      <w:pPr>
        <w:jc w:val="center"/>
        <w:rPr>
          <w:sz w:val="24"/>
          <w:szCs w:val="24"/>
          <w:lang w:val="ru-RU"/>
        </w:rPr>
      </w:pPr>
    </w:p>
    <w:p w:rsidR="00EF5477" w:rsidRPr="00ED7D00" w:rsidRDefault="00F71765" w:rsidP="00F71765">
      <w:pPr>
        <w:autoSpaceDE w:val="0"/>
        <w:autoSpaceDN w:val="0"/>
        <w:adjustRightInd w:val="0"/>
        <w:ind w:firstLine="708"/>
        <w:jc w:val="both"/>
        <w:rPr>
          <w:iCs/>
          <w:sz w:val="24"/>
          <w:szCs w:val="24"/>
          <w:lang w:val="ru-RU"/>
        </w:rPr>
      </w:pPr>
      <w:bookmarkStart w:id="2" w:name="Par95"/>
      <w:bookmarkEnd w:id="2"/>
      <w:r w:rsidRPr="00ED7D00">
        <w:rPr>
          <w:sz w:val="24"/>
          <w:szCs w:val="24"/>
          <w:lang w:val="ru-RU"/>
        </w:rPr>
        <w:t>15.</w:t>
      </w:r>
      <w:r w:rsidR="004F55BF" w:rsidRPr="00ED7D00">
        <w:rPr>
          <w:sz w:val="24"/>
          <w:szCs w:val="24"/>
          <w:lang w:val="ru-RU"/>
        </w:rPr>
        <w:t xml:space="preserve">Решение принимается уполномоченным органом не позднее чем через </w:t>
      </w:r>
      <w:r w:rsidR="00710D80" w:rsidRPr="00ED7D00">
        <w:rPr>
          <w:sz w:val="24"/>
          <w:szCs w:val="24"/>
          <w:lang w:val="ru-RU"/>
        </w:rPr>
        <w:t>45</w:t>
      </w:r>
      <w:r w:rsidR="004F55BF" w:rsidRPr="00ED7D00">
        <w:rPr>
          <w:sz w:val="24"/>
          <w:szCs w:val="24"/>
          <w:lang w:val="ru-RU"/>
        </w:rPr>
        <w:t xml:space="preserve"> </w:t>
      </w:r>
      <w:r w:rsidR="00557B06" w:rsidRPr="00ED7D00">
        <w:rPr>
          <w:sz w:val="24"/>
          <w:szCs w:val="24"/>
          <w:lang w:val="ru-RU"/>
        </w:rPr>
        <w:t xml:space="preserve">календарных </w:t>
      </w:r>
      <w:r w:rsidR="004F55BF" w:rsidRPr="00ED7D00">
        <w:rPr>
          <w:sz w:val="24"/>
          <w:szCs w:val="24"/>
          <w:lang w:val="ru-RU"/>
        </w:rPr>
        <w:t xml:space="preserve">дней со дня представления в уполномоченный орган </w:t>
      </w:r>
      <w:r w:rsidR="004F55BF" w:rsidRPr="00ED7D00">
        <w:rPr>
          <w:iCs/>
          <w:sz w:val="24"/>
          <w:szCs w:val="24"/>
          <w:lang w:val="ru-RU"/>
        </w:rPr>
        <w:t>документов, обязанность по представлению которых возложена</w:t>
      </w:r>
      <w:r w:rsidR="00E93EDF">
        <w:rPr>
          <w:iCs/>
          <w:sz w:val="24"/>
          <w:szCs w:val="24"/>
          <w:lang w:val="ru-RU"/>
        </w:rPr>
        <w:t xml:space="preserve"> </w:t>
      </w:r>
      <w:r w:rsidR="004F55BF" w:rsidRPr="00ED7D00">
        <w:rPr>
          <w:iCs/>
          <w:sz w:val="24"/>
          <w:szCs w:val="24"/>
          <w:lang w:val="ru-RU"/>
        </w:rPr>
        <w:t>на заявителя.</w:t>
      </w:r>
    </w:p>
    <w:p w:rsidR="004F55BF" w:rsidRPr="00ED7D00" w:rsidRDefault="004F55BF" w:rsidP="00C0443D">
      <w:pPr>
        <w:autoSpaceDE w:val="0"/>
        <w:autoSpaceDN w:val="0"/>
        <w:adjustRightInd w:val="0"/>
        <w:ind w:firstLine="709"/>
        <w:contextualSpacing/>
        <w:jc w:val="both"/>
        <w:rPr>
          <w:sz w:val="24"/>
          <w:szCs w:val="24"/>
          <w:lang w:val="ru-RU"/>
        </w:rPr>
      </w:pPr>
      <w:r w:rsidRPr="00ED7D00">
        <w:rPr>
          <w:iCs/>
          <w:sz w:val="24"/>
          <w:szCs w:val="24"/>
          <w:lang w:val="ru-RU"/>
        </w:rPr>
        <w:t>В случае представления заявителем документов через МФЦ срок принятия решения исчисляется со дня передачи МФЦ таких документов</w:t>
      </w:r>
      <w:r w:rsidR="00E93EDF">
        <w:rPr>
          <w:iCs/>
          <w:sz w:val="24"/>
          <w:szCs w:val="24"/>
          <w:lang w:val="ru-RU"/>
        </w:rPr>
        <w:t xml:space="preserve"> </w:t>
      </w:r>
      <w:r w:rsidRPr="00ED7D00">
        <w:rPr>
          <w:iCs/>
          <w:sz w:val="24"/>
          <w:szCs w:val="24"/>
          <w:lang w:val="ru-RU"/>
        </w:rPr>
        <w:t>в уполномоченный орган.</w:t>
      </w:r>
    </w:p>
    <w:p w:rsidR="00EF5477" w:rsidRPr="00ED7D00" w:rsidRDefault="003D16F3" w:rsidP="003D16F3">
      <w:pPr>
        <w:autoSpaceDE w:val="0"/>
        <w:autoSpaceDN w:val="0"/>
        <w:adjustRightInd w:val="0"/>
        <w:ind w:firstLine="708"/>
        <w:jc w:val="both"/>
        <w:rPr>
          <w:sz w:val="24"/>
          <w:szCs w:val="24"/>
          <w:lang w:val="ru-RU"/>
        </w:rPr>
      </w:pPr>
      <w:r w:rsidRPr="00ED7D00">
        <w:rPr>
          <w:sz w:val="24"/>
          <w:szCs w:val="24"/>
          <w:lang w:val="ru-RU"/>
        </w:rPr>
        <w:t>Уполномоченный орган не позднее чем через 3 рабочих дня со дня принятия решения выдает или направляет по адресу, указанному в заявлении, либо через МФЦ заявителю документ, подтверждающий принятие решения.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47900" w:rsidRDefault="00447900" w:rsidP="00A80997">
      <w:pPr>
        <w:jc w:val="center"/>
        <w:rPr>
          <w:sz w:val="24"/>
          <w:szCs w:val="24"/>
          <w:lang w:val="ru-RU"/>
        </w:rPr>
      </w:pPr>
    </w:p>
    <w:p w:rsidR="00311653" w:rsidRPr="00ED7D00" w:rsidRDefault="00311653"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Правовые основания для предоставления муниципальной услуги</w:t>
      </w:r>
    </w:p>
    <w:p w:rsidR="00B26A11" w:rsidRPr="00ED7D00" w:rsidRDefault="00B26A11" w:rsidP="00A80997">
      <w:pPr>
        <w:jc w:val="center"/>
        <w:rPr>
          <w:sz w:val="24"/>
          <w:szCs w:val="24"/>
          <w:lang w:val="ru-RU"/>
        </w:rPr>
      </w:pPr>
    </w:p>
    <w:p w:rsidR="00095FFF" w:rsidRPr="00ED7D00" w:rsidRDefault="00F71765" w:rsidP="00F71765">
      <w:pPr>
        <w:autoSpaceDE w:val="0"/>
        <w:autoSpaceDN w:val="0"/>
        <w:adjustRightInd w:val="0"/>
        <w:ind w:firstLine="708"/>
        <w:jc w:val="both"/>
        <w:rPr>
          <w:sz w:val="24"/>
          <w:szCs w:val="24"/>
          <w:lang w:val="ru-RU"/>
        </w:rPr>
      </w:pPr>
      <w:r w:rsidRPr="00ED7D00">
        <w:rPr>
          <w:sz w:val="24"/>
          <w:szCs w:val="24"/>
          <w:lang w:val="ru-RU"/>
        </w:rPr>
        <w:t>16.</w:t>
      </w:r>
      <w:r w:rsidR="00095FFF" w:rsidRPr="00ED7D00">
        <w:rPr>
          <w:sz w:val="24"/>
          <w:szCs w:val="24"/>
          <w:lang w:val="ru-RU"/>
        </w:rPr>
        <w:t>Перечень нормативных правовых актов, регулирующих предоставление м</w:t>
      </w:r>
      <w:r w:rsidR="00826233" w:rsidRPr="00ED7D00">
        <w:rPr>
          <w:sz w:val="24"/>
          <w:szCs w:val="24"/>
          <w:lang w:val="ru-RU"/>
        </w:rPr>
        <w:t>униципальной услуги, размещен</w:t>
      </w:r>
      <w:r w:rsidR="00095FFF" w:rsidRPr="00ED7D00">
        <w:rPr>
          <w:sz w:val="24"/>
          <w:szCs w:val="24"/>
          <w:lang w:val="ru-RU"/>
        </w:rPr>
        <w:t xml:space="preserve"> на официальном сайте уполномоченного органа,</w:t>
      </w:r>
      <w:r w:rsidRPr="00ED7D00">
        <w:rPr>
          <w:sz w:val="24"/>
          <w:szCs w:val="24"/>
          <w:lang w:val="ru-RU"/>
        </w:rPr>
        <w:t xml:space="preserve"> Едином и региональном порталах:</w:t>
      </w:r>
    </w:p>
    <w:p w:rsidR="00F71765" w:rsidRPr="00ED7D00" w:rsidRDefault="00F71765" w:rsidP="00F71765">
      <w:pPr>
        <w:shd w:val="clear" w:color="auto" w:fill="FFFFFF"/>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Жилищный кодекс Российской Федерации;</w:t>
      </w:r>
    </w:p>
    <w:p w:rsidR="00F71765" w:rsidRPr="00ED7D00" w:rsidRDefault="00F71765" w:rsidP="00F71765">
      <w:pPr>
        <w:shd w:val="clear" w:color="auto" w:fill="FFFFFF"/>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Градостроительный кодекс Российской Федерации;</w:t>
      </w:r>
    </w:p>
    <w:p w:rsidR="00F71765" w:rsidRPr="00ED7D00" w:rsidRDefault="00F71765" w:rsidP="00F71765">
      <w:pPr>
        <w:shd w:val="clear" w:color="auto" w:fill="FFFFFF"/>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 xml:space="preserve">Федеральный </w:t>
      </w:r>
      <w:hyperlink r:id="rId11" w:history="1">
        <w:r w:rsidRPr="00ED7D00">
          <w:rPr>
            <w:rFonts w:eastAsia="Calibri"/>
            <w:sz w:val="24"/>
            <w:szCs w:val="24"/>
            <w:lang w:val="ru-RU" w:eastAsia="en-US"/>
          </w:rPr>
          <w:t>закон</w:t>
        </w:r>
      </w:hyperlink>
      <w:r w:rsidRPr="00ED7D00">
        <w:rPr>
          <w:rFonts w:eastAsia="Calibri"/>
          <w:sz w:val="24"/>
          <w:szCs w:val="24"/>
          <w:lang w:val="ru-RU" w:eastAsia="en-US"/>
        </w:rPr>
        <w:t xml:space="preserve"> от 24.07.2007 №221-ФЗ «О государственном кадастре недвижимости»;</w:t>
      </w:r>
    </w:p>
    <w:p w:rsidR="00F71765" w:rsidRPr="00ED7D00" w:rsidRDefault="00F71765" w:rsidP="00F71765">
      <w:pPr>
        <w:shd w:val="clear" w:color="auto" w:fill="FFFFFF"/>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 xml:space="preserve">Федеральный </w:t>
      </w:r>
      <w:hyperlink r:id="rId12" w:history="1">
        <w:r w:rsidRPr="00ED7D00">
          <w:rPr>
            <w:rFonts w:eastAsia="Calibri"/>
            <w:sz w:val="24"/>
            <w:szCs w:val="24"/>
            <w:lang w:val="ru-RU" w:eastAsia="en-US"/>
          </w:rPr>
          <w:t>закон</w:t>
        </w:r>
      </w:hyperlink>
      <w:r w:rsidRPr="00ED7D00">
        <w:rPr>
          <w:rFonts w:eastAsia="Calibri"/>
          <w:sz w:val="24"/>
          <w:szCs w:val="24"/>
          <w:lang w:val="ru-RU" w:eastAsia="en-US"/>
        </w:rPr>
        <w:t xml:space="preserve"> от 27.07.2010 №210-ФЗ «Об организации предоставления государственных и муниципальных услуг» (далее </w:t>
      </w:r>
      <w:r w:rsidRPr="00ED7D00">
        <w:rPr>
          <w:rFonts w:eastAsia="Calibri"/>
          <w:bCs/>
          <w:sz w:val="24"/>
          <w:szCs w:val="24"/>
          <w:lang w:val="ru-RU" w:eastAsia="en-US"/>
        </w:rPr>
        <w:t>–</w:t>
      </w:r>
      <w:r w:rsidRPr="00ED7D00">
        <w:rPr>
          <w:rFonts w:eastAsia="Calibri"/>
          <w:sz w:val="24"/>
          <w:szCs w:val="24"/>
          <w:lang w:val="ru-RU" w:eastAsia="en-US"/>
        </w:rPr>
        <w:t xml:space="preserve"> Федеральный закон от 27.07.2010 № 210-ФЗ);</w:t>
      </w:r>
    </w:p>
    <w:p w:rsidR="00F71765" w:rsidRPr="00ED7D00" w:rsidRDefault="00F71765" w:rsidP="00F71765">
      <w:pPr>
        <w:shd w:val="clear" w:color="auto" w:fill="FFFFFF"/>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Федеральный закон от 27.07.2006 №152-ФЗ «О персональных данных»;</w:t>
      </w:r>
    </w:p>
    <w:p w:rsidR="00F71765" w:rsidRPr="00ED7D00" w:rsidRDefault="00F71765" w:rsidP="00F71765">
      <w:pPr>
        <w:shd w:val="clear" w:color="auto" w:fill="FFFFFF"/>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постановление Правительства Российской Федерации от 10.08.2005 №502</w:t>
      </w:r>
      <w:r w:rsidR="00E93EDF">
        <w:rPr>
          <w:rFonts w:eastAsia="Calibri"/>
          <w:sz w:val="24"/>
          <w:szCs w:val="24"/>
          <w:lang w:val="ru-RU" w:eastAsia="en-US"/>
        </w:rPr>
        <w:t xml:space="preserve"> </w:t>
      </w:r>
      <w:r w:rsidRPr="00ED7D00">
        <w:rPr>
          <w:rFonts w:eastAsia="Calibri"/>
          <w:sz w:val="24"/>
          <w:szCs w:val="24"/>
          <w:lang w:val="ru-RU" w:eastAsia="en-US"/>
        </w:rPr>
        <w:t>«Об утверждении формы уведомления о переводе (отказе в переводе) жилого (нежилого) помещения в нежилое (жилое) помещение»;</w:t>
      </w:r>
    </w:p>
    <w:p w:rsidR="00F71765" w:rsidRPr="00ED7D00" w:rsidRDefault="006E03D8" w:rsidP="00F71765">
      <w:pPr>
        <w:shd w:val="clear" w:color="auto" w:fill="FFFFFF"/>
        <w:autoSpaceDE w:val="0"/>
        <w:autoSpaceDN w:val="0"/>
        <w:adjustRightInd w:val="0"/>
        <w:ind w:firstLine="709"/>
        <w:jc w:val="both"/>
        <w:rPr>
          <w:rFonts w:eastAsia="Calibri"/>
          <w:sz w:val="24"/>
          <w:szCs w:val="24"/>
          <w:lang w:val="ru-RU" w:eastAsia="en-US"/>
        </w:rPr>
      </w:pPr>
      <w:hyperlink r:id="rId13" w:history="1">
        <w:r w:rsidR="00F71765" w:rsidRPr="00ED7D00">
          <w:rPr>
            <w:rFonts w:eastAsia="Calibri"/>
            <w:sz w:val="24"/>
            <w:szCs w:val="24"/>
            <w:lang w:val="ru-RU" w:eastAsia="en-US"/>
          </w:rPr>
          <w:t>постановление</w:t>
        </w:r>
      </w:hyperlink>
      <w:r w:rsidR="00F71765" w:rsidRPr="00ED7D00">
        <w:rPr>
          <w:rFonts w:eastAsia="Calibri"/>
          <w:sz w:val="24"/>
          <w:szCs w:val="24"/>
          <w:lang w:val="ru-RU" w:eastAsia="en-US"/>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71765" w:rsidRPr="00ED7D00" w:rsidRDefault="00F71765" w:rsidP="00F71765">
      <w:pPr>
        <w:shd w:val="clear" w:color="auto" w:fill="FFFFFF"/>
        <w:autoSpaceDE w:val="0"/>
        <w:autoSpaceDN w:val="0"/>
        <w:adjustRightInd w:val="0"/>
        <w:ind w:firstLine="709"/>
        <w:jc w:val="both"/>
        <w:rPr>
          <w:sz w:val="24"/>
          <w:szCs w:val="24"/>
          <w:lang w:val="ru-RU" w:eastAsia="en-US"/>
        </w:rPr>
      </w:pPr>
      <w:r w:rsidRPr="00ED7D00">
        <w:rPr>
          <w:rFonts w:eastAsia="Calibri"/>
          <w:sz w:val="24"/>
          <w:szCs w:val="24"/>
          <w:lang w:val="ru-RU"/>
        </w:rPr>
        <w:t>распоряжение Правительства Российской Федерации от 17.12.2009 №1993-р</w:t>
      </w:r>
      <w:r w:rsidR="00E93EDF">
        <w:rPr>
          <w:rFonts w:eastAsia="Calibri"/>
          <w:sz w:val="24"/>
          <w:szCs w:val="24"/>
          <w:lang w:val="ru-RU"/>
        </w:rPr>
        <w:t xml:space="preserve"> </w:t>
      </w:r>
      <w:r w:rsidRPr="00ED7D00">
        <w:rPr>
          <w:rFonts w:eastAsia="Calibri"/>
          <w:sz w:val="24"/>
          <w:szCs w:val="24"/>
          <w:lang w:val="ru-RU"/>
        </w:rPr>
        <w:t>«Об утверждении сводного перечня первоочередных государственных и муниципальных услуг, предоставляемых в электронном виде»;</w:t>
      </w:r>
    </w:p>
    <w:p w:rsidR="00F71765" w:rsidRPr="00ED7D00" w:rsidRDefault="006E03D8" w:rsidP="00F71765">
      <w:pPr>
        <w:shd w:val="clear" w:color="auto" w:fill="FFFFFF"/>
        <w:autoSpaceDE w:val="0"/>
        <w:autoSpaceDN w:val="0"/>
        <w:adjustRightInd w:val="0"/>
        <w:ind w:firstLine="709"/>
        <w:jc w:val="both"/>
        <w:rPr>
          <w:rFonts w:eastAsia="Calibri"/>
          <w:sz w:val="24"/>
          <w:szCs w:val="24"/>
          <w:lang w:val="ru-RU" w:eastAsia="en-US"/>
        </w:rPr>
      </w:pPr>
      <w:hyperlink r:id="rId14" w:history="1">
        <w:r w:rsidR="00F71765" w:rsidRPr="00ED7D00">
          <w:rPr>
            <w:rFonts w:eastAsia="Calibri"/>
            <w:sz w:val="24"/>
            <w:szCs w:val="24"/>
            <w:lang w:val="ru-RU" w:eastAsia="en-US"/>
          </w:rPr>
          <w:t>Закон</w:t>
        </w:r>
      </w:hyperlink>
      <w:r w:rsidR="00F71765" w:rsidRPr="00ED7D00">
        <w:rPr>
          <w:rFonts w:eastAsia="Calibri"/>
          <w:sz w:val="24"/>
          <w:szCs w:val="24"/>
          <w:lang w:val="ru-RU" w:eastAsia="en-US"/>
        </w:rPr>
        <w:t xml:space="preserve"> Ханты-Мансийского автономного округа – Югры от 11.06.2010 №102-оз</w:t>
      </w:r>
      <w:r w:rsidR="00E93EDF">
        <w:rPr>
          <w:rFonts w:eastAsia="Calibri"/>
          <w:sz w:val="24"/>
          <w:szCs w:val="24"/>
          <w:lang w:val="ru-RU" w:eastAsia="en-US"/>
        </w:rPr>
        <w:t xml:space="preserve"> </w:t>
      </w:r>
      <w:r w:rsidR="00F71765" w:rsidRPr="00ED7D00">
        <w:rPr>
          <w:rFonts w:eastAsia="Calibri"/>
          <w:sz w:val="24"/>
          <w:szCs w:val="24"/>
          <w:lang w:val="ru-RU" w:eastAsia="en-US"/>
        </w:rPr>
        <w:t xml:space="preserve">«Об административных правонарушениях» (далее </w:t>
      </w:r>
      <w:r w:rsidR="00F71765" w:rsidRPr="00ED7D00">
        <w:rPr>
          <w:rFonts w:eastAsia="Calibri"/>
          <w:bCs/>
          <w:sz w:val="24"/>
          <w:szCs w:val="24"/>
          <w:lang w:val="ru-RU" w:eastAsia="en-US"/>
        </w:rPr>
        <w:t>–</w:t>
      </w:r>
      <w:r w:rsidR="00F71765" w:rsidRPr="00ED7D00">
        <w:rPr>
          <w:rFonts w:eastAsia="Calibri"/>
          <w:sz w:val="24"/>
          <w:szCs w:val="24"/>
          <w:lang w:val="ru-RU" w:eastAsia="en-US"/>
        </w:rPr>
        <w:t xml:space="preserve"> Закон от 11.06.2010 № 102-оз);</w:t>
      </w:r>
    </w:p>
    <w:p w:rsidR="00F71765" w:rsidRPr="00ED7D00" w:rsidRDefault="00F71765" w:rsidP="00F71765">
      <w:pPr>
        <w:widowControl w:val="0"/>
        <w:shd w:val="clear" w:color="auto" w:fill="FFFFFF"/>
        <w:autoSpaceDE w:val="0"/>
        <w:autoSpaceDN w:val="0"/>
        <w:adjustRightInd w:val="0"/>
        <w:ind w:firstLine="709"/>
        <w:jc w:val="both"/>
        <w:rPr>
          <w:sz w:val="24"/>
          <w:szCs w:val="24"/>
          <w:lang w:val="ru-RU" w:eastAsia="en-US"/>
        </w:rPr>
      </w:pPr>
      <w:bookmarkStart w:id="3" w:name="Par82"/>
      <w:bookmarkEnd w:id="3"/>
      <w:r w:rsidRPr="00ED7D00">
        <w:rPr>
          <w:rFonts w:eastAsia="Calibri"/>
          <w:sz w:val="24"/>
          <w:szCs w:val="24"/>
          <w:lang w:val="ru-RU"/>
        </w:rPr>
        <w:t>постановление</w:t>
      </w:r>
      <w:r w:rsidRPr="00ED7D00">
        <w:rPr>
          <w:sz w:val="24"/>
          <w:szCs w:val="24"/>
          <w:lang w:val="ru-RU" w:eastAsia="en-US"/>
        </w:rPr>
        <w:t xml:space="preserve"> администрации города Мегиона от 28.06.2013 №1523 «Об утверждении Порядки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w:t>
      </w:r>
    </w:p>
    <w:p w:rsidR="00877165" w:rsidRPr="00ED7D00" w:rsidRDefault="00F71765" w:rsidP="00F71765">
      <w:pPr>
        <w:ind w:firstLine="708"/>
        <w:rPr>
          <w:sz w:val="24"/>
          <w:szCs w:val="24"/>
          <w:lang w:val="ru-RU" w:eastAsia="en-US"/>
        </w:rPr>
      </w:pPr>
      <w:r w:rsidRPr="00ED7D00">
        <w:rPr>
          <w:sz w:val="24"/>
          <w:szCs w:val="24"/>
          <w:lang w:val="ru-RU" w:eastAsia="en-US"/>
        </w:rPr>
        <w:t>настоящий административный регламент.</w:t>
      </w:r>
    </w:p>
    <w:p w:rsidR="00F71765" w:rsidRDefault="00F71765" w:rsidP="00F71765">
      <w:pPr>
        <w:ind w:firstLine="708"/>
        <w:rPr>
          <w:sz w:val="24"/>
          <w:szCs w:val="24"/>
          <w:lang w:val="ru-RU"/>
        </w:rPr>
      </w:pPr>
    </w:p>
    <w:p w:rsidR="00311653" w:rsidRPr="00ED7D00" w:rsidRDefault="00311653" w:rsidP="00F71765">
      <w:pPr>
        <w:ind w:firstLine="708"/>
        <w:rPr>
          <w:sz w:val="24"/>
          <w:szCs w:val="24"/>
          <w:lang w:val="ru-RU"/>
        </w:rPr>
      </w:pPr>
    </w:p>
    <w:p w:rsidR="00B26A11" w:rsidRPr="00ED7D00" w:rsidRDefault="00B26A11" w:rsidP="00A80997">
      <w:pPr>
        <w:jc w:val="center"/>
        <w:rPr>
          <w:sz w:val="24"/>
          <w:szCs w:val="24"/>
          <w:lang w:val="ru-RU"/>
        </w:rPr>
      </w:pPr>
      <w:r w:rsidRPr="00ED7D00">
        <w:rPr>
          <w:sz w:val="24"/>
          <w:szCs w:val="24"/>
          <w:lang w:val="ru-RU"/>
        </w:rPr>
        <w:t>Исчерпывающий перечень документов, необходимых</w:t>
      </w:r>
      <w:r w:rsidR="00B54C8E" w:rsidRPr="00ED7D00">
        <w:rPr>
          <w:sz w:val="24"/>
          <w:szCs w:val="24"/>
          <w:lang w:val="ru-RU"/>
        </w:rPr>
        <w:t xml:space="preserve"> </w:t>
      </w:r>
      <w:r w:rsidRPr="00ED7D00">
        <w:rPr>
          <w:sz w:val="24"/>
          <w:szCs w:val="24"/>
          <w:lang w:val="ru-RU"/>
        </w:rPr>
        <w:t>для предоставления муниципальной услуги</w:t>
      </w:r>
    </w:p>
    <w:p w:rsidR="00B26A11" w:rsidRPr="00ED7D00" w:rsidRDefault="00B26A11" w:rsidP="00A80997">
      <w:pPr>
        <w:jc w:val="center"/>
        <w:rPr>
          <w:sz w:val="24"/>
          <w:szCs w:val="24"/>
          <w:lang w:val="ru-RU"/>
        </w:rPr>
      </w:pPr>
    </w:p>
    <w:p w:rsidR="00B26A11" w:rsidRPr="00ED7D00" w:rsidRDefault="00F71765" w:rsidP="00F71765">
      <w:pPr>
        <w:autoSpaceDE w:val="0"/>
        <w:autoSpaceDN w:val="0"/>
        <w:adjustRightInd w:val="0"/>
        <w:ind w:firstLine="708"/>
        <w:jc w:val="both"/>
        <w:rPr>
          <w:rFonts w:eastAsia="Calibri"/>
          <w:sz w:val="24"/>
          <w:szCs w:val="24"/>
          <w:lang w:val="ru-RU" w:eastAsia="en-US"/>
        </w:rPr>
      </w:pPr>
      <w:r w:rsidRPr="00ED7D00">
        <w:rPr>
          <w:sz w:val="24"/>
          <w:szCs w:val="24"/>
          <w:lang w:val="ru-RU"/>
        </w:rPr>
        <w:lastRenderedPageBreak/>
        <w:t>17.</w:t>
      </w:r>
      <w:r w:rsidR="00826233" w:rsidRPr="00ED7D00">
        <w:rPr>
          <w:sz w:val="24"/>
          <w:szCs w:val="24"/>
          <w:lang w:val="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B26A11" w:rsidRPr="00ED7D00" w:rsidRDefault="00B26A11" w:rsidP="0013409B">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1)заявление о переводе помещения;</w:t>
      </w:r>
    </w:p>
    <w:p w:rsidR="00B26A11" w:rsidRPr="00ED7D00" w:rsidRDefault="00B26A11" w:rsidP="0013409B">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2)правоустанавливающие документы на переводимое помещение (подлинники или засвидетельствованные в нотариальном порядке копии);</w:t>
      </w:r>
    </w:p>
    <w:p w:rsidR="00B26A11" w:rsidRPr="00ED7D00" w:rsidRDefault="00B26A11" w:rsidP="0013409B">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3)</w:t>
      </w:r>
      <w:r w:rsidR="00A81A02" w:rsidRPr="00ED7D00">
        <w:rPr>
          <w:rFonts w:eastAsia="Calibri"/>
          <w:sz w:val="24"/>
          <w:szCs w:val="24"/>
          <w:lang w:val="ru-RU" w:eastAsia="en-US"/>
        </w:rPr>
        <w:t>план переводимого помещения с его техническим описанием</w:t>
      </w:r>
      <w:r w:rsidR="00E93EDF">
        <w:rPr>
          <w:rFonts w:eastAsia="Calibri"/>
          <w:sz w:val="24"/>
          <w:szCs w:val="24"/>
          <w:lang w:val="ru-RU" w:eastAsia="en-US"/>
        </w:rPr>
        <w:t xml:space="preserve"> </w:t>
      </w:r>
      <w:r w:rsidR="00A81A02" w:rsidRPr="00ED7D00">
        <w:rPr>
          <w:rFonts w:eastAsia="Calibri"/>
          <w:sz w:val="24"/>
          <w:szCs w:val="24"/>
          <w:lang w:val="ru-RU" w:eastAsia="en-US"/>
        </w:rPr>
        <w:t>(в случае, если переводимое помещение является жилым, технический паспорт такого помещения)</w:t>
      </w:r>
      <w:r w:rsidRPr="00ED7D00">
        <w:rPr>
          <w:rFonts w:eastAsia="Calibri"/>
          <w:sz w:val="24"/>
          <w:szCs w:val="24"/>
          <w:lang w:val="ru-RU" w:eastAsia="en-US"/>
        </w:rPr>
        <w:t>;</w:t>
      </w:r>
    </w:p>
    <w:p w:rsidR="0007649C" w:rsidRPr="00ED7D00" w:rsidRDefault="0007649C" w:rsidP="0013409B">
      <w:pPr>
        <w:ind w:firstLine="708"/>
        <w:jc w:val="both"/>
        <w:rPr>
          <w:sz w:val="24"/>
          <w:szCs w:val="24"/>
          <w:lang w:val="ru-RU"/>
        </w:rPr>
      </w:pPr>
      <w:r w:rsidRPr="00ED7D00">
        <w:rPr>
          <w:sz w:val="24"/>
          <w:szCs w:val="24"/>
          <w:lang w:val="ru-RU"/>
        </w:rPr>
        <w:t>4)поэтажный план дома, в котором находится переводимое помещение;</w:t>
      </w:r>
    </w:p>
    <w:p w:rsidR="00B26A11" w:rsidRPr="00ED7D00" w:rsidRDefault="0007649C" w:rsidP="0013409B">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5</w:t>
      </w:r>
      <w:r w:rsidR="00B26A11" w:rsidRPr="00ED7D00">
        <w:rPr>
          <w:rFonts w:eastAsia="Calibri"/>
          <w:sz w:val="24"/>
          <w:szCs w:val="24"/>
          <w:lang w:val="ru-RU"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26A11" w:rsidRPr="00ED7D00" w:rsidRDefault="0007649C" w:rsidP="0013409B">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6</w:t>
      </w:r>
      <w:r w:rsidR="00B26A11" w:rsidRPr="00ED7D00">
        <w:rPr>
          <w:rFonts w:eastAsia="Calibri"/>
          <w:sz w:val="24"/>
          <w:szCs w:val="24"/>
          <w:lang w:val="ru-RU"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26A11" w:rsidRPr="00DE48E3" w:rsidRDefault="0007649C" w:rsidP="0013409B">
      <w:pPr>
        <w:autoSpaceDE w:val="0"/>
        <w:autoSpaceDN w:val="0"/>
        <w:adjustRightInd w:val="0"/>
        <w:ind w:firstLine="708"/>
        <w:jc w:val="both"/>
        <w:rPr>
          <w:rFonts w:eastAsia="Calibri"/>
          <w:sz w:val="24"/>
          <w:szCs w:val="24"/>
          <w:lang w:val="ru-RU" w:eastAsia="en-US"/>
        </w:rPr>
      </w:pPr>
      <w:r w:rsidRPr="00DE48E3">
        <w:rPr>
          <w:rFonts w:eastAsia="Calibri"/>
          <w:sz w:val="24"/>
          <w:szCs w:val="24"/>
          <w:lang w:val="ru-RU" w:eastAsia="en-US"/>
        </w:rPr>
        <w:t>7</w:t>
      </w:r>
      <w:r w:rsidR="00B26A11" w:rsidRPr="00DE48E3">
        <w:rPr>
          <w:rFonts w:eastAsia="Calibri"/>
          <w:sz w:val="24"/>
          <w:szCs w:val="24"/>
          <w:lang w:val="ru-RU" w:eastAsia="en-US"/>
        </w:rPr>
        <w:t>)согласие каждого собственника всех помещений, примыкающих</w:t>
      </w:r>
      <w:r w:rsidR="0013409B" w:rsidRPr="00DE48E3">
        <w:rPr>
          <w:rFonts w:eastAsia="Calibri"/>
          <w:sz w:val="24"/>
          <w:szCs w:val="24"/>
          <w:lang w:val="ru-RU" w:eastAsia="en-US"/>
        </w:rPr>
        <w:t xml:space="preserve"> </w:t>
      </w:r>
      <w:r w:rsidR="00B26A11" w:rsidRPr="00DE48E3">
        <w:rPr>
          <w:rFonts w:eastAsia="Calibri"/>
          <w:sz w:val="24"/>
          <w:szCs w:val="24"/>
          <w:lang w:val="ru-RU" w:eastAsia="en-US"/>
        </w:rPr>
        <w:t>к переводимому помещению, на перевод жилого помещения в нежилое помещение.</w:t>
      </w:r>
    </w:p>
    <w:p w:rsidR="00DE48E3" w:rsidRPr="00DE48E3" w:rsidRDefault="00DE48E3" w:rsidP="00DE48E3">
      <w:pPr>
        <w:autoSpaceDE w:val="0"/>
        <w:autoSpaceDN w:val="0"/>
        <w:adjustRightInd w:val="0"/>
        <w:ind w:firstLine="720"/>
        <w:jc w:val="both"/>
        <w:rPr>
          <w:rFonts w:eastAsia="Calibri"/>
          <w:sz w:val="24"/>
          <w:szCs w:val="24"/>
          <w:lang w:val="ru-RU" w:eastAsia="en-US"/>
        </w:rPr>
      </w:pPr>
      <w:r w:rsidRPr="00DE48E3">
        <w:rPr>
          <w:rFonts w:eastAsiaTheme="minorHAnsi"/>
          <w:sz w:val="24"/>
          <w:szCs w:val="24"/>
          <w:lang w:val="ru-RU"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5" w:history="1">
        <w:r w:rsidRPr="00DE48E3">
          <w:rPr>
            <w:rFonts w:eastAsiaTheme="minorHAnsi"/>
            <w:sz w:val="24"/>
            <w:szCs w:val="24"/>
            <w:lang w:val="ru-RU" w:eastAsia="en-US"/>
          </w:rPr>
          <w:t>федеральным законом</w:t>
        </w:r>
      </w:hyperlink>
      <w:r w:rsidRPr="00DE48E3">
        <w:rPr>
          <w:rFonts w:eastAsiaTheme="minorHAnsi"/>
          <w:sz w:val="24"/>
          <w:szCs w:val="24"/>
          <w:lang w:val="ru-RU" w:eastAsia="en-US"/>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3048A0" w:rsidRPr="00ED7D00" w:rsidRDefault="00E86E01" w:rsidP="0013409B">
      <w:pPr>
        <w:autoSpaceDE w:val="0"/>
        <w:autoSpaceDN w:val="0"/>
        <w:adjustRightInd w:val="0"/>
        <w:ind w:firstLine="708"/>
        <w:jc w:val="both"/>
        <w:rPr>
          <w:rFonts w:eastAsia="Calibri"/>
          <w:sz w:val="24"/>
          <w:szCs w:val="24"/>
          <w:lang w:val="ru-RU" w:eastAsia="en-US"/>
        </w:rPr>
      </w:pPr>
      <w:r w:rsidRPr="00DE48E3">
        <w:rPr>
          <w:bCs/>
          <w:sz w:val="24"/>
          <w:szCs w:val="24"/>
          <w:lang w:val="ru-RU"/>
        </w:rPr>
        <w:t>Заявитель вправе не представлять документы, предусмотренные подпунктами 3, 4 настоящего пункта, а также в случае, если право на переводимое помещение зарегистрировано</w:t>
      </w:r>
      <w:r w:rsidRPr="00ED7D00">
        <w:rPr>
          <w:bCs/>
          <w:sz w:val="24"/>
          <w:szCs w:val="24"/>
          <w:lang w:val="ru-RU"/>
        </w:rPr>
        <w:t xml:space="preserve"> в Едином государственном реестре недвижимости, документы, предусмотренные подпунктом 2 настоящего пункта.</w:t>
      </w:r>
    </w:p>
    <w:p w:rsidR="00826233" w:rsidRPr="00ED7D00" w:rsidRDefault="00F71765" w:rsidP="00F71765">
      <w:pPr>
        <w:autoSpaceDE w:val="0"/>
        <w:autoSpaceDN w:val="0"/>
        <w:adjustRightInd w:val="0"/>
        <w:ind w:firstLine="708"/>
        <w:jc w:val="both"/>
        <w:rPr>
          <w:sz w:val="24"/>
          <w:szCs w:val="24"/>
          <w:lang w:val="ru-RU"/>
        </w:rPr>
      </w:pPr>
      <w:r w:rsidRPr="00ED7D00">
        <w:rPr>
          <w:sz w:val="24"/>
          <w:szCs w:val="24"/>
          <w:lang w:val="ru-RU"/>
        </w:rPr>
        <w:t>18.</w:t>
      </w:r>
      <w:r w:rsidR="00826233" w:rsidRPr="00ED7D00">
        <w:rPr>
          <w:sz w:val="24"/>
          <w:szCs w:val="24"/>
          <w:lang w:val="ru-RU"/>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EF5477"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1)</w:t>
      </w:r>
      <w:r w:rsidR="00B26A11" w:rsidRPr="00ED7D00">
        <w:rPr>
          <w:rFonts w:eastAsia="Calibri"/>
          <w:sz w:val="24"/>
          <w:szCs w:val="24"/>
          <w:lang w:val="ru-RU" w:eastAsia="en-US"/>
        </w:rPr>
        <w:t>правоустанавливающие документы на п</w:t>
      </w:r>
      <w:r w:rsidR="003048A0" w:rsidRPr="00ED7D00">
        <w:rPr>
          <w:rFonts w:eastAsia="Calibri"/>
          <w:sz w:val="24"/>
          <w:szCs w:val="24"/>
          <w:lang w:val="ru-RU" w:eastAsia="en-US"/>
        </w:rPr>
        <w:t>ереводимое помещение</w:t>
      </w:r>
      <w:r w:rsidR="0097306E" w:rsidRPr="00ED7D00">
        <w:rPr>
          <w:rFonts w:eastAsia="Calibri"/>
          <w:sz w:val="24"/>
          <w:szCs w:val="24"/>
          <w:lang w:val="ru-RU" w:eastAsia="en-US"/>
        </w:rPr>
        <w:t>, если право на него зарегистрировано в Едином государственном реестре недвижимости</w:t>
      </w:r>
      <w:r w:rsidR="0007649C" w:rsidRPr="00ED7D00">
        <w:rPr>
          <w:rFonts w:eastAsia="Calibri"/>
          <w:sz w:val="24"/>
          <w:szCs w:val="24"/>
          <w:lang w:val="ru-RU" w:eastAsia="en-US"/>
        </w:rPr>
        <w:t>;</w:t>
      </w:r>
    </w:p>
    <w:p w:rsidR="0007649C"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2)</w:t>
      </w:r>
      <w:r w:rsidR="0007649C" w:rsidRPr="00ED7D00">
        <w:rPr>
          <w:rFonts w:eastAsia="Calibri"/>
          <w:sz w:val="24"/>
          <w:szCs w:val="24"/>
          <w:lang w:val="ru-RU" w:eastAsia="en-US"/>
        </w:rPr>
        <w:t>план переводимого помещения с его техническим описанием</w:t>
      </w:r>
      <w:r w:rsidR="00E93EDF">
        <w:rPr>
          <w:rFonts w:eastAsia="Calibri"/>
          <w:sz w:val="24"/>
          <w:szCs w:val="24"/>
          <w:lang w:val="ru-RU" w:eastAsia="en-US"/>
        </w:rPr>
        <w:t xml:space="preserve"> </w:t>
      </w:r>
      <w:r w:rsidR="0007649C" w:rsidRPr="00ED7D00">
        <w:rPr>
          <w:rFonts w:eastAsia="Calibri"/>
          <w:sz w:val="24"/>
          <w:szCs w:val="24"/>
          <w:lang w:val="ru-RU" w:eastAsia="en-US"/>
        </w:rPr>
        <w:t>(в случае, если переводимое помещение является жилым, технический паспорт такого помещения);</w:t>
      </w:r>
    </w:p>
    <w:p w:rsidR="0007649C"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3)</w:t>
      </w:r>
      <w:r w:rsidR="0007649C" w:rsidRPr="00ED7D00">
        <w:rPr>
          <w:rFonts w:eastAsia="Calibri"/>
          <w:sz w:val="24"/>
          <w:szCs w:val="24"/>
          <w:lang w:val="ru-RU" w:eastAsia="en-US"/>
        </w:rPr>
        <w:t>поэтажный план дома, в котором находится переводимое помещение.</w:t>
      </w:r>
    </w:p>
    <w:p w:rsidR="00FB2585" w:rsidRPr="00ED7D00" w:rsidRDefault="00FB2585" w:rsidP="00FB2585">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Документы, указанные в подпункте 1 настоящего пункта, заявитель вправе получить, обратившись с соответствующим заявлением в МФЦ</w:t>
      </w:r>
      <w:r w:rsidR="00E93EDF">
        <w:rPr>
          <w:rFonts w:eastAsia="Calibri"/>
          <w:sz w:val="24"/>
          <w:szCs w:val="24"/>
          <w:lang w:val="ru-RU" w:eastAsia="en-US"/>
        </w:rPr>
        <w:t xml:space="preserve"> </w:t>
      </w:r>
      <w:r w:rsidRPr="00ED7D00">
        <w:rPr>
          <w:rFonts w:eastAsia="Calibri"/>
          <w:sz w:val="24"/>
          <w:szCs w:val="24"/>
          <w:lang w:val="ru-RU" w:eastAsia="en-US"/>
        </w:rPr>
        <w:t xml:space="preserve">или Управление </w:t>
      </w:r>
      <w:proofErr w:type="spellStart"/>
      <w:r w:rsidRPr="00ED7D00">
        <w:rPr>
          <w:rFonts w:eastAsia="Calibri"/>
          <w:sz w:val="24"/>
          <w:szCs w:val="24"/>
          <w:lang w:val="ru-RU" w:eastAsia="en-US"/>
        </w:rPr>
        <w:t>Росреестра</w:t>
      </w:r>
      <w:proofErr w:type="spellEnd"/>
      <w:r w:rsidRPr="00ED7D00">
        <w:rPr>
          <w:rFonts w:eastAsia="Calibri"/>
          <w:sz w:val="24"/>
          <w:szCs w:val="24"/>
          <w:lang w:val="ru-RU" w:eastAsia="en-US"/>
        </w:rPr>
        <w:t>.</w:t>
      </w:r>
    </w:p>
    <w:p w:rsidR="00FB2585" w:rsidRPr="00ED7D00" w:rsidRDefault="00FB2585" w:rsidP="00FB2585">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Документы, указанные в подпунктах 2 и 3 настоящего пункта, заявитель вправе получить, обратившись в</w:t>
      </w:r>
      <w:r w:rsidRPr="00ED7D00">
        <w:rPr>
          <w:sz w:val="24"/>
          <w:szCs w:val="24"/>
          <w:lang w:val="ru-RU"/>
        </w:rPr>
        <w:t xml:space="preserve"> Федеральную кадастровую палату</w:t>
      </w:r>
      <w:r w:rsidRPr="00ED7D00">
        <w:rPr>
          <w:rFonts w:eastAsia="Calibri"/>
          <w:sz w:val="24"/>
          <w:szCs w:val="24"/>
          <w:lang w:val="ru-RU" w:eastAsia="en-US"/>
        </w:rPr>
        <w:t>.</w:t>
      </w:r>
    </w:p>
    <w:p w:rsidR="00554C40" w:rsidRPr="00ED7D00" w:rsidRDefault="00554C40" w:rsidP="00FB2585">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 xml:space="preserve">Непредставление заявителем документов, которые </w:t>
      </w:r>
      <w:r w:rsidR="00416DFE" w:rsidRPr="00ED7D00">
        <w:rPr>
          <w:rFonts w:eastAsia="Calibri"/>
          <w:sz w:val="24"/>
          <w:szCs w:val="24"/>
          <w:lang w:val="ru-RU" w:eastAsia="en-US"/>
        </w:rPr>
        <w:t>он</w:t>
      </w:r>
      <w:r w:rsidRPr="00ED7D00">
        <w:rPr>
          <w:rFonts w:eastAsia="Calibri"/>
          <w:sz w:val="24"/>
          <w:szCs w:val="24"/>
          <w:lang w:val="ru-RU" w:eastAsia="en-US"/>
        </w:rPr>
        <w:t xml:space="preserve"> вправе представить по собственной инициативе, не является основанием для отказа в предоставлении </w:t>
      </w:r>
      <w:r w:rsidR="001C77A4" w:rsidRPr="00ED7D00">
        <w:rPr>
          <w:rFonts w:eastAsia="Calibri"/>
          <w:sz w:val="24"/>
          <w:szCs w:val="24"/>
          <w:lang w:val="ru-RU" w:eastAsia="en-US"/>
        </w:rPr>
        <w:t xml:space="preserve">муниципальной </w:t>
      </w:r>
      <w:r w:rsidRPr="00ED7D00">
        <w:rPr>
          <w:rFonts w:eastAsia="Calibri"/>
          <w:sz w:val="24"/>
          <w:szCs w:val="24"/>
          <w:lang w:val="ru-RU" w:eastAsia="en-US"/>
        </w:rPr>
        <w:t>услуги.</w:t>
      </w:r>
    </w:p>
    <w:p w:rsidR="00B26A11"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19.</w:t>
      </w:r>
      <w:r w:rsidR="00B26A11" w:rsidRPr="00ED7D00">
        <w:rPr>
          <w:rFonts w:eastAsia="Calibri"/>
          <w:sz w:val="24"/>
          <w:szCs w:val="24"/>
          <w:lang w:val="ru-RU" w:eastAsia="en-US"/>
        </w:rPr>
        <w:t>Форму заявления заявитель может получить:</w:t>
      </w:r>
    </w:p>
    <w:p w:rsidR="00B26A11" w:rsidRPr="00ED7D00" w:rsidRDefault="00B26A11" w:rsidP="00772569">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на информационном стенде в месте предоставления муниципальной услуги;</w:t>
      </w:r>
    </w:p>
    <w:p w:rsidR="00B26A11" w:rsidRPr="00ED7D00" w:rsidRDefault="00B26A11" w:rsidP="00772569">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 xml:space="preserve">у специалиста уполномоченного органа либо </w:t>
      </w:r>
      <w:r w:rsidR="00554C40" w:rsidRPr="00ED7D00">
        <w:rPr>
          <w:rFonts w:eastAsia="Calibri"/>
          <w:sz w:val="24"/>
          <w:szCs w:val="24"/>
          <w:lang w:val="ru-RU" w:eastAsia="en-US"/>
        </w:rPr>
        <w:t xml:space="preserve">работника </w:t>
      </w:r>
      <w:r w:rsidRPr="00ED7D00">
        <w:rPr>
          <w:rFonts w:eastAsia="Calibri"/>
          <w:sz w:val="24"/>
          <w:szCs w:val="24"/>
          <w:lang w:val="ru-RU" w:eastAsia="en-US"/>
        </w:rPr>
        <w:t>МФЦ;</w:t>
      </w:r>
    </w:p>
    <w:p w:rsidR="00B26A11" w:rsidRPr="00ED7D00" w:rsidRDefault="00B26A11" w:rsidP="00772569">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посредством сети Интернет на официальном сайте</w:t>
      </w:r>
      <w:r w:rsidR="009B333E" w:rsidRPr="00ED7D00">
        <w:rPr>
          <w:rFonts w:eastAsia="Calibri"/>
          <w:sz w:val="24"/>
          <w:szCs w:val="24"/>
          <w:lang w:val="ru-RU" w:eastAsia="en-US"/>
        </w:rPr>
        <w:t xml:space="preserve"> уполномоченного органа</w:t>
      </w:r>
      <w:r w:rsidRPr="00ED7D00">
        <w:rPr>
          <w:rFonts w:eastAsia="Calibri"/>
          <w:sz w:val="24"/>
          <w:szCs w:val="24"/>
          <w:lang w:val="ru-RU" w:eastAsia="en-US"/>
        </w:rPr>
        <w:t>, Едином и региональном порталах.</w:t>
      </w:r>
    </w:p>
    <w:p w:rsidR="00B26A11"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20.</w:t>
      </w:r>
      <w:r w:rsidR="00B26A11" w:rsidRPr="00ED7D00">
        <w:rPr>
          <w:rFonts w:eastAsia="Calibri"/>
          <w:sz w:val="24"/>
          <w:szCs w:val="24"/>
          <w:lang w:val="ru-RU" w:eastAsia="en-US"/>
        </w:rPr>
        <w:t>Для подготовки проекта переустройства и (или) перепланировки переводимого помещения заявител</w:t>
      </w:r>
      <w:r w:rsidR="009A7C08" w:rsidRPr="00ED7D00">
        <w:rPr>
          <w:rFonts w:eastAsia="Calibri"/>
          <w:sz w:val="24"/>
          <w:szCs w:val="24"/>
          <w:lang w:val="ru-RU" w:eastAsia="en-US"/>
        </w:rPr>
        <w:t>ь</w:t>
      </w:r>
      <w:r w:rsidR="00B26A11" w:rsidRPr="00ED7D00">
        <w:rPr>
          <w:rFonts w:eastAsia="Calibri"/>
          <w:sz w:val="24"/>
          <w:szCs w:val="24"/>
          <w:lang w:val="ru-RU" w:eastAsia="en-US"/>
        </w:rPr>
        <w:t xml:space="preserve"> обра</w:t>
      </w:r>
      <w:r w:rsidR="009A7C08" w:rsidRPr="00ED7D00">
        <w:rPr>
          <w:rFonts w:eastAsia="Calibri"/>
          <w:sz w:val="24"/>
          <w:szCs w:val="24"/>
          <w:lang w:val="ru-RU" w:eastAsia="en-US"/>
        </w:rPr>
        <w:t>щает</w:t>
      </w:r>
      <w:r w:rsidR="00B26A11" w:rsidRPr="00ED7D00">
        <w:rPr>
          <w:rFonts w:eastAsia="Calibri"/>
          <w:sz w:val="24"/>
          <w:szCs w:val="24"/>
          <w:lang w:val="ru-RU" w:eastAsia="en-US"/>
        </w:rPr>
        <w:t>ся в проектную организацию.</w:t>
      </w:r>
    </w:p>
    <w:p w:rsidR="00EF5477" w:rsidRPr="00ED7D00" w:rsidRDefault="00772569" w:rsidP="00772569">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w:t>
      </w:r>
      <w:r w:rsidRPr="00ED7D00">
        <w:rPr>
          <w:rFonts w:eastAsia="Calibri"/>
          <w:sz w:val="24"/>
          <w:szCs w:val="24"/>
          <w:lang w:val="ru-RU" w:eastAsia="en-US"/>
        </w:rPr>
        <w:lastRenderedPageBreak/>
        <w:t>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26A11" w:rsidRPr="00ED7D00" w:rsidRDefault="00B26A11" w:rsidP="00772569">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Согласие всех собственников помещений в многоквартирном доме, если переустройство и (или) перепланировка помещений не</w:t>
      </w:r>
      <w:r w:rsidR="009B333E" w:rsidRPr="00ED7D00">
        <w:rPr>
          <w:rFonts w:eastAsia="Calibri"/>
          <w:sz w:val="24"/>
          <w:szCs w:val="24"/>
          <w:lang w:val="ru-RU" w:eastAsia="en-US"/>
        </w:rPr>
        <w:t>возможны без присоединения</w:t>
      </w:r>
      <w:r w:rsidRPr="00ED7D00">
        <w:rPr>
          <w:rFonts w:eastAsia="Calibri"/>
          <w:sz w:val="24"/>
          <w:szCs w:val="24"/>
          <w:lang w:val="ru-RU" w:eastAsia="en-US"/>
        </w:rPr>
        <w:t xml:space="preserve"> к ним части общего имущества в многоквартирном доме, можно получить пут</w:t>
      </w:r>
      <w:r w:rsidR="005D41C2" w:rsidRPr="00ED7D00">
        <w:rPr>
          <w:rFonts w:eastAsia="Calibri"/>
          <w:sz w:val="24"/>
          <w:szCs w:val="24"/>
          <w:lang w:val="ru-RU" w:eastAsia="en-US"/>
        </w:rPr>
        <w:t>е</w:t>
      </w:r>
      <w:r w:rsidRPr="00ED7D00">
        <w:rPr>
          <w:rFonts w:eastAsia="Calibri"/>
          <w:sz w:val="24"/>
          <w:szCs w:val="24"/>
          <w:lang w:val="ru-RU" w:eastAsia="en-US"/>
        </w:rPr>
        <w:t>м проведения общего собрания собственников п</w:t>
      </w:r>
      <w:r w:rsidR="009B333E" w:rsidRPr="00ED7D00">
        <w:rPr>
          <w:rFonts w:eastAsia="Calibri"/>
          <w:sz w:val="24"/>
          <w:szCs w:val="24"/>
          <w:lang w:val="ru-RU" w:eastAsia="en-US"/>
        </w:rPr>
        <w:t xml:space="preserve">омещений в многоквартирном доме </w:t>
      </w:r>
      <w:r w:rsidRPr="00ED7D00">
        <w:rPr>
          <w:rFonts w:eastAsia="Calibri"/>
          <w:sz w:val="24"/>
          <w:szCs w:val="24"/>
          <w:lang w:val="ru-RU" w:eastAsia="en-US"/>
        </w:rPr>
        <w:t>и оформления протокола по результатам такого собрания.</w:t>
      </w:r>
    </w:p>
    <w:p w:rsidR="00B26A11"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21.</w:t>
      </w:r>
      <w:r w:rsidR="00877165" w:rsidRPr="00ED7D00">
        <w:rPr>
          <w:rFonts w:eastAsia="Calibri"/>
          <w:sz w:val="24"/>
          <w:szCs w:val="24"/>
          <w:lang w:val="ru-RU" w:eastAsia="en-US"/>
        </w:rPr>
        <w:t>Заявление пода</w:t>
      </w:r>
      <w:r w:rsidR="002922FA" w:rsidRPr="00ED7D00">
        <w:rPr>
          <w:rFonts w:eastAsia="Calibri"/>
          <w:sz w:val="24"/>
          <w:szCs w:val="24"/>
          <w:lang w:val="ru-RU" w:eastAsia="en-US"/>
        </w:rPr>
        <w:t>е</w:t>
      </w:r>
      <w:r w:rsidR="00B26A11" w:rsidRPr="00ED7D00">
        <w:rPr>
          <w:rFonts w:eastAsia="Calibri"/>
          <w:sz w:val="24"/>
          <w:szCs w:val="24"/>
          <w:lang w:val="ru-RU" w:eastAsia="en-US"/>
        </w:rPr>
        <w:t>тся в уполномоченный орган по месту нахождения переводимого помещения непосредственно либо через МФЦ или почтовым отправлением с описью вложения прилагаемых документов или в эл</w:t>
      </w:r>
      <w:r w:rsidR="00877165" w:rsidRPr="00ED7D00">
        <w:rPr>
          <w:rFonts w:eastAsia="Calibri"/>
          <w:sz w:val="24"/>
          <w:szCs w:val="24"/>
          <w:lang w:val="ru-RU" w:eastAsia="en-US"/>
        </w:rPr>
        <w:t xml:space="preserve">ектронной форме, </w:t>
      </w:r>
      <w:r w:rsidR="009B333E" w:rsidRPr="00ED7D00">
        <w:rPr>
          <w:rFonts w:eastAsia="Calibri"/>
          <w:sz w:val="24"/>
          <w:szCs w:val="24"/>
          <w:lang w:val="ru-RU" w:eastAsia="en-US"/>
        </w:rPr>
        <w:t>в том числе</w:t>
      </w:r>
      <w:r w:rsidR="00877165" w:rsidRPr="00ED7D00">
        <w:rPr>
          <w:rFonts w:eastAsia="Calibri"/>
          <w:sz w:val="24"/>
          <w:szCs w:val="24"/>
          <w:lang w:val="ru-RU" w:eastAsia="en-US"/>
        </w:rPr>
        <w:t xml:space="preserve"> </w:t>
      </w:r>
      <w:r w:rsidR="00B26A11" w:rsidRPr="00ED7D00">
        <w:rPr>
          <w:rFonts w:eastAsia="Calibri"/>
          <w:sz w:val="24"/>
          <w:szCs w:val="24"/>
          <w:lang w:val="ru-RU" w:eastAsia="en-US"/>
        </w:rPr>
        <w:t>с использованием Единого и регионального порталов.</w:t>
      </w:r>
    </w:p>
    <w:p w:rsidR="00B26A11" w:rsidRPr="00ED7D00" w:rsidRDefault="00B26A11"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Рекомендуемая форма заявления приведена в приложении 1</w:t>
      </w:r>
      <w:r w:rsidR="00E93EDF">
        <w:rPr>
          <w:rFonts w:eastAsia="Calibri"/>
          <w:sz w:val="24"/>
          <w:szCs w:val="24"/>
          <w:lang w:val="ru-RU" w:eastAsia="en-US"/>
        </w:rPr>
        <w:t xml:space="preserve"> </w:t>
      </w:r>
      <w:r w:rsidR="00183840" w:rsidRPr="00ED7D00">
        <w:rPr>
          <w:rFonts w:eastAsia="Calibri"/>
          <w:sz w:val="24"/>
          <w:szCs w:val="24"/>
          <w:lang w:val="ru-RU" w:eastAsia="en-US"/>
        </w:rPr>
        <w:t xml:space="preserve">к настоящему </w:t>
      </w:r>
      <w:r w:rsidR="00BD39EA" w:rsidRPr="00ED7D00">
        <w:rPr>
          <w:rFonts w:eastAsia="Calibri"/>
          <w:sz w:val="24"/>
          <w:szCs w:val="24"/>
          <w:lang w:val="ru-RU" w:eastAsia="en-US"/>
        </w:rPr>
        <w:t>А</w:t>
      </w:r>
      <w:r w:rsidRPr="00ED7D00">
        <w:rPr>
          <w:rFonts w:eastAsia="Calibri"/>
          <w:sz w:val="24"/>
          <w:szCs w:val="24"/>
          <w:lang w:val="ru-RU" w:eastAsia="en-US"/>
        </w:rPr>
        <w:t>дминистративному регламенту.</w:t>
      </w:r>
    </w:p>
    <w:p w:rsidR="00B26A11" w:rsidRPr="00ED7D00" w:rsidRDefault="00B26A11" w:rsidP="00C0443D">
      <w:pPr>
        <w:autoSpaceDE w:val="0"/>
        <w:autoSpaceDN w:val="0"/>
        <w:adjustRightInd w:val="0"/>
        <w:ind w:firstLine="709"/>
        <w:jc w:val="both"/>
        <w:rPr>
          <w:sz w:val="24"/>
          <w:szCs w:val="24"/>
          <w:lang w:val="ru-RU"/>
        </w:rPr>
      </w:pPr>
      <w:r w:rsidRPr="00ED7D00">
        <w:rPr>
          <w:rFonts w:eastAsia="Calibri"/>
          <w:bCs/>
          <w:sz w:val="24"/>
          <w:szCs w:val="24"/>
          <w:lang w:val="ru-RU" w:eastAsia="en-US"/>
        </w:rPr>
        <w:t>З</w:t>
      </w:r>
      <w:r w:rsidRPr="00ED7D00">
        <w:rPr>
          <w:rFonts w:eastAsia="Calibri"/>
          <w:sz w:val="24"/>
          <w:szCs w:val="24"/>
          <w:lang w:val="ru-RU" w:eastAsia="en-US"/>
        </w:rPr>
        <w:t>аявителю выда</w:t>
      </w:r>
      <w:r w:rsidR="00BD39EA" w:rsidRPr="00ED7D00">
        <w:rPr>
          <w:rFonts w:eastAsia="Calibri"/>
          <w:sz w:val="24"/>
          <w:szCs w:val="24"/>
          <w:lang w:val="ru-RU" w:eastAsia="en-US"/>
        </w:rPr>
        <w:t>е</w:t>
      </w:r>
      <w:r w:rsidRPr="00ED7D00">
        <w:rPr>
          <w:rFonts w:eastAsia="Calibri"/>
          <w:sz w:val="24"/>
          <w:szCs w:val="24"/>
          <w:lang w:val="ru-RU" w:eastAsia="en-US"/>
        </w:rPr>
        <w:t>тся расписка в при</w:t>
      </w:r>
      <w:r w:rsidR="00BD39EA" w:rsidRPr="00ED7D00">
        <w:rPr>
          <w:rFonts w:eastAsia="Calibri"/>
          <w:sz w:val="24"/>
          <w:szCs w:val="24"/>
          <w:lang w:val="ru-RU" w:eastAsia="en-US"/>
        </w:rPr>
        <w:t>е</w:t>
      </w:r>
      <w:r w:rsidRPr="00ED7D00">
        <w:rPr>
          <w:rFonts w:eastAsia="Calibri"/>
          <w:sz w:val="24"/>
          <w:szCs w:val="24"/>
          <w:lang w:val="ru-RU" w:eastAsia="en-US"/>
        </w:rPr>
        <w:t xml:space="preserve">ме документов по </w:t>
      </w:r>
      <w:hyperlink r:id="rId16" w:history="1">
        <w:r w:rsidRPr="00ED7D00">
          <w:rPr>
            <w:rFonts w:eastAsia="Calibri"/>
            <w:sz w:val="24"/>
            <w:szCs w:val="24"/>
            <w:lang w:val="ru-RU" w:eastAsia="en-US"/>
          </w:rPr>
          <w:t>форме</w:t>
        </w:r>
      </w:hyperlink>
      <w:r w:rsidRPr="00ED7D00">
        <w:rPr>
          <w:rFonts w:eastAsia="Calibri"/>
          <w:sz w:val="24"/>
          <w:szCs w:val="24"/>
          <w:lang w:val="ru-RU" w:eastAsia="en-US"/>
        </w:rPr>
        <w:t>, привед</w:t>
      </w:r>
      <w:r w:rsidR="00BD39EA" w:rsidRPr="00ED7D00">
        <w:rPr>
          <w:rFonts w:eastAsia="Calibri"/>
          <w:sz w:val="24"/>
          <w:szCs w:val="24"/>
          <w:lang w:val="ru-RU" w:eastAsia="en-US"/>
        </w:rPr>
        <w:t>е</w:t>
      </w:r>
      <w:r w:rsidRPr="00ED7D00">
        <w:rPr>
          <w:rFonts w:eastAsia="Calibri"/>
          <w:sz w:val="24"/>
          <w:szCs w:val="24"/>
          <w:lang w:val="ru-RU" w:eastAsia="en-US"/>
        </w:rPr>
        <w:t>нной в приложении 2 к настояще</w:t>
      </w:r>
      <w:r w:rsidR="00183840" w:rsidRPr="00ED7D00">
        <w:rPr>
          <w:rFonts w:eastAsia="Calibri"/>
          <w:sz w:val="24"/>
          <w:szCs w:val="24"/>
          <w:lang w:val="ru-RU" w:eastAsia="en-US"/>
        </w:rPr>
        <w:t xml:space="preserve">му </w:t>
      </w:r>
      <w:r w:rsidR="00BD39EA" w:rsidRPr="00ED7D00">
        <w:rPr>
          <w:rFonts w:eastAsia="Calibri"/>
          <w:sz w:val="24"/>
          <w:szCs w:val="24"/>
          <w:lang w:val="ru-RU" w:eastAsia="en-US"/>
        </w:rPr>
        <w:t>А</w:t>
      </w:r>
      <w:r w:rsidRPr="00ED7D00">
        <w:rPr>
          <w:rFonts w:eastAsia="Calibri"/>
          <w:sz w:val="24"/>
          <w:szCs w:val="24"/>
          <w:lang w:val="ru-RU" w:eastAsia="en-US"/>
        </w:rPr>
        <w:t>дминистративному регламенту, с указанием перечня таких документов, даты их получения,</w:t>
      </w:r>
      <w:r w:rsidR="00E93EDF">
        <w:rPr>
          <w:rFonts w:eastAsia="Calibri"/>
          <w:sz w:val="24"/>
          <w:szCs w:val="24"/>
          <w:lang w:val="ru-RU" w:eastAsia="en-US"/>
        </w:rPr>
        <w:t xml:space="preserve"> </w:t>
      </w:r>
      <w:r w:rsidRPr="00ED7D00">
        <w:rPr>
          <w:rFonts w:eastAsia="Calibri"/>
          <w:sz w:val="24"/>
          <w:szCs w:val="24"/>
          <w:lang w:val="ru-RU" w:eastAsia="en-US"/>
        </w:rPr>
        <w:t>а также с указанием перечня сведений</w:t>
      </w:r>
      <w:r w:rsidR="009B333E" w:rsidRPr="00ED7D00">
        <w:rPr>
          <w:rFonts w:eastAsia="Calibri"/>
          <w:sz w:val="24"/>
          <w:szCs w:val="24"/>
          <w:lang w:val="ru-RU" w:eastAsia="en-US"/>
        </w:rPr>
        <w:t xml:space="preserve"> </w:t>
      </w:r>
      <w:r w:rsidRPr="00ED7D00">
        <w:rPr>
          <w:rFonts w:eastAsia="Calibri"/>
          <w:sz w:val="24"/>
          <w:szCs w:val="24"/>
          <w:lang w:val="ru-RU" w:eastAsia="en-US"/>
        </w:rPr>
        <w:t xml:space="preserve">и документов, которые будут получены по межведомственным запросам. </w:t>
      </w:r>
      <w:r w:rsidRPr="00ED7D00">
        <w:rPr>
          <w:sz w:val="24"/>
          <w:szCs w:val="24"/>
          <w:lang w:val="ru-RU"/>
        </w:rPr>
        <w:t>В случае представления док</w:t>
      </w:r>
      <w:r w:rsidR="00183840" w:rsidRPr="00ED7D00">
        <w:rPr>
          <w:sz w:val="24"/>
          <w:szCs w:val="24"/>
          <w:lang w:val="ru-RU"/>
        </w:rPr>
        <w:t>ументов через МФЦ расписка выда</w:t>
      </w:r>
      <w:r w:rsidR="00BD39EA" w:rsidRPr="00ED7D00">
        <w:rPr>
          <w:sz w:val="24"/>
          <w:szCs w:val="24"/>
          <w:lang w:val="ru-RU"/>
        </w:rPr>
        <w:t>е</w:t>
      </w:r>
      <w:r w:rsidRPr="00ED7D00">
        <w:rPr>
          <w:sz w:val="24"/>
          <w:szCs w:val="24"/>
          <w:lang w:val="ru-RU"/>
        </w:rPr>
        <w:t>тся указанным МФЦ.</w:t>
      </w:r>
    </w:p>
    <w:p w:rsidR="00B26A11"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22.</w:t>
      </w:r>
      <w:r w:rsidR="00B26A11" w:rsidRPr="00ED7D00">
        <w:rPr>
          <w:rFonts w:eastAsia="Calibri"/>
          <w:sz w:val="24"/>
          <w:szCs w:val="24"/>
          <w:lang w:val="ru-RU" w:eastAsia="en-US"/>
        </w:rPr>
        <w:t>Уполномоченный орган не вправе требовать от заявителя:</w:t>
      </w:r>
    </w:p>
    <w:p w:rsidR="00B26A11" w:rsidRPr="00ED7D00" w:rsidRDefault="00985DD7"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представлени</w:t>
      </w:r>
      <w:r w:rsidR="00724BBE" w:rsidRPr="00ED7D00">
        <w:rPr>
          <w:rFonts w:eastAsia="Calibri"/>
          <w:sz w:val="24"/>
          <w:szCs w:val="24"/>
          <w:lang w:val="ru-RU" w:eastAsia="en-US"/>
        </w:rPr>
        <w:t>я</w:t>
      </w:r>
      <w:r w:rsidR="00B26A11" w:rsidRPr="00ED7D00">
        <w:rPr>
          <w:rFonts w:eastAsia="Calibri"/>
          <w:sz w:val="24"/>
          <w:szCs w:val="24"/>
          <w:lang w:val="ru-RU"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A11" w:rsidRPr="00ED7D00" w:rsidRDefault="00724BBE"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 xml:space="preserve">представления </w:t>
      </w:r>
      <w:r w:rsidR="00B26A11" w:rsidRPr="00ED7D00">
        <w:rPr>
          <w:rFonts w:eastAsia="Calibri"/>
          <w:sz w:val="24"/>
          <w:szCs w:val="24"/>
          <w:lang w:val="ru-RU" w:eastAsia="en-US"/>
        </w:rPr>
        <w:t>документов и информации, в том числе подтверждающих внесение заявителем платы за предоставление муницип</w:t>
      </w:r>
      <w:r w:rsidR="009B333E" w:rsidRPr="00ED7D00">
        <w:rPr>
          <w:rFonts w:eastAsia="Calibri"/>
          <w:sz w:val="24"/>
          <w:szCs w:val="24"/>
          <w:lang w:val="ru-RU" w:eastAsia="en-US"/>
        </w:rPr>
        <w:t>альных услуг, которые находятся</w:t>
      </w:r>
      <w:r w:rsidR="003801FE" w:rsidRPr="00ED7D00">
        <w:rPr>
          <w:rFonts w:eastAsia="Calibri"/>
          <w:sz w:val="24"/>
          <w:szCs w:val="24"/>
          <w:lang w:val="ru-RU" w:eastAsia="en-US"/>
        </w:rPr>
        <w:t xml:space="preserve"> </w:t>
      </w:r>
      <w:r w:rsidR="00B26A11" w:rsidRPr="00ED7D00">
        <w:rPr>
          <w:rFonts w:eastAsia="Calibri"/>
          <w:sz w:val="24"/>
          <w:szCs w:val="24"/>
          <w:lang w:val="ru-RU" w:eastAsia="en-US"/>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00B26A11" w:rsidRPr="00ED7D00">
          <w:rPr>
            <w:rFonts w:eastAsia="Calibri"/>
            <w:sz w:val="24"/>
            <w:szCs w:val="24"/>
            <w:lang w:val="ru-RU" w:eastAsia="en-US"/>
          </w:rPr>
          <w:t>частью 1 статьи 1</w:t>
        </w:r>
      </w:hyperlink>
      <w:r w:rsidR="00B26A11" w:rsidRPr="00ED7D00">
        <w:rPr>
          <w:rFonts w:eastAsia="Calibri"/>
          <w:sz w:val="24"/>
          <w:szCs w:val="24"/>
          <w:lang w:val="ru-RU" w:eastAsia="en-US"/>
        </w:rPr>
        <w:t xml:space="preserve"> Федерального закона №</w:t>
      </w:r>
      <w:r w:rsidR="00C01542" w:rsidRPr="00ED7D00">
        <w:rPr>
          <w:rFonts w:eastAsia="Calibri"/>
          <w:sz w:val="24"/>
          <w:szCs w:val="24"/>
          <w:lang w:val="ru-RU" w:eastAsia="en-US"/>
        </w:rPr>
        <w:t> </w:t>
      </w:r>
      <w:r w:rsidR="00B26A11" w:rsidRPr="00ED7D00">
        <w:rPr>
          <w:rFonts w:eastAsia="Calibri"/>
          <w:sz w:val="24"/>
          <w:szCs w:val="24"/>
          <w:lang w:val="ru-RU" w:eastAsia="en-US"/>
        </w:rPr>
        <w:t>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w:t>
      </w:r>
      <w:r w:rsidR="003801FE" w:rsidRPr="00ED7D00">
        <w:rPr>
          <w:rFonts w:eastAsia="Calibri"/>
          <w:sz w:val="24"/>
          <w:szCs w:val="24"/>
          <w:lang w:val="ru-RU" w:eastAsia="en-US"/>
        </w:rPr>
        <w:t>е</w:t>
      </w:r>
      <w:r w:rsidR="00B26A11" w:rsidRPr="00ED7D00">
        <w:rPr>
          <w:rFonts w:eastAsia="Calibri"/>
          <w:sz w:val="24"/>
          <w:szCs w:val="24"/>
          <w:lang w:val="ru-RU" w:eastAsia="en-US"/>
        </w:rPr>
        <w:t>нных в определ</w:t>
      </w:r>
      <w:r w:rsidR="008C4536" w:rsidRPr="00ED7D00">
        <w:rPr>
          <w:rFonts w:eastAsia="Calibri"/>
          <w:sz w:val="24"/>
          <w:szCs w:val="24"/>
          <w:lang w:val="ru-RU" w:eastAsia="en-US"/>
        </w:rPr>
        <w:t>е</w:t>
      </w:r>
      <w:r w:rsidR="00B26A11" w:rsidRPr="00ED7D00">
        <w:rPr>
          <w:rFonts w:eastAsia="Calibri"/>
          <w:sz w:val="24"/>
          <w:szCs w:val="24"/>
          <w:lang w:val="ru-RU" w:eastAsia="en-US"/>
        </w:rPr>
        <w:t xml:space="preserve">нный </w:t>
      </w:r>
      <w:hyperlink r:id="rId18" w:history="1">
        <w:r w:rsidR="00B26A11" w:rsidRPr="00ED7D00">
          <w:rPr>
            <w:rFonts w:eastAsia="Calibri"/>
            <w:sz w:val="24"/>
            <w:szCs w:val="24"/>
            <w:lang w:val="ru-RU" w:eastAsia="en-US"/>
          </w:rPr>
          <w:t>частью 6</w:t>
        </w:r>
      </w:hyperlink>
      <w:r w:rsidR="00B26A11" w:rsidRPr="00ED7D00">
        <w:rPr>
          <w:rFonts w:eastAsia="Calibri"/>
          <w:sz w:val="24"/>
          <w:szCs w:val="24"/>
          <w:lang w:val="ru-RU" w:eastAsia="en-US"/>
        </w:rPr>
        <w:t xml:space="preserve"> статьи</w:t>
      </w:r>
      <w:r w:rsidR="007049CD" w:rsidRPr="00ED7D00">
        <w:rPr>
          <w:rFonts w:eastAsia="Calibri"/>
          <w:sz w:val="24"/>
          <w:szCs w:val="24"/>
          <w:lang w:val="ru-RU" w:eastAsia="en-US"/>
        </w:rPr>
        <w:t xml:space="preserve"> </w:t>
      </w:r>
      <w:r w:rsidR="00B26A11" w:rsidRPr="00ED7D00">
        <w:rPr>
          <w:rFonts w:eastAsia="Calibri"/>
          <w:sz w:val="24"/>
          <w:szCs w:val="24"/>
          <w:lang w:val="ru-RU" w:eastAsia="en-US"/>
        </w:rPr>
        <w:t xml:space="preserve">7 Федерального закона № 210-ФЗ перечень документов. Заявитель вправе представить указанные документы и информацию в </w:t>
      </w:r>
      <w:r w:rsidR="003251F3" w:rsidRPr="00ED7D00">
        <w:rPr>
          <w:rFonts w:eastAsia="Calibri"/>
          <w:sz w:val="24"/>
          <w:szCs w:val="24"/>
          <w:lang w:val="ru-RU" w:eastAsia="en-US"/>
        </w:rPr>
        <w:t xml:space="preserve">уполномоченный </w:t>
      </w:r>
      <w:r w:rsidR="00B26A11" w:rsidRPr="00ED7D00">
        <w:rPr>
          <w:rFonts w:eastAsia="Calibri"/>
          <w:sz w:val="24"/>
          <w:szCs w:val="24"/>
          <w:lang w:val="ru-RU" w:eastAsia="en-US"/>
        </w:rPr>
        <w:t>орган</w:t>
      </w:r>
      <w:r w:rsidR="003251F3" w:rsidRPr="00ED7D00">
        <w:rPr>
          <w:rFonts w:eastAsia="Calibri"/>
          <w:sz w:val="24"/>
          <w:szCs w:val="24"/>
          <w:lang w:val="ru-RU" w:eastAsia="en-US"/>
        </w:rPr>
        <w:t xml:space="preserve"> </w:t>
      </w:r>
      <w:r w:rsidR="00B26A11" w:rsidRPr="00ED7D00">
        <w:rPr>
          <w:rFonts w:eastAsia="Calibri"/>
          <w:sz w:val="24"/>
          <w:szCs w:val="24"/>
          <w:lang w:val="ru-RU" w:eastAsia="en-US"/>
        </w:rPr>
        <w:t>по собственной инициативе;</w:t>
      </w:r>
    </w:p>
    <w:p w:rsidR="00B26A11" w:rsidRPr="00ED7D00" w:rsidRDefault="00985DD7"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представлени</w:t>
      </w:r>
      <w:r w:rsidR="00724BBE" w:rsidRPr="00ED7D00">
        <w:rPr>
          <w:rFonts w:eastAsia="Calibri"/>
          <w:sz w:val="24"/>
          <w:szCs w:val="24"/>
          <w:lang w:val="ru-RU" w:eastAsia="en-US"/>
        </w:rPr>
        <w:t>я</w:t>
      </w:r>
      <w:r w:rsidR="00B26A11" w:rsidRPr="00ED7D00">
        <w:rPr>
          <w:rFonts w:eastAsia="Calibri"/>
          <w:sz w:val="24"/>
          <w:szCs w:val="24"/>
          <w:lang w:val="ru-RU" w:eastAsia="en-US"/>
        </w:rPr>
        <w:t xml:space="preserve"> документов и информации, отсутствие и</w:t>
      </w:r>
      <w:r w:rsidR="00724BBE" w:rsidRPr="00ED7D00">
        <w:rPr>
          <w:rFonts w:eastAsia="Calibri"/>
          <w:sz w:val="24"/>
          <w:szCs w:val="24"/>
          <w:lang w:val="ru-RU" w:eastAsia="en-US"/>
        </w:rPr>
        <w:t> </w:t>
      </w:r>
      <w:r w:rsidR="00B26A11" w:rsidRPr="00ED7D00">
        <w:rPr>
          <w:rFonts w:eastAsia="Calibri"/>
          <w:sz w:val="24"/>
          <w:szCs w:val="24"/>
          <w:lang w:val="ru-RU" w:eastAsia="en-US"/>
        </w:rPr>
        <w:t>(или) недостоверность которых не указывались при первоначальном отказе</w:t>
      </w:r>
      <w:r w:rsidR="00E93EDF">
        <w:rPr>
          <w:rFonts w:eastAsia="Calibri"/>
          <w:sz w:val="24"/>
          <w:szCs w:val="24"/>
          <w:lang w:val="ru-RU" w:eastAsia="en-US"/>
        </w:rPr>
        <w:t xml:space="preserve"> </w:t>
      </w:r>
      <w:r w:rsidR="00B26A11" w:rsidRPr="00ED7D00">
        <w:rPr>
          <w:rFonts w:eastAsia="Calibri"/>
          <w:sz w:val="24"/>
          <w:szCs w:val="24"/>
          <w:lang w:val="ru-RU" w:eastAsia="en-US"/>
        </w:rPr>
        <w:t>в при</w:t>
      </w:r>
      <w:r w:rsidR="003251F3" w:rsidRPr="00ED7D00">
        <w:rPr>
          <w:rFonts w:eastAsia="Calibri"/>
          <w:sz w:val="24"/>
          <w:szCs w:val="24"/>
          <w:lang w:val="ru-RU" w:eastAsia="en-US"/>
        </w:rPr>
        <w:t>е</w:t>
      </w:r>
      <w:r w:rsidR="00B26A11" w:rsidRPr="00ED7D00">
        <w:rPr>
          <w:rFonts w:eastAsia="Calibri"/>
          <w:sz w:val="24"/>
          <w:szCs w:val="24"/>
          <w:lang w:val="ru-RU" w:eastAsia="en-US"/>
        </w:rPr>
        <w:t>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B26A11" w:rsidRPr="00ED7D00" w:rsidRDefault="00B26A11"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изменени</w:t>
      </w:r>
      <w:r w:rsidR="00072000" w:rsidRPr="00ED7D00">
        <w:rPr>
          <w:rFonts w:eastAsia="Calibri"/>
          <w:sz w:val="24"/>
          <w:szCs w:val="24"/>
          <w:lang w:val="ru-RU" w:eastAsia="en-US"/>
        </w:rPr>
        <w:t>е</w:t>
      </w:r>
      <w:r w:rsidRPr="00ED7D00">
        <w:rPr>
          <w:rFonts w:eastAsia="Calibri"/>
          <w:sz w:val="24"/>
          <w:szCs w:val="24"/>
          <w:lang w:val="ru-RU"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A11" w:rsidRPr="00ED7D00" w:rsidRDefault="00B26A11"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наличи</w:t>
      </w:r>
      <w:r w:rsidR="00072000" w:rsidRPr="00ED7D00">
        <w:rPr>
          <w:rFonts w:eastAsia="Calibri"/>
          <w:sz w:val="24"/>
          <w:szCs w:val="24"/>
          <w:lang w:val="ru-RU" w:eastAsia="en-US"/>
        </w:rPr>
        <w:t>е</w:t>
      </w:r>
      <w:r w:rsidRPr="00ED7D00">
        <w:rPr>
          <w:rFonts w:eastAsia="Calibri"/>
          <w:sz w:val="24"/>
          <w:szCs w:val="24"/>
          <w:lang w:val="ru-RU" w:eastAsia="en-US"/>
        </w:rPr>
        <w:t xml:space="preserve"> ошибок в заявлении о предоставлении муниципальной услуги и документах, поданных заявителем после первоначального отказа в при</w:t>
      </w:r>
      <w:r w:rsidR="008C4536" w:rsidRPr="00ED7D00">
        <w:rPr>
          <w:rFonts w:eastAsia="Calibri"/>
          <w:sz w:val="24"/>
          <w:szCs w:val="24"/>
          <w:lang w:val="ru-RU" w:eastAsia="en-US"/>
        </w:rPr>
        <w:t>е</w:t>
      </w:r>
      <w:r w:rsidRPr="00ED7D00">
        <w:rPr>
          <w:rFonts w:eastAsia="Calibri"/>
          <w:sz w:val="24"/>
          <w:szCs w:val="24"/>
          <w:lang w:val="ru-RU" w:eastAsia="en-US"/>
        </w:rPr>
        <w:t>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6A11" w:rsidRPr="00ED7D00" w:rsidRDefault="00B26A11"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истечение срока действия документов или изменение информации после первоначального отказа в при</w:t>
      </w:r>
      <w:r w:rsidR="003251F3" w:rsidRPr="00ED7D00">
        <w:rPr>
          <w:rFonts w:eastAsia="Calibri"/>
          <w:sz w:val="24"/>
          <w:szCs w:val="24"/>
          <w:lang w:val="ru-RU" w:eastAsia="en-US"/>
        </w:rPr>
        <w:t>е</w:t>
      </w:r>
      <w:r w:rsidRPr="00ED7D00">
        <w:rPr>
          <w:rFonts w:eastAsia="Calibri"/>
          <w:sz w:val="24"/>
          <w:szCs w:val="24"/>
          <w:lang w:val="ru-RU" w:eastAsia="en-US"/>
        </w:rPr>
        <w:t>ме документов, необходимых для предоставления муниципальной услуги, либо в предоставлении муниципальной услуги;</w:t>
      </w:r>
    </w:p>
    <w:p w:rsidR="00B26A11" w:rsidRPr="00ED7D00" w:rsidRDefault="00A26F4E" w:rsidP="00C0443D">
      <w:pPr>
        <w:autoSpaceDE w:val="0"/>
        <w:autoSpaceDN w:val="0"/>
        <w:adjustRightInd w:val="0"/>
        <w:ind w:firstLine="709"/>
        <w:jc w:val="both"/>
        <w:rPr>
          <w:rFonts w:eastAsia="Calibri"/>
          <w:sz w:val="24"/>
          <w:szCs w:val="24"/>
          <w:lang w:val="ru-RU" w:eastAsia="en-US"/>
        </w:rPr>
      </w:pPr>
      <w:r w:rsidRPr="00ED7D00">
        <w:rPr>
          <w:sz w:val="24"/>
          <w:szCs w:val="24"/>
          <w:lang w:val="ru-RU"/>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333E" w:rsidRPr="00ED7D00" w:rsidRDefault="009B333E"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Исчерпывающий пере</w:t>
      </w:r>
      <w:r w:rsidR="003801FE" w:rsidRPr="00ED7D00">
        <w:rPr>
          <w:sz w:val="24"/>
          <w:szCs w:val="24"/>
          <w:lang w:val="ru-RU"/>
        </w:rPr>
        <w:t>чень оснований для отказа в при</w:t>
      </w:r>
      <w:r w:rsidR="00A80997" w:rsidRPr="00ED7D00">
        <w:rPr>
          <w:sz w:val="24"/>
          <w:szCs w:val="24"/>
          <w:lang w:val="ru-RU"/>
        </w:rPr>
        <w:t>е</w:t>
      </w:r>
      <w:r w:rsidRPr="00ED7D00">
        <w:rPr>
          <w:sz w:val="24"/>
          <w:szCs w:val="24"/>
          <w:lang w:val="ru-RU"/>
        </w:rPr>
        <w:t>ме</w:t>
      </w:r>
      <w:r w:rsidR="00A80997" w:rsidRPr="00ED7D00">
        <w:rPr>
          <w:sz w:val="24"/>
          <w:szCs w:val="24"/>
          <w:lang w:val="ru-RU"/>
        </w:rPr>
        <w:t xml:space="preserve"> </w:t>
      </w:r>
      <w:r w:rsidRPr="00ED7D00">
        <w:rPr>
          <w:sz w:val="24"/>
          <w:szCs w:val="24"/>
          <w:lang w:val="ru-RU"/>
        </w:rPr>
        <w:t>документов, необходимых для предоставления муниципальной услуги</w:t>
      </w:r>
    </w:p>
    <w:p w:rsidR="00B26A11" w:rsidRPr="00ED7D00" w:rsidRDefault="00B26A11" w:rsidP="00A80997">
      <w:pPr>
        <w:jc w:val="center"/>
        <w:rPr>
          <w:sz w:val="24"/>
          <w:szCs w:val="24"/>
          <w:lang w:val="ru-RU"/>
        </w:rPr>
      </w:pPr>
    </w:p>
    <w:p w:rsidR="00B26A11" w:rsidRPr="00ED7D00" w:rsidRDefault="007418D7" w:rsidP="007418D7">
      <w:pPr>
        <w:autoSpaceDE w:val="0"/>
        <w:autoSpaceDN w:val="0"/>
        <w:adjustRightInd w:val="0"/>
        <w:ind w:firstLine="708"/>
        <w:jc w:val="both"/>
        <w:rPr>
          <w:sz w:val="24"/>
          <w:szCs w:val="24"/>
          <w:lang w:val="ru-RU"/>
        </w:rPr>
      </w:pPr>
      <w:r w:rsidRPr="00ED7D00">
        <w:rPr>
          <w:sz w:val="24"/>
          <w:szCs w:val="24"/>
          <w:lang w:val="ru-RU"/>
        </w:rPr>
        <w:t>23.</w:t>
      </w:r>
      <w:r w:rsidR="00B26A11" w:rsidRPr="00ED7D00">
        <w:rPr>
          <w:sz w:val="24"/>
          <w:szCs w:val="24"/>
          <w:lang w:val="ru-RU"/>
        </w:rPr>
        <w:t>Оснований для отказа в при</w:t>
      </w:r>
      <w:r w:rsidR="002922FA" w:rsidRPr="00ED7D00">
        <w:rPr>
          <w:sz w:val="24"/>
          <w:szCs w:val="24"/>
          <w:lang w:val="ru-RU"/>
        </w:rPr>
        <w:t>е</w:t>
      </w:r>
      <w:r w:rsidR="00B26A11" w:rsidRPr="00ED7D00">
        <w:rPr>
          <w:sz w:val="24"/>
          <w:szCs w:val="24"/>
          <w:lang w:val="ru-RU"/>
        </w:rPr>
        <w:t>ме документов о предоставлении муниципальной услуги законодательством не предусмотрено.</w:t>
      </w:r>
    </w:p>
    <w:p w:rsidR="00B26A11" w:rsidRPr="00ED7D00" w:rsidRDefault="003801FE" w:rsidP="00C0443D">
      <w:pPr>
        <w:widowControl w:val="0"/>
        <w:autoSpaceDE w:val="0"/>
        <w:autoSpaceDN w:val="0"/>
        <w:adjustRightInd w:val="0"/>
        <w:ind w:firstLine="709"/>
        <w:contextualSpacing/>
        <w:jc w:val="both"/>
        <w:rPr>
          <w:sz w:val="24"/>
          <w:szCs w:val="24"/>
          <w:lang w:val="ru-RU"/>
        </w:rPr>
      </w:pPr>
      <w:r w:rsidRPr="00ED7D00">
        <w:rPr>
          <w:sz w:val="24"/>
          <w:szCs w:val="24"/>
          <w:lang w:val="ru-RU"/>
        </w:rPr>
        <w:t>Не допускается отказ в при</w:t>
      </w:r>
      <w:r w:rsidR="0051744E" w:rsidRPr="00ED7D00">
        <w:rPr>
          <w:sz w:val="24"/>
          <w:szCs w:val="24"/>
          <w:lang w:val="ru-RU"/>
        </w:rPr>
        <w:t>е</w:t>
      </w:r>
      <w:r w:rsidR="00B26A11" w:rsidRPr="00ED7D00">
        <w:rPr>
          <w:sz w:val="24"/>
          <w:szCs w:val="24"/>
          <w:lang w:val="ru-RU"/>
        </w:rPr>
        <w:t>ме запроса и иных документов, необходимых</w:t>
      </w:r>
      <w:r w:rsidRPr="00ED7D00">
        <w:rPr>
          <w:sz w:val="24"/>
          <w:szCs w:val="24"/>
          <w:lang w:val="ru-RU"/>
        </w:rPr>
        <w:t xml:space="preserve"> </w:t>
      </w:r>
      <w:r w:rsidR="00B26A11" w:rsidRPr="00ED7D00">
        <w:rPr>
          <w:sz w:val="24"/>
          <w:szCs w:val="24"/>
          <w:lang w:val="ru-RU"/>
        </w:rPr>
        <w:t>для предоставления муниципальной услуги</w:t>
      </w:r>
      <w:r w:rsidR="00EE3342" w:rsidRPr="00ED7D00">
        <w:rPr>
          <w:sz w:val="24"/>
          <w:szCs w:val="24"/>
          <w:lang w:val="ru-RU"/>
        </w:rPr>
        <w:t xml:space="preserve">, </w:t>
      </w:r>
      <w:r w:rsidR="00B26A11" w:rsidRPr="00ED7D00">
        <w:rPr>
          <w:sz w:val="24"/>
          <w:szCs w:val="24"/>
          <w:lang w:val="ru-RU"/>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B26A11" w:rsidRPr="00ED7D00" w:rsidRDefault="00B26A11"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Исчерпывающий перечень оснований для приостановления</w:t>
      </w:r>
      <w:r w:rsidR="00EB6C2A" w:rsidRPr="00ED7D00">
        <w:rPr>
          <w:sz w:val="24"/>
          <w:szCs w:val="24"/>
          <w:lang w:val="ru-RU"/>
        </w:rPr>
        <w:br/>
      </w:r>
      <w:r w:rsidRPr="00ED7D00">
        <w:rPr>
          <w:sz w:val="24"/>
          <w:szCs w:val="24"/>
          <w:lang w:val="ru-RU"/>
        </w:rPr>
        <w:t>и (или)</w:t>
      </w:r>
      <w:r w:rsidR="003801FE" w:rsidRPr="00ED7D00">
        <w:rPr>
          <w:sz w:val="24"/>
          <w:szCs w:val="24"/>
          <w:lang w:val="ru-RU"/>
        </w:rPr>
        <w:t xml:space="preserve"> </w:t>
      </w:r>
      <w:r w:rsidRPr="00ED7D00">
        <w:rPr>
          <w:sz w:val="24"/>
          <w:szCs w:val="24"/>
          <w:lang w:val="ru-RU"/>
        </w:rPr>
        <w:t>отказа в предоставлении муниципальной услуги</w:t>
      </w:r>
    </w:p>
    <w:p w:rsidR="00B26A11" w:rsidRPr="00ED7D00" w:rsidRDefault="00B26A11" w:rsidP="00A80997">
      <w:pPr>
        <w:jc w:val="center"/>
        <w:rPr>
          <w:sz w:val="24"/>
          <w:szCs w:val="24"/>
          <w:lang w:val="ru-RU"/>
        </w:rPr>
      </w:pPr>
    </w:p>
    <w:p w:rsidR="00B26A11"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24.</w:t>
      </w:r>
      <w:r w:rsidR="00B26A11" w:rsidRPr="00ED7D00">
        <w:rPr>
          <w:rFonts w:eastAsia="Calibri"/>
          <w:sz w:val="24"/>
          <w:szCs w:val="24"/>
          <w:lang w:val="ru-RU" w:eastAsia="en-US"/>
        </w:rPr>
        <w:t>Оснований для приостановления предоставления муниципальной услуги законодательством не предусмотрено.</w:t>
      </w:r>
    </w:p>
    <w:p w:rsidR="00B26A11" w:rsidRPr="00ED7D00" w:rsidRDefault="003801FE" w:rsidP="00C0443D">
      <w:pPr>
        <w:tabs>
          <w:tab w:val="left" w:pos="1276"/>
        </w:tabs>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 xml:space="preserve">Не допускается отказ </w:t>
      </w:r>
      <w:r w:rsidR="00B26A11" w:rsidRPr="00ED7D00">
        <w:rPr>
          <w:rFonts w:eastAsia="Calibri"/>
          <w:sz w:val="24"/>
          <w:szCs w:val="24"/>
          <w:lang w:val="ru-RU" w:eastAsia="en-US"/>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ED7D00">
        <w:rPr>
          <w:rFonts w:eastAsia="Calibri"/>
          <w:sz w:val="24"/>
          <w:szCs w:val="24"/>
          <w:lang w:val="ru-RU" w:eastAsia="en-US"/>
        </w:rPr>
        <w:t xml:space="preserve"> </w:t>
      </w:r>
      <w:r w:rsidR="00B26A11" w:rsidRPr="00ED7D00">
        <w:rPr>
          <w:rFonts w:eastAsia="Calibri"/>
          <w:sz w:val="24"/>
          <w:szCs w:val="24"/>
          <w:lang w:val="ru-RU" w:eastAsia="en-US"/>
        </w:rPr>
        <w:t>о сроках и порядке предоставления услуги, опубликованной на Едином и региональном порталах, официальном сайте уполномоченного органа.</w:t>
      </w:r>
    </w:p>
    <w:p w:rsidR="00285911" w:rsidRPr="00ED7D00" w:rsidRDefault="007418D7" w:rsidP="007418D7">
      <w:pPr>
        <w:autoSpaceDE w:val="0"/>
        <w:autoSpaceDN w:val="0"/>
        <w:adjustRightInd w:val="0"/>
        <w:ind w:firstLine="708"/>
        <w:jc w:val="both"/>
        <w:rPr>
          <w:sz w:val="24"/>
          <w:szCs w:val="24"/>
          <w:lang w:val="ru-RU"/>
        </w:rPr>
      </w:pPr>
      <w:r w:rsidRPr="00ED7D00">
        <w:rPr>
          <w:rFonts w:eastAsia="Calibri"/>
          <w:sz w:val="24"/>
          <w:szCs w:val="24"/>
          <w:lang w:val="ru-RU" w:eastAsia="en-US"/>
        </w:rPr>
        <w:t>25.</w:t>
      </w:r>
      <w:r w:rsidR="00B26A11" w:rsidRPr="00ED7D00">
        <w:rPr>
          <w:rFonts w:eastAsia="Calibri"/>
          <w:sz w:val="24"/>
          <w:szCs w:val="24"/>
          <w:lang w:val="ru-RU" w:eastAsia="en-US"/>
        </w:rPr>
        <w:t>Основания для отказа в предоставлении муниципальной услуги:</w:t>
      </w:r>
    </w:p>
    <w:p w:rsidR="00B26A11" w:rsidRPr="00ED7D00" w:rsidRDefault="00B26A11" w:rsidP="00D172D6">
      <w:pPr>
        <w:tabs>
          <w:tab w:val="left" w:pos="0"/>
        </w:tabs>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1)непредставление заявителем определ</w:t>
      </w:r>
      <w:r w:rsidR="00D172D6" w:rsidRPr="00ED7D00">
        <w:rPr>
          <w:rFonts w:eastAsia="Calibri"/>
          <w:sz w:val="24"/>
          <w:szCs w:val="24"/>
          <w:lang w:val="ru-RU" w:eastAsia="en-US"/>
        </w:rPr>
        <w:t>е</w:t>
      </w:r>
      <w:r w:rsidRPr="00ED7D00">
        <w:rPr>
          <w:rFonts w:eastAsia="Calibri"/>
          <w:sz w:val="24"/>
          <w:szCs w:val="24"/>
          <w:lang w:val="ru-RU" w:eastAsia="en-US"/>
        </w:rPr>
        <w:t xml:space="preserve">нных </w:t>
      </w:r>
      <w:r w:rsidR="00201067" w:rsidRPr="00ED7D00">
        <w:rPr>
          <w:rFonts w:eastAsia="Calibri"/>
          <w:sz w:val="24"/>
          <w:szCs w:val="24"/>
          <w:lang w:val="ru-RU" w:eastAsia="en-US"/>
        </w:rPr>
        <w:t>пунктом 1</w:t>
      </w:r>
      <w:r w:rsidR="00251380">
        <w:rPr>
          <w:rFonts w:eastAsia="Calibri"/>
          <w:sz w:val="24"/>
          <w:szCs w:val="24"/>
          <w:lang w:val="ru-RU" w:eastAsia="en-US"/>
        </w:rPr>
        <w:t>7</w:t>
      </w:r>
      <w:r w:rsidR="003801FE" w:rsidRPr="00ED7D00">
        <w:rPr>
          <w:rFonts w:eastAsia="Calibri"/>
          <w:sz w:val="24"/>
          <w:szCs w:val="24"/>
          <w:lang w:val="ru-RU" w:eastAsia="en-US"/>
        </w:rPr>
        <w:t xml:space="preserve"> настоящего </w:t>
      </w:r>
      <w:r w:rsidR="00950F19" w:rsidRPr="00ED7D00">
        <w:rPr>
          <w:rFonts w:eastAsia="Calibri"/>
          <w:sz w:val="24"/>
          <w:szCs w:val="24"/>
          <w:lang w:val="ru-RU" w:eastAsia="en-US"/>
        </w:rPr>
        <w:t>А</w:t>
      </w:r>
      <w:r w:rsidRPr="00ED7D00">
        <w:rPr>
          <w:rFonts w:eastAsia="Calibri"/>
          <w:sz w:val="24"/>
          <w:szCs w:val="24"/>
          <w:lang w:val="ru-RU" w:eastAsia="en-US"/>
        </w:rPr>
        <w:t>дминистративного регламента документов, обязанность</w:t>
      </w:r>
      <w:r w:rsidR="00E93EDF">
        <w:rPr>
          <w:rFonts w:eastAsia="Calibri"/>
          <w:sz w:val="24"/>
          <w:szCs w:val="24"/>
          <w:lang w:val="ru-RU" w:eastAsia="en-US"/>
        </w:rPr>
        <w:t xml:space="preserve"> </w:t>
      </w:r>
      <w:r w:rsidRPr="00ED7D00">
        <w:rPr>
          <w:rFonts w:eastAsia="Calibri"/>
          <w:sz w:val="24"/>
          <w:szCs w:val="24"/>
          <w:lang w:val="ru-RU" w:eastAsia="en-US"/>
        </w:rPr>
        <w:t>по представлению которых возложена на заявителя;</w:t>
      </w:r>
    </w:p>
    <w:p w:rsidR="00285911" w:rsidRPr="00ED7D00" w:rsidRDefault="00B26A11"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2)</w:t>
      </w:r>
      <w:r w:rsidR="00B5720C" w:rsidRPr="00ED7D00">
        <w:rPr>
          <w:rFonts w:eastAsia="Calibri"/>
          <w:sz w:val="24"/>
          <w:szCs w:val="24"/>
          <w:lang w:val="ru-RU" w:eastAsia="en-US"/>
        </w:rPr>
        <w:t>поступлени</w:t>
      </w:r>
      <w:r w:rsidR="00176941" w:rsidRPr="00ED7D00">
        <w:rPr>
          <w:rFonts w:eastAsia="Calibri"/>
          <w:sz w:val="24"/>
          <w:szCs w:val="24"/>
          <w:lang w:val="ru-RU" w:eastAsia="en-US"/>
        </w:rPr>
        <w:t>е</w:t>
      </w:r>
      <w:r w:rsidR="00B5720C" w:rsidRPr="00ED7D00">
        <w:rPr>
          <w:rFonts w:eastAsia="Calibri"/>
          <w:sz w:val="24"/>
          <w:szCs w:val="24"/>
          <w:lang w:val="ru-RU" w:eastAsia="en-US"/>
        </w:rPr>
        <w:t xml:space="preserve"> в </w:t>
      </w:r>
      <w:r w:rsidR="001937A9" w:rsidRPr="00ED7D00">
        <w:rPr>
          <w:rFonts w:eastAsia="Calibri"/>
          <w:sz w:val="24"/>
          <w:szCs w:val="24"/>
          <w:lang w:val="ru-RU" w:eastAsia="en-US"/>
        </w:rPr>
        <w:t xml:space="preserve">уполномоченный </w:t>
      </w:r>
      <w:r w:rsidR="00B5720C" w:rsidRPr="00ED7D00">
        <w:rPr>
          <w:rFonts w:eastAsia="Calibri"/>
          <w:sz w:val="24"/>
          <w:szCs w:val="24"/>
          <w:lang w:val="ru-RU" w:eastAsia="en-US"/>
        </w:rPr>
        <w:t>орган</w:t>
      </w:r>
      <w:r w:rsidR="001937A9" w:rsidRPr="00ED7D00">
        <w:rPr>
          <w:rFonts w:eastAsia="Calibri"/>
          <w:sz w:val="24"/>
          <w:szCs w:val="24"/>
          <w:lang w:val="ru-RU" w:eastAsia="en-US"/>
        </w:rPr>
        <w:t xml:space="preserve"> </w:t>
      </w:r>
      <w:r w:rsidR="00B5720C" w:rsidRPr="00ED7D00">
        <w:rPr>
          <w:rFonts w:eastAsia="Calibri"/>
          <w:sz w:val="24"/>
          <w:szCs w:val="24"/>
          <w:lang w:val="ru-RU"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w:t>
      </w:r>
      <w:r w:rsidR="00F76F81" w:rsidRPr="00ED7D00">
        <w:rPr>
          <w:rFonts w:eastAsia="Calibri"/>
          <w:sz w:val="24"/>
          <w:szCs w:val="24"/>
          <w:lang w:val="ru-RU" w:eastAsia="en-US"/>
        </w:rPr>
        <w:t> </w:t>
      </w:r>
      <w:r w:rsidR="00B5720C" w:rsidRPr="00ED7D00">
        <w:rPr>
          <w:rFonts w:eastAsia="Calibri"/>
          <w:sz w:val="24"/>
          <w:szCs w:val="24"/>
          <w:lang w:val="ru-RU" w:eastAsia="en-US"/>
        </w:rPr>
        <w:t xml:space="preserve">(или) информации, необходимых для перевода жилого помещения в нежилое помещение или нежилого помещения в жилое помещение в соответствии с </w:t>
      </w:r>
      <w:r w:rsidR="000069CC" w:rsidRPr="00ED7D00">
        <w:rPr>
          <w:rFonts w:eastAsia="Calibri"/>
          <w:sz w:val="24"/>
          <w:szCs w:val="24"/>
          <w:lang w:val="ru-RU" w:eastAsia="en-US"/>
        </w:rPr>
        <w:t>пунктом 1</w:t>
      </w:r>
      <w:r w:rsidR="00251380">
        <w:rPr>
          <w:rFonts w:eastAsia="Calibri"/>
          <w:sz w:val="24"/>
          <w:szCs w:val="24"/>
          <w:lang w:val="ru-RU" w:eastAsia="en-US"/>
        </w:rPr>
        <w:t>8</w:t>
      </w:r>
      <w:r w:rsidR="000069CC" w:rsidRPr="00ED7D00">
        <w:rPr>
          <w:rFonts w:eastAsia="Calibri"/>
          <w:sz w:val="24"/>
          <w:szCs w:val="24"/>
          <w:lang w:val="ru-RU" w:eastAsia="en-US"/>
        </w:rPr>
        <w:t xml:space="preserve"> настоящего Административного регламента</w:t>
      </w:r>
      <w:r w:rsidR="00B5720C" w:rsidRPr="00ED7D00">
        <w:rPr>
          <w:rFonts w:eastAsia="Calibri"/>
          <w:sz w:val="24"/>
          <w:szCs w:val="24"/>
          <w:lang w:val="ru-RU" w:eastAsia="en-US"/>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sidR="00176941" w:rsidRPr="00ED7D00">
        <w:rPr>
          <w:rFonts w:eastAsia="Calibri"/>
          <w:sz w:val="24"/>
          <w:szCs w:val="24"/>
          <w:lang w:val="ru-RU" w:eastAsia="en-US"/>
        </w:rPr>
        <w:t xml:space="preserve">уполномоченный </w:t>
      </w:r>
      <w:r w:rsidR="00B5720C" w:rsidRPr="00ED7D00">
        <w:rPr>
          <w:rFonts w:eastAsia="Calibri"/>
          <w:sz w:val="24"/>
          <w:szCs w:val="24"/>
          <w:lang w:val="ru-RU" w:eastAsia="en-US"/>
        </w:rPr>
        <w:t>орган</w:t>
      </w:r>
      <w:r w:rsidR="00253619" w:rsidRPr="00ED7D00">
        <w:rPr>
          <w:rFonts w:eastAsia="Calibri"/>
          <w:sz w:val="24"/>
          <w:szCs w:val="24"/>
          <w:lang w:val="ru-RU" w:eastAsia="en-US"/>
        </w:rPr>
        <w:t xml:space="preserve"> </w:t>
      </w:r>
      <w:r w:rsidR="00B5720C" w:rsidRPr="00ED7D00">
        <w:rPr>
          <w:rFonts w:eastAsia="Calibri"/>
          <w:sz w:val="24"/>
          <w:szCs w:val="24"/>
          <w:lang w:val="ru-RU" w:eastAsia="en-US"/>
        </w:rPr>
        <w:t>после получения указанного ответа уведомил заявителя о получении такого ответа, предложил заявителю представить документ и</w:t>
      </w:r>
      <w:r w:rsidR="00A475EF" w:rsidRPr="00ED7D00">
        <w:rPr>
          <w:rFonts w:eastAsia="Calibri"/>
          <w:sz w:val="24"/>
          <w:szCs w:val="24"/>
          <w:lang w:val="ru-RU" w:eastAsia="en-US"/>
        </w:rPr>
        <w:t> </w:t>
      </w:r>
      <w:r w:rsidR="00B5720C" w:rsidRPr="00ED7D00">
        <w:rPr>
          <w:rFonts w:eastAsia="Calibri"/>
          <w:sz w:val="24"/>
          <w:szCs w:val="24"/>
          <w:lang w:val="ru-RU" w:eastAsia="en-US"/>
        </w:rPr>
        <w:t>(или) информацию, необходимые для перевода жилого помещения в нежилое помещение</w:t>
      </w:r>
      <w:r w:rsidR="000069CC" w:rsidRPr="00ED7D00">
        <w:rPr>
          <w:rFonts w:eastAsia="Calibri"/>
          <w:sz w:val="24"/>
          <w:szCs w:val="24"/>
          <w:lang w:val="ru-RU" w:eastAsia="en-US"/>
        </w:rPr>
        <w:t xml:space="preserve"> </w:t>
      </w:r>
      <w:r w:rsidR="00B5720C" w:rsidRPr="00ED7D00">
        <w:rPr>
          <w:rFonts w:eastAsia="Calibri"/>
          <w:sz w:val="24"/>
          <w:szCs w:val="24"/>
          <w:lang w:val="ru-RU" w:eastAsia="en-US"/>
        </w:rPr>
        <w:t xml:space="preserve">или нежилого помещения в жилое помещение в соответствии с </w:t>
      </w:r>
      <w:r w:rsidR="00251380">
        <w:rPr>
          <w:rFonts w:eastAsia="Calibri"/>
          <w:sz w:val="24"/>
          <w:szCs w:val="24"/>
          <w:lang w:val="ru-RU" w:eastAsia="en-US"/>
        </w:rPr>
        <w:t xml:space="preserve">пунктом 18 </w:t>
      </w:r>
      <w:r w:rsidR="000069CC" w:rsidRPr="00ED7D00">
        <w:rPr>
          <w:rFonts w:eastAsia="Calibri"/>
          <w:sz w:val="24"/>
          <w:szCs w:val="24"/>
          <w:lang w:val="ru-RU" w:eastAsia="en-US"/>
        </w:rPr>
        <w:t>настоящего Административного регламента</w:t>
      </w:r>
      <w:r w:rsidR="00B5720C" w:rsidRPr="00ED7D00">
        <w:rPr>
          <w:rFonts w:eastAsia="Calibri"/>
          <w:sz w:val="24"/>
          <w:szCs w:val="24"/>
          <w:lang w:val="ru-RU" w:eastAsia="en-US"/>
        </w:rPr>
        <w:t>, и не получил от заявителя такие документ и</w:t>
      </w:r>
      <w:r w:rsidR="00A475EF" w:rsidRPr="00ED7D00">
        <w:rPr>
          <w:rFonts w:eastAsia="Calibri"/>
          <w:sz w:val="24"/>
          <w:szCs w:val="24"/>
          <w:lang w:val="ru-RU" w:eastAsia="en-US"/>
        </w:rPr>
        <w:t> </w:t>
      </w:r>
      <w:r w:rsidR="00B5720C" w:rsidRPr="00ED7D00">
        <w:rPr>
          <w:rFonts w:eastAsia="Calibri"/>
          <w:sz w:val="24"/>
          <w:szCs w:val="24"/>
          <w:lang w:val="ru-RU" w:eastAsia="en-US"/>
        </w:rPr>
        <w:t xml:space="preserve">(или) информацию в течение </w:t>
      </w:r>
      <w:r w:rsidR="00A475EF" w:rsidRPr="00ED7D00">
        <w:rPr>
          <w:rFonts w:eastAsia="Calibri"/>
          <w:sz w:val="24"/>
          <w:szCs w:val="24"/>
          <w:lang w:val="ru-RU" w:eastAsia="en-US"/>
        </w:rPr>
        <w:t>15</w:t>
      </w:r>
      <w:r w:rsidR="00B5720C" w:rsidRPr="00ED7D00">
        <w:rPr>
          <w:rFonts w:eastAsia="Calibri"/>
          <w:sz w:val="24"/>
          <w:szCs w:val="24"/>
          <w:lang w:val="ru-RU" w:eastAsia="en-US"/>
        </w:rPr>
        <w:t xml:space="preserve"> рабочих дней со дня направления уведомления</w:t>
      </w:r>
      <w:r w:rsidR="005E4263" w:rsidRPr="00ED7D00">
        <w:rPr>
          <w:rFonts w:eastAsia="Calibri"/>
          <w:sz w:val="24"/>
          <w:szCs w:val="24"/>
          <w:lang w:val="ru-RU" w:eastAsia="en-US"/>
        </w:rPr>
        <w:t>;</w:t>
      </w:r>
    </w:p>
    <w:p w:rsidR="00B26A11" w:rsidRPr="00ED7D00" w:rsidRDefault="00B26A11"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3)представление документов в ненадлежащий орган;</w:t>
      </w:r>
    </w:p>
    <w:p w:rsidR="003B4483" w:rsidRPr="00ED7D00" w:rsidRDefault="00B26A11" w:rsidP="00C0443D">
      <w:pPr>
        <w:autoSpaceDE w:val="0"/>
        <w:autoSpaceDN w:val="0"/>
        <w:adjustRightInd w:val="0"/>
        <w:ind w:firstLine="709"/>
        <w:jc w:val="both"/>
        <w:rPr>
          <w:bCs/>
          <w:sz w:val="24"/>
          <w:szCs w:val="24"/>
          <w:lang w:val="ru-RU"/>
        </w:rPr>
      </w:pPr>
      <w:r w:rsidRPr="00ED7D00">
        <w:rPr>
          <w:rFonts w:eastAsia="Calibri"/>
          <w:sz w:val="24"/>
          <w:szCs w:val="24"/>
          <w:lang w:val="ru-RU" w:eastAsia="en-US"/>
        </w:rPr>
        <w:t>4)</w:t>
      </w:r>
      <w:r w:rsidR="003048A0" w:rsidRPr="00ED7D00">
        <w:rPr>
          <w:bCs/>
          <w:sz w:val="24"/>
          <w:szCs w:val="24"/>
          <w:lang w:val="ru-RU"/>
        </w:rPr>
        <w:t>несоблюдени</w:t>
      </w:r>
      <w:r w:rsidR="00B54670" w:rsidRPr="00ED7D00">
        <w:rPr>
          <w:bCs/>
          <w:sz w:val="24"/>
          <w:szCs w:val="24"/>
          <w:lang w:val="ru-RU"/>
        </w:rPr>
        <w:t>е</w:t>
      </w:r>
      <w:r w:rsidR="003048A0" w:rsidRPr="00ED7D00">
        <w:rPr>
          <w:bCs/>
          <w:sz w:val="24"/>
          <w:szCs w:val="24"/>
          <w:lang w:val="ru-RU"/>
        </w:rPr>
        <w:t xml:space="preserve"> предусмотренных статьей 22 </w:t>
      </w:r>
      <w:r w:rsidR="00B11339" w:rsidRPr="00ED7D00">
        <w:rPr>
          <w:rFonts w:eastAsia="Calibri"/>
          <w:sz w:val="24"/>
          <w:szCs w:val="24"/>
          <w:lang w:val="ru-RU" w:eastAsia="en-US"/>
        </w:rPr>
        <w:t>Ж</w:t>
      </w:r>
      <w:r w:rsidR="00D73257" w:rsidRPr="00ED7D00">
        <w:rPr>
          <w:rFonts w:eastAsia="Calibri"/>
          <w:sz w:val="24"/>
          <w:szCs w:val="24"/>
          <w:lang w:val="ru-RU" w:eastAsia="en-US"/>
        </w:rPr>
        <w:t xml:space="preserve">илищного кодекса </w:t>
      </w:r>
      <w:r w:rsidR="00B11339" w:rsidRPr="00ED7D00">
        <w:rPr>
          <w:rFonts w:eastAsia="Calibri"/>
          <w:sz w:val="24"/>
          <w:szCs w:val="24"/>
          <w:lang w:val="ru-RU" w:eastAsia="en-US"/>
        </w:rPr>
        <w:t>Р</w:t>
      </w:r>
      <w:r w:rsidR="00D73257" w:rsidRPr="00ED7D00">
        <w:rPr>
          <w:rFonts w:eastAsia="Calibri"/>
          <w:sz w:val="24"/>
          <w:szCs w:val="24"/>
          <w:lang w:val="ru-RU" w:eastAsia="en-US"/>
        </w:rPr>
        <w:t xml:space="preserve">оссийской </w:t>
      </w:r>
      <w:r w:rsidR="00B11339" w:rsidRPr="00ED7D00">
        <w:rPr>
          <w:rFonts w:eastAsia="Calibri"/>
          <w:sz w:val="24"/>
          <w:szCs w:val="24"/>
          <w:lang w:val="ru-RU" w:eastAsia="en-US"/>
        </w:rPr>
        <w:t>Ф</w:t>
      </w:r>
      <w:r w:rsidR="00D73257" w:rsidRPr="00ED7D00">
        <w:rPr>
          <w:rFonts w:eastAsia="Calibri"/>
          <w:sz w:val="24"/>
          <w:szCs w:val="24"/>
          <w:lang w:val="ru-RU" w:eastAsia="en-US"/>
        </w:rPr>
        <w:t>едерации</w:t>
      </w:r>
      <w:r w:rsidR="00B11339" w:rsidRPr="00ED7D00">
        <w:rPr>
          <w:bCs/>
          <w:sz w:val="24"/>
          <w:szCs w:val="24"/>
          <w:lang w:val="ru-RU"/>
        </w:rPr>
        <w:t xml:space="preserve"> </w:t>
      </w:r>
      <w:r w:rsidR="003048A0" w:rsidRPr="00ED7D00">
        <w:rPr>
          <w:bCs/>
          <w:sz w:val="24"/>
          <w:szCs w:val="24"/>
          <w:lang w:val="ru-RU"/>
        </w:rPr>
        <w:t>условий перевода помещения</w:t>
      </w:r>
      <w:r w:rsidR="003B4483" w:rsidRPr="00ED7D00">
        <w:rPr>
          <w:bCs/>
          <w:sz w:val="24"/>
          <w:szCs w:val="24"/>
          <w:lang w:val="ru-RU"/>
        </w:rPr>
        <w:t>;</w:t>
      </w:r>
    </w:p>
    <w:p w:rsidR="00B26A11" w:rsidRPr="00ED7D00" w:rsidRDefault="00B26A11" w:rsidP="00C0443D">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5)несоответствие проекта переустройства и</w:t>
      </w:r>
      <w:r w:rsidR="003258CF" w:rsidRPr="00ED7D00">
        <w:rPr>
          <w:rFonts w:eastAsia="Calibri"/>
          <w:sz w:val="24"/>
          <w:szCs w:val="24"/>
          <w:lang w:val="ru-RU" w:eastAsia="en-US"/>
        </w:rPr>
        <w:t> </w:t>
      </w:r>
      <w:r w:rsidRPr="00ED7D00">
        <w:rPr>
          <w:rFonts w:eastAsia="Calibri"/>
          <w:sz w:val="24"/>
          <w:szCs w:val="24"/>
          <w:lang w:val="ru-RU" w:eastAsia="en-US"/>
        </w:rPr>
        <w:t>(или) перепланировки помещения</w:t>
      </w:r>
      <w:r w:rsidR="003801FE" w:rsidRPr="00ED7D00">
        <w:rPr>
          <w:rFonts w:eastAsia="Calibri"/>
          <w:sz w:val="24"/>
          <w:szCs w:val="24"/>
          <w:lang w:val="ru-RU" w:eastAsia="en-US"/>
        </w:rPr>
        <w:t xml:space="preserve"> </w:t>
      </w:r>
      <w:r w:rsidRPr="00ED7D00">
        <w:rPr>
          <w:rFonts w:eastAsia="Calibri"/>
          <w:sz w:val="24"/>
          <w:szCs w:val="24"/>
          <w:lang w:val="ru-RU" w:eastAsia="en-US"/>
        </w:rPr>
        <w:t>в многоквартирном доме требованиям законодательства.</w:t>
      </w:r>
    </w:p>
    <w:p w:rsidR="00FF5643" w:rsidRPr="00ED7D00" w:rsidRDefault="00FF5643" w:rsidP="00A80997">
      <w:pPr>
        <w:jc w:val="center"/>
        <w:rPr>
          <w:sz w:val="24"/>
          <w:szCs w:val="24"/>
          <w:lang w:val="ru-RU"/>
        </w:rPr>
      </w:pPr>
    </w:p>
    <w:p w:rsidR="002547F7" w:rsidRPr="00ED7D00" w:rsidRDefault="002547F7" w:rsidP="00A80997">
      <w:pPr>
        <w:jc w:val="center"/>
        <w:rPr>
          <w:sz w:val="24"/>
          <w:szCs w:val="24"/>
          <w:lang w:val="ru-RU"/>
        </w:rPr>
      </w:pPr>
      <w:r w:rsidRPr="00ED7D00">
        <w:rPr>
          <w:sz w:val="24"/>
          <w:szCs w:val="24"/>
          <w:lang w:val="ru-RU"/>
        </w:rPr>
        <w:lastRenderedPageBreak/>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47F7" w:rsidRPr="00ED7D00" w:rsidRDefault="002547F7" w:rsidP="00A80997">
      <w:pPr>
        <w:jc w:val="center"/>
        <w:rPr>
          <w:sz w:val="24"/>
          <w:szCs w:val="24"/>
          <w:lang w:val="ru-RU"/>
        </w:rPr>
      </w:pPr>
    </w:p>
    <w:p w:rsidR="002547F7" w:rsidRPr="00ED7D00" w:rsidRDefault="007418D7" w:rsidP="007418D7">
      <w:pPr>
        <w:autoSpaceDE w:val="0"/>
        <w:autoSpaceDN w:val="0"/>
        <w:adjustRightInd w:val="0"/>
        <w:ind w:firstLine="708"/>
        <w:jc w:val="both"/>
        <w:rPr>
          <w:bCs/>
          <w:sz w:val="24"/>
          <w:szCs w:val="24"/>
          <w:lang w:val="ru-RU"/>
        </w:rPr>
      </w:pPr>
      <w:r w:rsidRPr="00ED7D00">
        <w:rPr>
          <w:bCs/>
          <w:sz w:val="24"/>
          <w:szCs w:val="24"/>
          <w:lang w:val="ru-RU"/>
        </w:rPr>
        <w:t>26.</w:t>
      </w:r>
      <w:r w:rsidR="002547F7" w:rsidRPr="00ED7D00">
        <w:rPr>
          <w:bCs/>
          <w:sz w:val="24"/>
          <w:szCs w:val="24"/>
          <w:lang w:val="ru-RU"/>
        </w:rPr>
        <w:t>Услугами, необходимыми и обязательными для предоставления муниципальной услуги</w:t>
      </w:r>
      <w:r w:rsidR="00CF4B9A" w:rsidRPr="00ED7D00">
        <w:rPr>
          <w:bCs/>
          <w:sz w:val="24"/>
          <w:szCs w:val="24"/>
          <w:lang w:val="ru-RU"/>
        </w:rPr>
        <w:t>,</w:t>
      </w:r>
      <w:r w:rsidR="002547F7" w:rsidRPr="00ED7D00">
        <w:rPr>
          <w:bCs/>
          <w:sz w:val="24"/>
          <w:szCs w:val="24"/>
          <w:lang w:val="ru-RU"/>
        </w:rPr>
        <w:t xml:space="preserve"> являются:</w:t>
      </w:r>
    </w:p>
    <w:p w:rsidR="007418D7" w:rsidRPr="00ED7D00" w:rsidRDefault="007418D7" w:rsidP="007418D7">
      <w:pPr>
        <w:suppressAutoHyphens/>
        <w:autoSpaceDE w:val="0"/>
        <w:autoSpaceDN w:val="0"/>
        <w:adjustRightInd w:val="0"/>
        <w:ind w:firstLine="709"/>
        <w:jc w:val="both"/>
        <w:outlineLvl w:val="0"/>
        <w:rPr>
          <w:bCs/>
          <w:sz w:val="24"/>
          <w:szCs w:val="24"/>
          <w:lang w:val="ru-RU"/>
        </w:rPr>
      </w:pPr>
      <w:r w:rsidRPr="00ED7D00">
        <w:rPr>
          <w:bCs/>
          <w:sz w:val="24"/>
          <w:szCs w:val="24"/>
          <w:lang w:val="ru-RU"/>
        </w:rPr>
        <w:t>-подготовка и выдача технического паспорта жилого помещения (для жилых помещений частного жилищного фонда) в случае его отсутствия;</w:t>
      </w:r>
    </w:p>
    <w:p w:rsidR="007418D7" w:rsidRPr="00ED7D00" w:rsidRDefault="007418D7" w:rsidP="007418D7">
      <w:pPr>
        <w:suppressAutoHyphens/>
        <w:autoSpaceDE w:val="0"/>
        <w:autoSpaceDN w:val="0"/>
        <w:adjustRightInd w:val="0"/>
        <w:ind w:firstLine="709"/>
        <w:jc w:val="both"/>
        <w:outlineLvl w:val="0"/>
        <w:rPr>
          <w:bCs/>
          <w:sz w:val="24"/>
          <w:szCs w:val="24"/>
          <w:lang w:val="ru-RU"/>
        </w:rPr>
      </w:pPr>
      <w:r w:rsidRPr="00ED7D00">
        <w:rPr>
          <w:bCs/>
          <w:sz w:val="24"/>
          <w:szCs w:val="24"/>
          <w:lang w:val="ru-RU"/>
        </w:rPr>
        <w:t>-подготовка и выдача плана переводимого помещения с его техническим описанием (для жилых помещений частного жилищного фонда) в случае его отсутствия;</w:t>
      </w:r>
    </w:p>
    <w:p w:rsidR="007418D7" w:rsidRPr="00ED7D00" w:rsidRDefault="007418D7" w:rsidP="007418D7">
      <w:pPr>
        <w:suppressAutoHyphens/>
        <w:autoSpaceDE w:val="0"/>
        <w:autoSpaceDN w:val="0"/>
        <w:adjustRightInd w:val="0"/>
        <w:ind w:firstLine="709"/>
        <w:jc w:val="both"/>
        <w:outlineLvl w:val="0"/>
        <w:rPr>
          <w:bCs/>
          <w:sz w:val="24"/>
          <w:szCs w:val="24"/>
          <w:lang w:val="ru-RU"/>
        </w:rPr>
      </w:pPr>
      <w:r w:rsidRPr="00ED7D00">
        <w:rPr>
          <w:bCs/>
          <w:sz w:val="24"/>
          <w:szCs w:val="24"/>
          <w:lang w:val="ru-RU"/>
        </w:rPr>
        <w:t>-подготовка и выдача поэтажного плана дома, в котором находится переводимое помещение (для жилых помещений частного жилищного фонда) в случае его отсутствия;</w:t>
      </w:r>
    </w:p>
    <w:p w:rsidR="007418D7" w:rsidRPr="00ED7D00" w:rsidRDefault="007418D7" w:rsidP="007418D7">
      <w:pPr>
        <w:suppressAutoHyphens/>
        <w:autoSpaceDE w:val="0"/>
        <w:autoSpaceDN w:val="0"/>
        <w:adjustRightInd w:val="0"/>
        <w:ind w:firstLine="709"/>
        <w:jc w:val="both"/>
        <w:outlineLvl w:val="0"/>
        <w:rPr>
          <w:bCs/>
          <w:sz w:val="24"/>
          <w:szCs w:val="24"/>
          <w:lang w:val="ru-RU"/>
        </w:rPr>
      </w:pPr>
      <w:r w:rsidRPr="00ED7D00">
        <w:rPr>
          <w:bCs/>
          <w:sz w:val="24"/>
          <w:szCs w:val="24"/>
          <w:lang w:val="ru-RU"/>
        </w:rPr>
        <w:t>- разработка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418D7" w:rsidRPr="00ED7D00" w:rsidRDefault="007418D7" w:rsidP="007418D7">
      <w:pPr>
        <w:suppressAutoHyphens/>
        <w:autoSpaceDE w:val="0"/>
        <w:autoSpaceDN w:val="0"/>
        <w:adjustRightInd w:val="0"/>
        <w:ind w:firstLine="709"/>
        <w:jc w:val="both"/>
        <w:outlineLvl w:val="0"/>
        <w:rPr>
          <w:bCs/>
          <w:sz w:val="24"/>
          <w:szCs w:val="24"/>
          <w:lang w:val="ru-RU"/>
        </w:rPr>
      </w:pPr>
      <w:r w:rsidRPr="00ED7D00">
        <w:rPr>
          <w:bCs/>
          <w:sz w:val="24"/>
          <w:szCs w:val="24"/>
          <w:lang w:val="ru-RU"/>
        </w:rPr>
        <w:t>Услуги по подготовке и выдаче: плана переводимого помещения с его техническим описанием, поэтажного плана дома (для жилых помещений частного жилищного фонда), в котором находится переводимое помещение (для жилых помещений частного жилищного фонда) предоставляются за счёт заявителя. Срок предоставления услуг, размер платы за оказание услуг определяется договором с кадастровой палатой.</w:t>
      </w:r>
    </w:p>
    <w:p w:rsidR="007418D7" w:rsidRPr="00ED7D00" w:rsidRDefault="007418D7" w:rsidP="007418D7">
      <w:pPr>
        <w:suppressAutoHyphens/>
        <w:autoSpaceDE w:val="0"/>
        <w:autoSpaceDN w:val="0"/>
        <w:adjustRightInd w:val="0"/>
        <w:ind w:firstLine="709"/>
        <w:jc w:val="both"/>
        <w:outlineLvl w:val="0"/>
        <w:rPr>
          <w:bCs/>
          <w:sz w:val="24"/>
          <w:szCs w:val="24"/>
          <w:lang w:val="ru-RU"/>
        </w:rPr>
      </w:pPr>
      <w:r w:rsidRPr="00ED7D00">
        <w:rPr>
          <w:bCs/>
          <w:sz w:val="24"/>
          <w:szCs w:val="24"/>
          <w:lang w:val="ru-RU"/>
        </w:rPr>
        <w:t>Услуга по подготовке технического паспорта жилого помещения (для жилых помещений частного жилищного фонда) предоставляется за счёт заявителя. Срок предоставления услуги, размер платы за оказание услуги определяется договором с БТИ.</w:t>
      </w:r>
    </w:p>
    <w:p w:rsidR="007418D7" w:rsidRPr="00ED7D00" w:rsidRDefault="007418D7" w:rsidP="007418D7">
      <w:pPr>
        <w:suppressAutoHyphens/>
        <w:autoSpaceDE w:val="0"/>
        <w:autoSpaceDN w:val="0"/>
        <w:adjustRightInd w:val="0"/>
        <w:ind w:firstLine="709"/>
        <w:jc w:val="both"/>
        <w:outlineLvl w:val="0"/>
        <w:rPr>
          <w:bCs/>
          <w:sz w:val="24"/>
          <w:szCs w:val="24"/>
          <w:lang w:val="ru-RU"/>
        </w:rPr>
      </w:pPr>
      <w:r w:rsidRPr="00ED7D00">
        <w:rPr>
          <w:bCs/>
          <w:sz w:val="24"/>
          <w:szCs w:val="24"/>
          <w:lang w:val="ru-RU"/>
        </w:rPr>
        <w:t>Услуга по разработке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предоставляется за счёт заявителя. Срок предоставления услуги, размер платы за оказание услуги определяется договором с проектной организацией.</w:t>
      </w:r>
    </w:p>
    <w:p w:rsidR="002547F7" w:rsidRPr="00ED7D00" w:rsidRDefault="002547F7" w:rsidP="00C0443D">
      <w:pPr>
        <w:jc w:val="center"/>
        <w:rPr>
          <w:sz w:val="24"/>
          <w:szCs w:val="24"/>
          <w:lang w:val="ru-RU"/>
        </w:rPr>
      </w:pPr>
    </w:p>
    <w:p w:rsidR="002547F7" w:rsidRPr="00ED7D00" w:rsidRDefault="002547F7" w:rsidP="00C0443D">
      <w:pPr>
        <w:jc w:val="center"/>
        <w:rPr>
          <w:sz w:val="24"/>
          <w:szCs w:val="24"/>
          <w:lang w:val="ru-RU"/>
        </w:rPr>
      </w:pPr>
      <w:r w:rsidRPr="00ED7D00">
        <w:rPr>
          <w:sz w:val="24"/>
          <w:szCs w:val="24"/>
          <w:lang w:val="ru-RU"/>
        </w:rPr>
        <w:t>Размер платы, взимаемой за предоставление муниципальной услуги,</w:t>
      </w:r>
      <w:r w:rsidRPr="00ED7D00">
        <w:rPr>
          <w:sz w:val="24"/>
          <w:szCs w:val="24"/>
          <w:lang w:val="ru-RU"/>
        </w:rPr>
        <w:br/>
        <w:t>и способы ее взимания</w:t>
      </w:r>
    </w:p>
    <w:p w:rsidR="002547F7" w:rsidRPr="00ED7D00" w:rsidRDefault="002547F7" w:rsidP="00C0443D">
      <w:pPr>
        <w:jc w:val="center"/>
        <w:rPr>
          <w:sz w:val="24"/>
          <w:szCs w:val="24"/>
          <w:lang w:val="ru-RU"/>
        </w:rPr>
      </w:pPr>
    </w:p>
    <w:p w:rsidR="002547F7" w:rsidRPr="00ED7D00" w:rsidRDefault="007418D7" w:rsidP="007418D7">
      <w:pPr>
        <w:autoSpaceDE w:val="0"/>
        <w:autoSpaceDN w:val="0"/>
        <w:adjustRightInd w:val="0"/>
        <w:ind w:firstLine="708"/>
        <w:jc w:val="both"/>
        <w:rPr>
          <w:sz w:val="24"/>
          <w:szCs w:val="24"/>
          <w:lang w:val="ru-RU"/>
        </w:rPr>
      </w:pPr>
      <w:r w:rsidRPr="00ED7D00">
        <w:rPr>
          <w:sz w:val="24"/>
          <w:szCs w:val="24"/>
          <w:lang w:val="ru-RU"/>
        </w:rPr>
        <w:t>27.</w:t>
      </w:r>
      <w:r w:rsidR="002547F7" w:rsidRPr="00ED7D00">
        <w:rPr>
          <w:sz w:val="24"/>
          <w:szCs w:val="24"/>
          <w:lang w:val="ru-RU"/>
        </w:rPr>
        <w:t>Плата за предоставление муниципальной услуги не взимается.</w:t>
      </w:r>
    </w:p>
    <w:p w:rsidR="00B26A11" w:rsidRPr="00ED7D00" w:rsidRDefault="00B26A11"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Максимальный срок ожидания в очереди при подаче запроса</w:t>
      </w:r>
      <w:r w:rsidR="00A80997" w:rsidRPr="00ED7D00">
        <w:rPr>
          <w:sz w:val="24"/>
          <w:szCs w:val="24"/>
          <w:lang w:val="ru-RU"/>
        </w:rPr>
        <w:br/>
      </w:r>
      <w:r w:rsidRPr="00ED7D00">
        <w:rPr>
          <w:sz w:val="24"/>
          <w:szCs w:val="24"/>
          <w:lang w:val="ru-RU"/>
        </w:rPr>
        <w:t>о предоставлении муниципальной услуги и при получении</w:t>
      </w:r>
      <w:r w:rsidR="00B54C8E" w:rsidRPr="00ED7D00">
        <w:rPr>
          <w:sz w:val="24"/>
          <w:szCs w:val="24"/>
          <w:lang w:val="ru-RU"/>
        </w:rPr>
        <w:t xml:space="preserve"> </w:t>
      </w:r>
      <w:r w:rsidRPr="00ED7D00">
        <w:rPr>
          <w:sz w:val="24"/>
          <w:szCs w:val="24"/>
          <w:lang w:val="ru-RU"/>
        </w:rPr>
        <w:t>результата предоставления муниципальной услуги</w:t>
      </w:r>
    </w:p>
    <w:p w:rsidR="00B26A11" w:rsidRPr="00ED7D00" w:rsidRDefault="00B26A11" w:rsidP="00A80997">
      <w:pPr>
        <w:jc w:val="center"/>
        <w:rPr>
          <w:sz w:val="24"/>
          <w:szCs w:val="24"/>
          <w:lang w:val="ru-RU"/>
        </w:rPr>
      </w:pPr>
    </w:p>
    <w:p w:rsidR="00B26A11"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28.</w:t>
      </w:r>
      <w:r w:rsidR="00B26A11" w:rsidRPr="00ED7D00">
        <w:rPr>
          <w:rFonts w:eastAsia="Calibri"/>
          <w:sz w:val="24"/>
          <w:szCs w:val="24"/>
          <w:lang w:val="ru-RU"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65BB5" w:rsidRPr="00ED7D00" w:rsidRDefault="00D65BB5" w:rsidP="00A80997">
      <w:pPr>
        <w:jc w:val="center"/>
        <w:rPr>
          <w:sz w:val="24"/>
          <w:szCs w:val="24"/>
          <w:lang w:val="ru-RU"/>
        </w:rPr>
      </w:pPr>
    </w:p>
    <w:p w:rsidR="00D65BB5" w:rsidRPr="00ED7D00" w:rsidRDefault="00D65BB5" w:rsidP="00A80997">
      <w:pPr>
        <w:jc w:val="center"/>
        <w:rPr>
          <w:sz w:val="24"/>
          <w:szCs w:val="24"/>
          <w:lang w:val="ru-RU"/>
        </w:rPr>
      </w:pPr>
      <w:r w:rsidRPr="00ED7D00">
        <w:rPr>
          <w:sz w:val="24"/>
          <w:szCs w:val="24"/>
          <w:lang w:val="ru-RU"/>
        </w:rPr>
        <w:t>Срок регистрации запроса заявителя о предоставлении муниципальной услуги</w:t>
      </w:r>
    </w:p>
    <w:p w:rsidR="00B26A11" w:rsidRPr="00ED7D00" w:rsidRDefault="00B26A11" w:rsidP="00A80997">
      <w:pPr>
        <w:jc w:val="center"/>
        <w:rPr>
          <w:sz w:val="24"/>
          <w:szCs w:val="24"/>
          <w:lang w:val="ru-RU"/>
        </w:rPr>
      </w:pPr>
    </w:p>
    <w:p w:rsidR="00D65BB5" w:rsidRPr="00ED7D00" w:rsidRDefault="007418D7" w:rsidP="007418D7">
      <w:pPr>
        <w:autoSpaceDE w:val="0"/>
        <w:autoSpaceDN w:val="0"/>
        <w:adjustRightInd w:val="0"/>
        <w:ind w:firstLine="708"/>
        <w:jc w:val="both"/>
        <w:rPr>
          <w:rFonts w:eastAsia="Calibri"/>
          <w:sz w:val="24"/>
          <w:szCs w:val="24"/>
          <w:lang w:val="ru-RU"/>
        </w:rPr>
      </w:pPr>
      <w:r w:rsidRPr="00ED7D00">
        <w:rPr>
          <w:rFonts w:eastAsia="Calibri"/>
          <w:sz w:val="24"/>
          <w:szCs w:val="24"/>
          <w:lang w:val="ru-RU" w:eastAsia="en-US"/>
        </w:rPr>
        <w:t>29.</w:t>
      </w:r>
      <w:r w:rsidR="00D65BB5" w:rsidRPr="00ED7D00">
        <w:rPr>
          <w:rFonts w:eastAsia="Calibri"/>
          <w:sz w:val="24"/>
          <w:szCs w:val="24"/>
          <w:lang w:val="ru-RU" w:eastAsia="en-US"/>
        </w:rPr>
        <w:t>В</w:t>
      </w:r>
      <w:r w:rsidR="00D65BB5" w:rsidRPr="00ED7D00">
        <w:rPr>
          <w:sz w:val="24"/>
          <w:szCs w:val="24"/>
          <w:lang w:val="ru-RU"/>
        </w:rPr>
        <w:t xml:space="preserve"> случае личного обращения заявителя в </w:t>
      </w:r>
      <w:r w:rsidR="00D65BB5" w:rsidRPr="00ED7D00">
        <w:rPr>
          <w:rFonts w:eastAsia="Calibri"/>
          <w:sz w:val="24"/>
          <w:szCs w:val="24"/>
          <w:lang w:val="ru-RU"/>
        </w:rPr>
        <w:t>уполномоченный орган</w:t>
      </w:r>
      <w:r w:rsidR="00D65BB5" w:rsidRPr="00ED7D00">
        <w:rPr>
          <w:sz w:val="24"/>
          <w:szCs w:val="24"/>
          <w:lang w:val="ru-RU"/>
        </w:rPr>
        <w:t xml:space="preserve">, </w:t>
      </w:r>
      <w:r w:rsidR="00D65BB5" w:rsidRPr="00ED7D00">
        <w:rPr>
          <w:rFonts w:eastAsia="Calibri"/>
          <w:sz w:val="24"/>
          <w:szCs w:val="24"/>
          <w:lang w:val="ru-RU"/>
        </w:rPr>
        <w:t xml:space="preserve">заявление регистрируется специалистом </w:t>
      </w:r>
      <w:r w:rsidR="00D65BB5" w:rsidRPr="00ED7D00">
        <w:rPr>
          <w:sz w:val="24"/>
          <w:szCs w:val="24"/>
          <w:lang w:val="ru-RU"/>
        </w:rPr>
        <w:t xml:space="preserve">ответственным за делопроизводство, </w:t>
      </w:r>
      <w:r w:rsidR="00D65BB5" w:rsidRPr="00ED7D00">
        <w:rPr>
          <w:rFonts w:eastAsia="Calibri"/>
          <w:sz w:val="24"/>
          <w:szCs w:val="24"/>
          <w:lang w:val="ru-RU"/>
        </w:rPr>
        <w:t>электронном документообороте в день его подачи в течение 15 минут.</w:t>
      </w:r>
    </w:p>
    <w:p w:rsidR="00D65BB5" w:rsidRPr="00ED7D00" w:rsidRDefault="007418D7" w:rsidP="007418D7">
      <w:pPr>
        <w:autoSpaceDE w:val="0"/>
        <w:autoSpaceDN w:val="0"/>
        <w:adjustRightInd w:val="0"/>
        <w:ind w:firstLine="708"/>
        <w:jc w:val="both"/>
        <w:rPr>
          <w:rFonts w:eastAsia="Calibri"/>
          <w:sz w:val="24"/>
          <w:szCs w:val="24"/>
          <w:lang w:val="ru-RU"/>
        </w:rPr>
      </w:pPr>
      <w:r w:rsidRPr="00ED7D00">
        <w:rPr>
          <w:sz w:val="24"/>
          <w:szCs w:val="24"/>
          <w:lang w:val="ru-RU"/>
        </w:rPr>
        <w:t>30.</w:t>
      </w:r>
      <w:r w:rsidR="00D65BB5" w:rsidRPr="00ED7D00">
        <w:rPr>
          <w:sz w:val="24"/>
          <w:szCs w:val="24"/>
          <w:lang w:val="ru-RU"/>
        </w:rPr>
        <w:t>З</w:t>
      </w:r>
      <w:r w:rsidR="00D65BB5" w:rsidRPr="00ED7D00">
        <w:rPr>
          <w:rFonts w:eastAsia="Calibri"/>
          <w:sz w:val="24"/>
          <w:szCs w:val="24"/>
          <w:lang w:val="ru-RU"/>
        </w:rPr>
        <w:t>аявление, поступившее в адрес уполномоченного органа</w:t>
      </w:r>
      <w:r w:rsidR="00D65BB5" w:rsidRPr="00ED7D00">
        <w:rPr>
          <w:rFonts w:eastAsia="Calibri"/>
          <w:sz w:val="24"/>
          <w:szCs w:val="24"/>
          <w:shd w:val="clear" w:color="auto" w:fill="FFFFFF"/>
          <w:lang w:val="ru-RU"/>
        </w:rPr>
        <w:t xml:space="preserve"> посредством направления почтой, посредством Единого или регионального порталов, </w:t>
      </w:r>
      <w:r w:rsidR="00D65BB5" w:rsidRPr="00ED7D00">
        <w:rPr>
          <w:rFonts w:eastAsia="Calibri"/>
          <w:sz w:val="24"/>
          <w:szCs w:val="24"/>
          <w:lang w:val="ru-RU"/>
        </w:rPr>
        <w:t>регистрируется</w:t>
      </w:r>
      <w:r w:rsidR="00D65BB5" w:rsidRPr="00ED7D00">
        <w:rPr>
          <w:sz w:val="24"/>
          <w:szCs w:val="24"/>
          <w:lang w:val="ru-RU"/>
        </w:rPr>
        <w:t xml:space="preserve">, специалистом, ответственным за делопроизводство, в </w:t>
      </w:r>
      <w:r w:rsidR="00D65BB5" w:rsidRPr="00ED7D00">
        <w:rPr>
          <w:rFonts w:eastAsia="Calibri"/>
          <w:sz w:val="24"/>
          <w:szCs w:val="24"/>
          <w:lang w:val="ru-RU"/>
        </w:rPr>
        <w:t>электронном документообороте в течение 1 рабочего дня с момента поступления в уполномоченный орган.</w:t>
      </w:r>
    </w:p>
    <w:p w:rsidR="00D65BB5" w:rsidRPr="00ED7D00" w:rsidRDefault="007418D7" w:rsidP="007418D7">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rPr>
        <w:t>31.</w:t>
      </w:r>
      <w:r w:rsidR="00D65BB5" w:rsidRPr="00ED7D00">
        <w:rPr>
          <w:rFonts w:eastAsia="Calibri"/>
          <w:sz w:val="24"/>
          <w:szCs w:val="24"/>
          <w:lang w:val="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w:t>
      </w:r>
      <w:r w:rsidR="00D65BB5" w:rsidRPr="00ED7D00">
        <w:rPr>
          <w:rFonts w:eastAsia="Calibri"/>
          <w:sz w:val="24"/>
          <w:szCs w:val="24"/>
          <w:lang w:val="ru-RU"/>
        </w:rPr>
        <w:lastRenderedPageBreak/>
        <w:t>установленные соглашением о взаимодействии между МФЦ и уполномоченным органом, но не позднее следующего</w:t>
      </w:r>
      <w:r w:rsidR="00683D5A" w:rsidRPr="00ED7D00">
        <w:rPr>
          <w:rFonts w:eastAsia="Calibri"/>
          <w:sz w:val="24"/>
          <w:szCs w:val="24"/>
          <w:lang w:val="ru-RU"/>
        </w:rPr>
        <w:t xml:space="preserve"> </w:t>
      </w:r>
      <w:r w:rsidR="00D65BB5" w:rsidRPr="00ED7D00">
        <w:rPr>
          <w:rFonts w:eastAsia="Calibri"/>
          <w:sz w:val="24"/>
          <w:szCs w:val="24"/>
          <w:lang w:val="ru-RU"/>
        </w:rPr>
        <w:t>рабочего</w:t>
      </w:r>
      <w:r w:rsidR="00683D5A" w:rsidRPr="00ED7D00">
        <w:rPr>
          <w:rFonts w:eastAsia="Calibri"/>
          <w:sz w:val="24"/>
          <w:szCs w:val="24"/>
          <w:lang w:val="ru-RU"/>
        </w:rPr>
        <w:t xml:space="preserve"> дня </w:t>
      </w:r>
      <w:r w:rsidR="00D65BB5" w:rsidRPr="00ED7D00">
        <w:rPr>
          <w:rFonts w:eastAsia="Calibri"/>
          <w:sz w:val="24"/>
          <w:szCs w:val="24"/>
          <w:lang w:val="ru-RU"/>
        </w:rPr>
        <w:t>со дня регистрации заявления.</w:t>
      </w:r>
    </w:p>
    <w:p w:rsidR="00EF759F" w:rsidRPr="00ED7D00" w:rsidRDefault="00EF759F" w:rsidP="00A80997">
      <w:pPr>
        <w:jc w:val="center"/>
        <w:rPr>
          <w:sz w:val="24"/>
          <w:szCs w:val="24"/>
          <w:lang w:val="ru-RU"/>
        </w:rPr>
      </w:pPr>
    </w:p>
    <w:p w:rsidR="00D65BB5" w:rsidRPr="00ED7D00" w:rsidRDefault="00D65BB5" w:rsidP="00A80997">
      <w:pPr>
        <w:jc w:val="center"/>
        <w:rPr>
          <w:sz w:val="24"/>
          <w:szCs w:val="24"/>
          <w:lang w:val="ru-RU"/>
        </w:rPr>
      </w:pPr>
      <w:r w:rsidRPr="00ED7D00">
        <w:rPr>
          <w:sz w:val="24"/>
          <w:szCs w:val="24"/>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65BB5" w:rsidRPr="00ED7D00" w:rsidRDefault="00D65BB5" w:rsidP="00A80997">
      <w:pPr>
        <w:jc w:val="center"/>
        <w:rPr>
          <w:sz w:val="24"/>
          <w:szCs w:val="24"/>
          <w:lang w:val="ru-RU"/>
        </w:rPr>
      </w:pPr>
    </w:p>
    <w:p w:rsidR="00D65BB5" w:rsidRPr="00ED7D00" w:rsidRDefault="007418D7" w:rsidP="007418D7">
      <w:pPr>
        <w:autoSpaceDE w:val="0"/>
        <w:autoSpaceDN w:val="0"/>
        <w:adjustRightInd w:val="0"/>
        <w:ind w:firstLine="708"/>
        <w:jc w:val="both"/>
        <w:rPr>
          <w:sz w:val="24"/>
          <w:szCs w:val="24"/>
          <w:lang w:val="ru-RU"/>
        </w:rPr>
      </w:pPr>
      <w:r w:rsidRPr="00ED7D00">
        <w:rPr>
          <w:sz w:val="24"/>
          <w:szCs w:val="24"/>
          <w:lang w:val="ru-RU"/>
        </w:rPr>
        <w:t>32.</w:t>
      </w:r>
      <w:r w:rsidR="00D65BB5" w:rsidRPr="00ED7D00">
        <w:rPr>
          <w:sz w:val="24"/>
          <w:szCs w:val="24"/>
          <w:lang w:val="ru-RU"/>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65BB5" w:rsidRPr="00ED7D00" w:rsidRDefault="00D65BB5" w:rsidP="00C0443D">
      <w:pPr>
        <w:autoSpaceDE w:val="0"/>
        <w:autoSpaceDN w:val="0"/>
        <w:adjustRightInd w:val="0"/>
        <w:ind w:firstLine="709"/>
        <w:jc w:val="both"/>
        <w:outlineLvl w:val="1"/>
        <w:rPr>
          <w:sz w:val="24"/>
          <w:szCs w:val="24"/>
          <w:lang w:val="ru-RU"/>
        </w:rPr>
      </w:pPr>
      <w:r w:rsidRPr="00ED7D00">
        <w:rPr>
          <w:sz w:val="24"/>
          <w:szCs w:val="24"/>
          <w:lang w:val="ru-RU"/>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5BB5" w:rsidRPr="00ED7D00" w:rsidRDefault="00D65BB5" w:rsidP="00C0443D">
      <w:pPr>
        <w:autoSpaceDE w:val="0"/>
        <w:autoSpaceDN w:val="0"/>
        <w:adjustRightInd w:val="0"/>
        <w:ind w:firstLine="709"/>
        <w:jc w:val="both"/>
        <w:outlineLvl w:val="1"/>
        <w:rPr>
          <w:sz w:val="24"/>
          <w:szCs w:val="24"/>
          <w:lang w:val="ru-RU"/>
        </w:rPr>
      </w:pPr>
      <w:r w:rsidRPr="00ED7D00">
        <w:rPr>
          <w:sz w:val="24"/>
          <w:szCs w:val="24"/>
          <w:lang w:val="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65BB5" w:rsidRPr="00ED7D00" w:rsidRDefault="00D65BB5" w:rsidP="00C0443D">
      <w:pPr>
        <w:autoSpaceDE w:val="0"/>
        <w:autoSpaceDN w:val="0"/>
        <w:adjustRightInd w:val="0"/>
        <w:ind w:firstLine="709"/>
        <w:jc w:val="both"/>
        <w:outlineLvl w:val="1"/>
        <w:rPr>
          <w:sz w:val="24"/>
          <w:szCs w:val="24"/>
          <w:lang w:val="ru-RU"/>
        </w:rPr>
      </w:pPr>
      <w:r w:rsidRPr="00ED7D00">
        <w:rPr>
          <w:sz w:val="24"/>
          <w:szCs w:val="24"/>
          <w:lang w:val="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65BB5" w:rsidRPr="00ED7D00" w:rsidRDefault="00D65BB5" w:rsidP="00C0443D">
      <w:pPr>
        <w:autoSpaceDE w:val="0"/>
        <w:autoSpaceDN w:val="0"/>
        <w:adjustRightInd w:val="0"/>
        <w:ind w:firstLine="709"/>
        <w:jc w:val="both"/>
        <w:outlineLvl w:val="1"/>
        <w:rPr>
          <w:sz w:val="24"/>
          <w:szCs w:val="24"/>
          <w:lang w:val="ru-RU"/>
        </w:rPr>
      </w:pPr>
      <w:r w:rsidRPr="00ED7D00">
        <w:rPr>
          <w:sz w:val="24"/>
          <w:szCs w:val="24"/>
          <w:lang w:val="ru-RU"/>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w:t>
      </w:r>
      <w:r w:rsidR="00E93EDF">
        <w:rPr>
          <w:sz w:val="24"/>
          <w:szCs w:val="24"/>
          <w:lang w:val="ru-RU"/>
        </w:rPr>
        <w:t xml:space="preserve"> </w:t>
      </w:r>
      <w:r w:rsidRPr="00ED7D00">
        <w:rPr>
          <w:sz w:val="24"/>
          <w:szCs w:val="24"/>
          <w:lang w:val="ru-RU"/>
        </w:rPr>
        <w:t>и организовать предоставление муниципальной услуги в полном объеме.</w:t>
      </w:r>
    </w:p>
    <w:p w:rsidR="00D65BB5" w:rsidRPr="00ED7D00" w:rsidRDefault="007418D7" w:rsidP="007418D7">
      <w:pPr>
        <w:autoSpaceDE w:val="0"/>
        <w:autoSpaceDN w:val="0"/>
        <w:adjustRightInd w:val="0"/>
        <w:ind w:firstLine="708"/>
        <w:jc w:val="both"/>
        <w:rPr>
          <w:sz w:val="24"/>
          <w:szCs w:val="24"/>
          <w:lang w:val="ru-RU"/>
        </w:rPr>
      </w:pPr>
      <w:r w:rsidRPr="00ED7D00">
        <w:rPr>
          <w:sz w:val="24"/>
          <w:szCs w:val="24"/>
          <w:lang w:val="ru-RU"/>
        </w:rPr>
        <w:t>33.</w:t>
      </w:r>
      <w:r w:rsidR="00D65BB5" w:rsidRPr="00ED7D00">
        <w:rPr>
          <w:sz w:val="24"/>
          <w:szCs w:val="24"/>
          <w:lang w:val="ru-RU"/>
        </w:rPr>
        <w:t>Места ожидания должны соответствовать комфортным условиям для заявителей.</w:t>
      </w:r>
    </w:p>
    <w:p w:rsidR="00D65BB5" w:rsidRPr="00ED7D00" w:rsidRDefault="00D65BB5" w:rsidP="00C0443D">
      <w:pPr>
        <w:autoSpaceDE w:val="0"/>
        <w:autoSpaceDN w:val="0"/>
        <w:adjustRightInd w:val="0"/>
        <w:ind w:firstLine="709"/>
        <w:jc w:val="both"/>
        <w:outlineLvl w:val="1"/>
        <w:rPr>
          <w:sz w:val="24"/>
          <w:szCs w:val="24"/>
          <w:lang w:val="ru-RU"/>
        </w:rPr>
      </w:pPr>
      <w:r w:rsidRPr="00ED7D00">
        <w:rPr>
          <w:sz w:val="24"/>
          <w:szCs w:val="24"/>
          <w:lang w:val="ru-RU"/>
        </w:rPr>
        <w:t>Места ожидания оборудуются столами, стульями или скамьями (</w:t>
      </w:r>
      <w:proofErr w:type="spellStart"/>
      <w:r w:rsidRPr="00ED7D00">
        <w:rPr>
          <w:sz w:val="24"/>
          <w:szCs w:val="24"/>
          <w:lang w:val="ru-RU"/>
        </w:rPr>
        <w:t>банкетками</w:t>
      </w:r>
      <w:proofErr w:type="spellEnd"/>
      <w:r w:rsidRPr="00ED7D00">
        <w:rPr>
          <w:sz w:val="24"/>
          <w:szCs w:val="24"/>
          <w:lang w:val="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870F1" w:rsidRPr="00ED7D00" w:rsidRDefault="00D65BB5" w:rsidP="00A870F1">
      <w:pPr>
        <w:autoSpaceDE w:val="0"/>
        <w:autoSpaceDN w:val="0"/>
        <w:adjustRightInd w:val="0"/>
        <w:ind w:firstLine="709"/>
        <w:jc w:val="both"/>
        <w:outlineLvl w:val="1"/>
        <w:rPr>
          <w:sz w:val="24"/>
          <w:szCs w:val="24"/>
          <w:lang w:val="ru-RU"/>
        </w:rPr>
      </w:pPr>
      <w:r w:rsidRPr="00ED7D00">
        <w:rPr>
          <w:sz w:val="24"/>
          <w:szCs w:val="24"/>
          <w:lang w:val="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w:t>
      </w:r>
      <w:r w:rsidR="007418D7" w:rsidRPr="00ED7D00">
        <w:rPr>
          <w:sz w:val="24"/>
          <w:szCs w:val="24"/>
          <w:lang w:val="ru-RU"/>
        </w:rPr>
        <w:t xml:space="preserve"> </w:t>
      </w:r>
      <w:r w:rsidRPr="00ED7D00">
        <w:rPr>
          <w:sz w:val="24"/>
          <w:szCs w:val="24"/>
          <w:lang w:val="ru-RU"/>
        </w:rPr>
        <w:t>на белом фоне.</w:t>
      </w:r>
    </w:p>
    <w:p w:rsidR="00A870F1" w:rsidRPr="00ED7D00" w:rsidRDefault="00A870F1" w:rsidP="00A870F1">
      <w:pPr>
        <w:autoSpaceDE w:val="0"/>
        <w:autoSpaceDN w:val="0"/>
        <w:adjustRightInd w:val="0"/>
        <w:ind w:firstLine="709"/>
        <w:jc w:val="both"/>
        <w:outlineLvl w:val="1"/>
        <w:rPr>
          <w:sz w:val="24"/>
          <w:szCs w:val="24"/>
          <w:lang w:val="ru-RU"/>
        </w:rPr>
      </w:pPr>
      <w:r w:rsidRPr="00ED7D00">
        <w:rPr>
          <w:sz w:val="24"/>
          <w:szCs w:val="24"/>
          <w:lang w:val="ru-RU"/>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D65BB5" w:rsidRPr="00ED7D00" w:rsidRDefault="007418D7" w:rsidP="007418D7">
      <w:pPr>
        <w:autoSpaceDE w:val="0"/>
        <w:autoSpaceDN w:val="0"/>
        <w:adjustRightInd w:val="0"/>
        <w:ind w:firstLine="708"/>
        <w:jc w:val="both"/>
        <w:rPr>
          <w:sz w:val="24"/>
          <w:szCs w:val="24"/>
          <w:lang w:val="ru-RU"/>
        </w:rPr>
      </w:pPr>
      <w:r w:rsidRPr="00ED7D00">
        <w:rPr>
          <w:sz w:val="24"/>
          <w:szCs w:val="24"/>
          <w:lang w:val="ru-RU"/>
        </w:rPr>
        <w:t>34.</w:t>
      </w:r>
      <w:r w:rsidR="00D65BB5" w:rsidRPr="00ED7D00">
        <w:rPr>
          <w:sz w:val="24"/>
          <w:szCs w:val="24"/>
          <w:lang w:val="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F759F" w:rsidRPr="00ED7D00" w:rsidRDefault="00EF759F"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Показатели доступности и качества муниципальной услуги</w:t>
      </w:r>
    </w:p>
    <w:p w:rsidR="00B26A11" w:rsidRPr="00ED7D00" w:rsidRDefault="00B26A11" w:rsidP="00A80997">
      <w:pPr>
        <w:jc w:val="center"/>
        <w:rPr>
          <w:sz w:val="24"/>
          <w:szCs w:val="24"/>
          <w:lang w:val="ru-RU"/>
        </w:rPr>
      </w:pPr>
    </w:p>
    <w:p w:rsidR="00EF759F" w:rsidRPr="00ED7D00" w:rsidRDefault="002456C8" w:rsidP="002456C8">
      <w:pPr>
        <w:autoSpaceDE w:val="0"/>
        <w:autoSpaceDN w:val="0"/>
        <w:adjustRightInd w:val="0"/>
        <w:ind w:firstLine="708"/>
        <w:jc w:val="both"/>
        <w:rPr>
          <w:sz w:val="24"/>
          <w:szCs w:val="24"/>
          <w:lang w:val="ru-RU"/>
        </w:rPr>
      </w:pPr>
      <w:r w:rsidRPr="00ED7D00">
        <w:rPr>
          <w:sz w:val="24"/>
          <w:szCs w:val="24"/>
          <w:lang w:val="ru-RU"/>
        </w:rPr>
        <w:t>35.</w:t>
      </w:r>
      <w:r w:rsidR="00EF759F" w:rsidRPr="00ED7D00">
        <w:rPr>
          <w:sz w:val="24"/>
          <w:szCs w:val="24"/>
          <w:lang w:val="ru-RU"/>
        </w:rPr>
        <w:t>Показателями доступности муниципальной услуги являются:</w:t>
      </w:r>
    </w:p>
    <w:p w:rsidR="00EF759F" w:rsidRPr="00ED7D00" w:rsidRDefault="00EF759F" w:rsidP="00C0443D">
      <w:pPr>
        <w:autoSpaceDE w:val="0"/>
        <w:autoSpaceDN w:val="0"/>
        <w:adjustRightInd w:val="0"/>
        <w:ind w:firstLine="708"/>
        <w:jc w:val="both"/>
        <w:rPr>
          <w:sz w:val="24"/>
          <w:szCs w:val="24"/>
          <w:lang w:val="ru-RU"/>
        </w:rPr>
      </w:pPr>
      <w:r w:rsidRPr="00ED7D00">
        <w:rPr>
          <w:sz w:val="24"/>
          <w:szCs w:val="24"/>
          <w:lang w:val="ru-RU"/>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F759F" w:rsidRPr="00ED7D00" w:rsidRDefault="00D40CCF" w:rsidP="00C0443D">
      <w:pPr>
        <w:autoSpaceDE w:val="0"/>
        <w:autoSpaceDN w:val="0"/>
        <w:adjustRightInd w:val="0"/>
        <w:ind w:firstLine="709"/>
        <w:jc w:val="both"/>
        <w:rPr>
          <w:sz w:val="24"/>
          <w:szCs w:val="24"/>
          <w:lang w:val="ru-RU"/>
        </w:rPr>
      </w:pPr>
      <w:r w:rsidRPr="00ED7D00">
        <w:rPr>
          <w:sz w:val="24"/>
          <w:szCs w:val="24"/>
          <w:lang w:val="ru-RU"/>
        </w:rPr>
        <w:t>размещение</w:t>
      </w:r>
      <w:r w:rsidR="00EF759F" w:rsidRPr="00ED7D00">
        <w:rPr>
          <w:sz w:val="24"/>
          <w:szCs w:val="24"/>
          <w:lang w:val="ru-RU"/>
        </w:rPr>
        <w:t xml:space="preserve"> формы заявления о предоставлении муниципальной услуги на Едином и региональном порталах, в том числе с возможностью его копирования и заполнения в электронном виде;</w:t>
      </w:r>
    </w:p>
    <w:p w:rsidR="00EF759F" w:rsidRPr="00ED7D00" w:rsidRDefault="00EF759F" w:rsidP="00C0443D">
      <w:pPr>
        <w:autoSpaceDE w:val="0"/>
        <w:autoSpaceDN w:val="0"/>
        <w:adjustRightInd w:val="0"/>
        <w:ind w:firstLine="709"/>
        <w:jc w:val="both"/>
        <w:rPr>
          <w:sz w:val="24"/>
          <w:szCs w:val="24"/>
          <w:lang w:val="ru-RU"/>
        </w:rPr>
      </w:pPr>
      <w:r w:rsidRPr="00ED7D00">
        <w:rPr>
          <w:sz w:val="24"/>
          <w:szCs w:val="24"/>
          <w:lang w:val="ru-RU"/>
        </w:rPr>
        <w:t>возможность получения заявителем муниципальной услуги в МФЦ</w:t>
      </w:r>
      <w:r w:rsidR="00473BD2" w:rsidRPr="00ED7D00">
        <w:rPr>
          <w:sz w:val="24"/>
          <w:szCs w:val="24"/>
          <w:lang w:val="ru-RU"/>
        </w:rPr>
        <w:t>;</w:t>
      </w:r>
    </w:p>
    <w:p w:rsidR="00EF759F" w:rsidRPr="00ED7D00" w:rsidRDefault="00EF759F" w:rsidP="00C0443D">
      <w:pPr>
        <w:autoSpaceDE w:val="0"/>
        <w:autoSpaceDN w:val="0"/>
        <w:adjustRightInd w:val="0"/>
        <w:ind w:firstLine="709"/>
        <w:jc w:val="both"/>
        <w:rPr>
          <w:sz w:val="24"/>
          <w:szCs w:val="24"/>
          <w:lang w:val="ru-RU"/>
        </w:rPr>
      </w:pPr>
      <w:r w:rsidRPr="00ED7D00">
        <w:rPr>
          <w:sz w:val="24"/>
          <w:szCs w:val="24"/>
          <w:lang w:val="ru-RU"/>
        </w:rPr>
        <w:t xml:space="preserve">возможность </w:t>
      </w:r>
      <w:r w:rsidR="00554C40" w:rsidRPr="00ED7D00">
        <w:rPr>
          <w:sz w:val="24"/>
          <w:szCs w:val="24"/>
          <w:lang w:val="ru-RU"/>
        </w:rPr>
        <w:t xml:space="preserve">получения </w:t>
      </w:r>
      <w:r w:rsidRPr="00ED7D00">
        <w:rPr>
          <w:sz w:val="24"/>
          <w:szCs w:val="24"/>
          <w:lang w:val="ru-RU"/>
        </w:rPr>
        <w:t xml:space="preserve">заявителем </w:t>
      </w:r>
      <w:r w:rsidR="00554C40" w:rsidRPr="00ED7D00">
        <w:rPr>
          <w:sz w:val="24"/>
          <w:szCs w:val="24"/>
          <w:lang w:val="ru-RU"/>
        </w:rPr>
        <w:t>муниципальной услуги посредством Единого и</w:t>
      </w:r>
      <w:r w:rsidRPr="00ED7D00">
        <w:rPr>
          <w:sz w:val="24"/>
          <w:szCs w:val="24"/>
          <w:lang w:val="ru-RU"/>
        </w:rPr>
        <w:t xml:space="preserve"> регионального порталов.</w:t>
      </w:r>
    </w:p>
    <w:p w:rsidR="00EF759F" w:rsidRPr="00ED7D00" w:rsidRDefault="002456C8" w:rsidP="002456C8">
      <w:pPr>
        <w:autoSpaceDE w:val="0"/>
        <w:autoSpaceDN w:val="0"/>
        <w:adjustRightInd w:val="0"/>
        <w:ind w:firstLine="708"/>
        <w:jc w:val="both"/>
        <w:rPr>
          <w:sz w:val="24"/>
          <w:szCs w:val="24"/>
          <w:lang w:val="ru-RU"/>
        </w:rPr>
      </w:pPr>
      <w:r w:rsidRPr="00ED7D00">
        <w:rPr>
          <w:sz w:val="24"/>
          <w:szCs w:val="24"/>
          <w:lang w:val="ru-RU"/>
        </w:rPr>
        <w:t>36.</w:t>
      </w:r>
      <w:r w:rsidR="00EF759F" w:rsidRPr="00ED7D00">
        <w:rPr>
          <w:sz w:val="24"/>
          <w:szCs w:val="24"/>
          <w:lang w:val="ru-RU"/>
        </w:rPr>
        <w:t>Показателями качества муниципальной услуги являются:</w:t>
      </w:r>
    </w:p>
    <w:p w:rsidR="00EF759F" w:rsidRPr="00ED7D00" w:rsidRDefault="00EF759F" w:rsidP="00C0443D">
      <w:pPr>
        <w:autoSpaceDE w:val="0"/>
        <w:autoSpaceDN w:val="0"/>
        <w:adjustRightInd w:val="0"/>
        <w:ind w:firstLine="709"/>
        <w:jc w:val="both"/>
        <w:rPr>
          <w:sz w:val="24"/>
          <w:szCs w:val="24"/>
          <w:lang w:val="ru-RU"/>
        </w:rPr>
      </w:pPr>
      <w:r w:rsidRPr="00ED7D00">
        <w:rPr>
          <w:sz w:val="24"/>
          <w:szCs w:val="24"/>
          <w:lang w:val="ru-RU"/>
        </w:rPr>
        <w:lastRenderedPageBreak/>
        <w:t>соблюдение должностными лицами уполномоченного органа сроков предоставления муниципальной услуги;</w:t>
      </w:r>
    </w:p>
    <w:p w:rsidR="00EF759F" w:rsidRPr="00ED7D00" w:rsidRDefault="00EF759F" w:rsidP="00C0443D">
      <w:pPr>
        <w:autoSpaceDE w:val="0"/>
        <w:autoSpaceDN w:val="0"/>
        <w:adjustRightInd w:val="0"/>
        <w:ind w:firstLine="709"/>
        <w:jc w:val="both"/>
        <w:rPr>
          <w:sz w:val="24"/>
          <w:szCs w:val="24"/>
          <w:lang w:val="ru-RU"/>
        </w:rPr>
      </w:pPr>
      <w:r w:rsidRPr="00ED7D00">
        <w:rPr>
          <w:sz w:val="24"/>
          <w:szCs w:val="24"/>
          <w:lang w:val="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759F" w:rsidRPr="00ED7D00" w:rsidRDefault="00EF759F" w:rsidP="00C0443D">
      <w:pPr>
        <w:autoSpaceDE w:val="0"/>
        <w:autoSpaceDN w:val="0"/>
        <w:adjustRightInd w:val="0"/>
        <w:ind w:firstLine="709"/>
        <w:jc w:val="both"/>
        <w:rPr>
          <w:sz w:val="24"/>
          <w:szCs w:val="24"/>
          <w:lang w:val="ru-RU"/>
        </w:rPr>
      </w:pPr>
      <w:r w:rsidRPr="00ED7D00">
        <w:rPr>
          <w:sz w:val="24"/>
          <w:szCs w:val="24"/>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w:t>
      </w:r>
      <w:r w:rsidR="00EC57AC" w:rsidRPr="00ED7D00">
        <w:rPr>
          <w:sz w:val="24"/>
          <w:szCs w:val="24"/>
          <w:lang w:val="ru-RU"/>
        </w:rPr>
        <w:t>енн</w:t>
      </w:r>
      <w:r w:rsidRPr="00ED7D00">
        <w:rPr>
          <w:sz w:val="24"/>
          <w:szCs w:val="24"/>
          <w:lang w:val="ru-RU"/>
        </w:rPr>
        <w:t>ых) в ходе предоставления муниципальной услуги.</w:t>
      </w:r>
    </w:p>
    <w:p w:rsidR="00EF759F" w:rsidRPr="00ED7D00" w:rsidRDefault="00EF759F" w:rsidP="00A80997">
      <w:pPr>
        <w:jc w:val="center"/>
        <w:rPr>
          <w:sz w:val="24"/>
          <w:szCs w:val="24"/>
          <w:lang w:val="ru-RU"/>
        </w:rPr>
      </w:pPr>
    </w:p>
    <w:p w:rsidR="008C2336" w:rsidRPr="00ED7D00" w:rsidRDefault="008C2336" w:rsidP="00A80997">
      <w:pPr>
        <w:jc w:val="center"/>
        <w:rPr>
          <w:sz w:val="24"/>
          <w:szCs w:val="24"/>
          <w:lang w:val="ru-RU"/>
        </w:rPr>
      </w:pPr>
      <w:r w:rsidRPr="00ED7D00">
        <w:rPr>
          <w:sz w:val="24"/>
          <w:szCs w:val="24"/>
          <w:lang w:val="ru-RU"/>
        </w:rPr>
        <w:t>Особенности предоставления муниципальной услуги</w:t>
      </w:r>
      <w:r w:rsidRPr="00ED7D00">
        <w:rPr>
          <w:sz w:val="24"/>
          <w:szCs w:val="24"/>
          <w:lang w:val="ru-RU"/>
        </w:rPr>
        <w:br/>
        <w:t>в многофункциональных центрах предоставления государственных</w:t>
      </w:r>
      <w:r w:rsidRPr="00ED7D00">
        <w:rPr>
          <w:sz w:val="24"/>
          <w:szCs w:val="24"/>
          <w:lang w:val="ru-RU"/>
        </w:rPr>
        <w:br/>
        <w:t>и муниципальных услуг*</w:t>
      </w:r>
    </w:p>
    <w:p w:rsidR="008C2336" w:rsidRPr="00ED7D00" w:rsidRDefault="008C2336" w:rsidP="00A80997">
      <w:pPr>
        <w:jc w:val="center"/>
        <w:rPr>
          <w:sz w:val="24"/>
          <w:szCs w:val="24"/>
          <w:lang w:val="ru-RU"/>
        </w:rPr>
      </w:pPr>
    </w:p>
    <w:p w:rsidR="008C2336" w:rsidRPr="00ED7D00" w:rsidRDefault="002456C8" w:rsidP="002456C8">
      <w:pPr>
        <w:autoSpaceDE w:val="0"/>
        <w:autoSpaceDN w:val="0"/>
        <w:adjustRightInd w:val="0"/>
        <w:ind w:firstLine="708"/>
        <w:jc w:val="both"/>
        <w:rPr>
          <w:sz w:val="24"/>
          <w:szCs w:val="24"/>
          <w:lang w:val="ru-RU"/>
        </w:rPr>
      </w:pPr>
      <w:r w:rsidRPr="00ED7D00">
        <w:rPr>
          <w:sz w:val="24"/>
          <w:szCs w:val="24"/>
          <w:lang w:val="ru-RU"/>
        </w:rPr>
        <w:t>37.</w:t>
      </w:r>
      <w:r w:rsidR="008C2336" w:rsidRPr="00ED7D00">
        <w:rPr>
          <w:sz w:val="24"/>
          <w:szCs w:val="24"/>
          <w:lang w:val="ru-RU"/>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C2336" w:rsidRPr="00ED7D00" w:rsidRDefault="008C2336" w:rsidP="00C0443D">
      <w:pPr>
        <w:ind w:firstLine="709"/>
        <w:jc w:val="both"/>
        <w:rPr>
          <w:sz w:val="24"/>
          <w:szCs w:val="24"/>
          <w:lang w:val="ru-RU"/>
        </w:rPr>
      </w:pPr>
      <w:r w:rsidRPr="00ED7D00">
        <w:rPr>
          <w:sz w:val="24"/>
          <w:szCs w:val="24"/>
          <w:lang w:val="ru-RU"/>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EF759F" w:rsidRPr="00ED7D00" w:rsidRDefault="00EF759F" w:rsidP="00C0443D">
      <w:pPr>
        <w:jc w:val="center"/>
        <w:rPr>
          <w:sz w:val="24"/>
          <w:szCs w:val="24"/>
          <w:lang w:val="ru-RU"/>
        </w:rPr>
      </w:pPr>
    </w:p>
    <w:p w:rsidR="00EF759F" w:rsidRPr="00ED7D00" w:rsidRDefault="00EF759F" w:rsidP="00C0443D">
      <w:pPr>
        <w:jc w:val="center"/>
        <w:rPr>
          <w:sz w:val="24"/>
          <w:szCs w:val="24"/>
          <w:lang w:val="ru-RU"/>
        </w:rPr>
      </w:pPr>
      <w:r w:rsidRPr="00ED7D00">
        <w:rPr>
          <w:sz w:val="24"/>
          <w:szCs w:val="24"/>
          <w:lang w:val="ru-RU"/>
        </w:rPr>
        <w:t>Особенности предоставления муниципальной услуги</w:t>
      </w:r>
      <w:r w:rsidRPr="00ED7D00">
        <w:rPr>
          <w:sz w:val="24"/>
          <w:szCs w:val="24"/>
          <w:lang w:val="ru-RU"/>
        </w:rPr>
        <w:br/>
        <w:t>в электронной форме</w:t>
      </w:r>
    </w:p>
    <w:p w:rsidR="00EF759F" w:rsidRPr="00ED7D00" w:rsidRDefault="00EF759F" w:rsidP="00A80997">
      <w:pPr>
        <w:jc w:val="center"/>
        <w:rPr>
          <w:sz w:val="24"/>
          <w:szCs w:val="24"/>
          <w:lang w:val="ru-RU"/>
        </w:rPr>
      </w:pPr>
    </w:p>
    <w:p w:rsidR="00EF759F" w:rsidRPr="00ED7D00" w:rsidRDefault="002456C8" w:rsidP="002456C8">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38.</w:t>
      </w:r>
      <w:r w:rsidR="00EF759F" w:rsidRPr="00ED7D00">
        <w:rPr>
          <w:rFonts w:eastAsia="Calibri"/>
          <w:sz w:val="24"/>
          <w:szCs w:val="24"/>
          <w:lang w:val="ru-RU" w:eastAsia="en-US"/>
        </w:rPr>
        <w:t>При предоставлении муниципальной услуги в электронной форме заявителю обеспечивается:</w:t>
      </w:r>
    </w:p>
    <w:p w:rsidR="00EF759F" w:rsidRPr="00ED7D00" w:rsidRDefault="00EF759F"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EF759F" w:rsidRPr="00ED7D00" w:rsidRDefault="00EF759F"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запись на прием для подачи запроса о предоставлении муниципальной услуги;</w:t>
      </w:r>
    </w:p>
    <w:p w:rsidR="00EF759F" w:rsidRPr="00ED7D00" w:rsidRDefault="001106AC"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формирование запроса</w:t>
      </w:r>
      <w:r w:rsidR="00EF759F" w:rsidRPr="00ED7D00">
        <w:rPr>
          <w:rFonts w:eastAsia="Calibri"/>
          <w:sz w:val="24"/>
          <w:szCs w:val="24"/>
          <w:lang w:val="ru-RU" w:eastAsia="en-US"/>
        </w:rPr>
        <w:t xml:space="preserve"> о предоставлении муниципальной услуги;</w:t>
      </w:r>
    </w:p>
    <w:p w:rsidR="00EF759F" w:rsidRPr="00ED7D00" w:rsidRDefault="00EF759F"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прием и регистрация уполномоченным органом заявления и иных документов, необходимых для предоставления муниципальной услуги;</w:t>
      </w:r>
    </w:p>
    <w:p w:rsidR="00EF759F" w:rsidRPr="00ED7D00" w:rsidRDefault="00EF759F"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получение результата предоставления муниципальной услуги;</w:t>
      </w:r>
    </w:p>
    <w:p w:rsidR="00EF759F" w:rsidRPr="00ED7D00" w:rsidRDefault="00EF759F"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получение сведений о ходе выполнения запроса;</w:t>
      </w:r>
    </w:p>
    <w:p w:rsidR="00EF759F" w:rsidRPr="00ED7D00" w:rsidRDefault="00EF759F"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осуществление оценки качества предоставления муниципальной услуги;</w:t>
      </w:r>
    </w:p>
    <w:p w:rsidR="00EF759F" w:rsidRPr="00ED7D00" w:rsidRDefault="00EF759F"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досудебное (внесудебное) обжалование решений и действий (бездействий) уполномоченного органа, и его работников, а также МФЦ</w:t>
      </w:r>
      <w:r w:rsidR="00E93EDF">
        <w:rPr>
          <w:rFonts w:eastAsia="Calibri"/>
          <w:sz w:val="24"/>
          <w:szCs w:val="24"/>
          <w:lang w:val="ru-RU" w:eastAsia="en-US"/>
        </w:rPr>
        <w:t xml:space="preserve"> </w:t>
      </w:r>
      <w:r w:rsidRPr="00ED7D00">
        <w:rPr>
          <w:rFonts w:eastAsia="Calibri"/>
          <w:sz w:val="24"/>
          <w:szCs w:val="24"/>
          <w:lang w:val="ru-RU" w:eastAsia="en-US"/>
        </w:rPr>
        <w:t>и его работников.</w:t>
      </w:r>
    </w:p>
    <w:p w:rsidR="004D0D4E" w:rsidRPr="00ED7D00" w:rsidRDefault="004D0D4E"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 xml:space="preserve">При осуществлении записи на прием </w:t>
      </w:r>
      <w:r w:rsidR="00696D8B" w:rsidRPr="00ED7D00">
        <w:rPr>
          <w:rFonts w:eastAsia="Calibri"/>
          <w:sz w:val="24"/>
          <w:szCs w:val="24"/>
          <w:lang w:val="ru-RU" w:eastAsia="en-US"/>
        </w:rPr>
        <w:t xml:space="preserve">уполномоченный </w:t>
      </w:r>
      <w:r w:rsidRPr="00ED7D00">
        <w:rPr>
          <w:rFonts w:eastAsia="Calibri"/>
          <w:sz w:val="24"/>
          <w:szCs w:val="24"/>
          <w:lang w:val="ru-RU" w:eastAsia="en-US"/>
        </w:rPr>
        <w:t>орган</w:t>
      </w:r>
      <w:r w:rsidR="00E93EDF">
        <w:rPr>
          <w:rFonts w:eastAsia="Calibri"/>
          <w:sz w:val="24"/>
          <w:szCs w:val="24"/>
          <w:lang w:val="ru-RU" w:eastAsia="en-US"/>
        </w:rPr>
        <w:t xml:space="preserve"> </w:t>
      </w:r>
      <w:r w:rsidRPr="00ED7D00">
        <w:rPr>
          <w:rFonts w:eastAsia="Calibri"/>
          <w:sz w:val="24"/>
          <w:szCs w:val="24"/>
          <w:lang w:val="ru-RU" w:eastAsia="en-US"/>
        </w:rPr>
        <w:t xml:space="preserve">или </w:t>
      </w:r>
      <w:r w:rsidR="00696D8B" w:rsidRPr="00ED7D00">
        <w:rPr>
          <w:rFonts w:eastAsia="Calibri"/>
          <w:sz w:val="24"/>
          <w:szCs w:val="24"/>
          <w:lang w:val="ru-RU" w:eastAsia="en-US"/>
        </w:rPr>
        <w:t>МФЦ</w:t>
      </w:r>
      <w:r w:rsidRPr="00ED7D00">
        <w:rPr>
          <w:rFonts w:eastAsia="Calibri"/>
          <w:sz w:val="24"/>
          <w:szCs w:val="24"/>
          <w:lang w:val="ru-RU" w:eastAsia="en-US"/>
        </w:rPr>
        <w:t xml:space="preserve"> не вправе требовать от заявителя совершения иных действий, кроме прохождения идентификации и аутентификации в соответствии</w:t>
      </w:r>
      <w:r w:rsidR="00E93EDF">
        <w:rPr>
          <w:rFonts w:eastAsia="Calibri"/>
          <w:sz w:val="24"/>
          <w:szCs w:val="24"/>
          <w:lang w:val="ru-RU" w:eastAsia="en-US"/>
        </w:rPr>
        <w:t xml:space="preserve"> </w:t>
      </w:r>
      <w:r w:rsidRPr="00ED7D00">
        <w:rPr>
          <w:rFonts w:eastAsia="Calibri"/>
          <w:sz w:val="24"/>
          <w:szCs w:val="24"/>
          <w:lang w:val="ru-RU" w:eastAsia="en-US"/>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759F" w:rsidRPr="00ED7D00" w:rsidRDefault="002456C8" w:rsidP="002456C8">
      <w:pPr>
        <w:autoSpaceDE w:val="0"/>
        <w:autoSpaceDN w:val="0"/>
        <w:adjustRightInd w:val="0"/>
        <w:ind w:firstLine="708"/>
        <w:jc w:val="both"/>
        <w:rPr>
          <w:rFonts w:eastAsia="Calibri"/>
          <w:sz w:val="24"/>
          <w:szCs w:val="24"/>
          <w:lang w:val="ru-RU"/>
        </w:rPr>
      </w:pPr>
      <w:r w:rsidRPr="00ED7D00">
        <w:rPr>
          <w:rFonts w:eastAsia="Calibri"/>
          <w:sz w:val="24"/>
          <w:szCs w:val="24"/>
          <w:lang w:val="ru-RU"/>
        </w:rPr>
        <w:t>39.</w:t>
      </w:r>
      <w:r w:rsidR="001106AC" w:rsidRPr="00ED7D00">
        <w:rPr>
          <w:rFonts w:eastAsia="Calibri"/>
          <w:sz w:val="24"/>
          <w:szCs w:val="24"/>
          <w:lang w:val="ru-RU"/>
        </w:rPr>
        <w:t>Формирование запроса</w:t>
      </w:r>
      <w:r w:rsidR="00EF759F" w:rsidRPr="00ED7D00">
        <w:rPr>
          <w:rFonts w:eastAsia="Calibri"/>
          <w:sz w:val="24"/>
          <w:szCs w:val="24"/>
          <w:lang w:val="ru-RU"/>
        </w:rPr>
        <w:t xml:space="preserve"> осуществляется посредством зап</w:t>
      </w:r>
      <w:r w:rsidR="001106AC" w:rsidRPr="00ED7D00">
        <w:rPr>
          <w:rFonts w:eastAsia="Calibri"/>
          <w:sz w:val="24"/>
          <w:szCs w:val="24"/>
          <w:lang w:val="ru-RU"/>
        </w:rPr>
        <w:t>олнения электронной формы запроса</w:t>
      </w:r>
      <w:r w:rsidR="00EF759F" w:rsidRPr="00ED7D00">
        <w:rPr>
          <w:rFonts w:eastAsia="Calibri"/>
          <w:sz w:val="24"/>
          <w:szCs w:val="24"/>
          <w:lang w:val="ru-RU"/>
        </w:rPr>
        <w:t xml:space="preserve"> на Едином и региональном порталах без необходимости дополнительной подачи запроса в какой-либо иной форме.</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На Едином и региональном порталах, официальном сайте уполномоченного органа размещаются образцы зап</w:t>
      </w:r>
      <w:r w:rsidR="001106AC" w:rsidRPr="00ED7D00">
        <w:rPr>
          <w:rFonts w:eastAsia="Calibri"/>
          <w:sz w:val="24"/>
          <w:szCs w:val="24"/>
          <w:lang w:val="ru-RU"/>
        </w:rPr>
        <w:t>олнения электронной формы запроса</w:t>
      </w:r>
      <w:r w:rsidRPr="00ED7D00">
        <w:rPr>
          <w:rFonts w:eastAsia="Calibri"/>
          <w:sz w:val="24"/>
          <w:szCs w:val="24"/>
          <w:lang w:val="ru-RU"/>
        </w:rPr>
        <w:t>.</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Форматно-логическа</w:t>
      </w:r>
      <w:r w:rsidR="001106AC" w:rsidRPr="00ED7D00">
        <w:rPr>
          <w:rFonts w:eastAsia="Calibri"/>
          <w:sz w:val="24"/>
          <w:szCs w:val="24"/>
          <w:lang w:val="ru-RU"/>
        </w:rPr>
        <w:t>я проверка сформированного запроса</w:t>
      </w:r>
      <w:r w:rsidRPr="00ED7D00">
        <w:rPr>
          <w:rFonts w:eastAsia="Calibri"/>
          <w:sz w:val="24"/>
          <w:szCs w:val="24"/>
          <w:lang w:val="ru-RU"/>
        </w:rPr>
        <w:t xml:space="preserve"> осуществляется после заполнения заявителем каждого из полей</w:t>
      </w:r>
      <w:r w:rsidR="001106AC" w:rsidRPr="00ED7D00">
        <w:rPr>
          <w:rFonts w:eastAsia="Calibri"/>
          <w:sz w:val="24"/>
          <w:szCs w:val="24"/>
          <w:lang w:val="ru-RU"/>
        </w:rPr>
        <w:t xml:space="preserve"> электронной формы запроса</w:t>
      </w:r>
      <w:r w:rsidRPr="00ED7D00">
        <w:rPr>
          <w:rFonts w:eastAsia="Calibri"/>
          <w:sz w:val="24"/>
          <w:szCs w:val="24"/>
          <w:lang w:val="ru-RU"/>
        </w:rPr>
        <w:t>. При выявлении некорректно заполненно</w:t>
      </w:r>
      <w:r w:rsidR="001106AC" w:rsidRPr="00ED7D00">
        <w:rPr>
          <w:rFonts w:eastAsia="Calibri"/>
          <w:sz w:val="24"/>
          <w:szCs w:val="24"/>
          <w:lang w:val="ru-RU"/>
        </w:rPr>
        <w:t>го поля электронной формы запроса</w:t>
      </w:r>
      <w:r w:rsidRPr="00ED7D00">
        <w:rPr>
          <w:rFonts w:eastAsia="Calibri"/>
          <w:sz w:val="24"/>
          <w:szCs w:val="24"/>
          <w:lang w:val="ru-RU"/>
        </w:rPr>
        <w:t xml:space="preserve"> заявитель уведомляется о характере выявленной ошибки и порядке ее устранения посредством информационного сообщения непосредст</w:t>
      </w:r>
      <w:r w:rsidR="001106AC" w:rsidRPr="00ED7D00">
        <w:rPr>
          <w:rFonts w:eastAsia="Calibri"/>
          <w:sz w:val="24"/>
          <w:szCs w:val="24"/>
          <w:lang w:val="ru-RU"/>
        </w:rPr>
        <w:t>венно в электронной форме запроса</w:t>
      </w:r>
      <w:r w:rsidRPr="00ED7D00">
        <w:rPr>
          <w:rFonts w:eastAsia="Calibri"/>
          <w:sz w:val="24"/>
          <w:szCs w:val="24"/>
          <w:lang w:val="ru-RU"/>
        </w:rPr>
        <w:t>.</w:t>
      </w:r>
    </w:p>
    <w:p w:rsidR="00EF759F" w:rsidRPr="00ED7D00" w:rsidRDefault="002456C8" w:rsidP="002456C8">
      <w:pPr>
        <w:autoSpaceDE w:val="0"/>
        <w:autoSpaceDN w:val="0"/>
        <w:adjustRightInd w:val="0"/>
        <w:ind w:firstLine="708"/>
        <w:jc w:val="both"/>
        <w:rPr>
          <w:rFonts w:eastAsia="Calibri"/>
          <w:sz w:val="24"/>
          <w:szCs w:val="24"/>
          <w:lang w:val="ru-RU"/>
        </w:rPr>
      </w:pPr>
      <w:r w:rsidRPr="00ED7D00">
        <w:rPr>
          <w:rFonts w:eastAsia="Calibri"/>
          <w:sz w:val="24"/>
          <w:szCs w:val="24"/>
          <w:lang w:val="ru-RU"/>
        </w:rPr>
        <w:t>40.</w:t>
      </w:r>
      <w:r w:rsidR="001106AC" w:rsidRPr="00ED7D00">
        <w:rPr>
          <w:rFonts w:eastAsia="Calibri"/>
          <w:sz w:val="24"/>
          <w:szCs w:val="24"/>
          <w:lang w:val="ru-RU"/>
        </w:rPr>
        <w:t>При формировании запроса</w:t>
      </w:r>
      <w:r w:rsidR="00EF759F" w:rsidRPr="00ED7D00">
        <w:rPr>
          <w:rFonts w:eastAsia="Calibri"/>
          <w:sz w:val="24"/>
          <w:szCs w:val="24"/>
          <w:lang w:val="ru-RU"/>
        </w:rPr>
        <w:t xml:space="preserve"> обеспечивается:</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возможность</w:t>
      </w:r>
      <w:r w:rsidR="001106AC" w:rsidRPr="00ED7D00">
        <w:rPr>
          <w:rFonts w:eastAsia="Calibri"/>
          <w:sz w:val="24"/>
          <w:szCs w:val="24"/>
          <w:lang w:val="ru-RU"/>
        </w:rPr>
        <w:t xml:space="preserve"> копирования и сохранения запроса</w:t>
      </w:r>
      <w:r w:rsidRPr="00ED7D00">
        <w:rPr>
          <w:rFonts w:eastAsia="Calibri"/>
          <w:sz w:val="24"/>
          <w:szCs w:val="24"/>
          <w:lang w:val="ru-RU"/>
        </w:rPr>
        <w:t>;</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возможность печати на бумажном носител</w:t>
      </w:r>
      <w:r w:rsidR="001106AC" w:rsidRPr="00ED7D00">
        <w:rPr>
          <w:rFonts w:eastAsia="Calibri"/>
          <w:sz w:val="24"/>
          <w:szCs w:val="24"/>
          <w:lang w:val="ru-RU"/>
        </w:rPr>
        <w:t>е копии электронной формы запроса</w:t>
      </w:r>
      <w:r w:rsidRPr="00ED7D00">
        <w:rPr>
          <w:rFonts w:eastAsia="Calibri"/>
          <w:sz w:val="24"/>
          <w:szCs w:val="24"/>
          <w:lang w:val="ru-RU"/>
        </w:rPr>
        <w:t>;</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lastRenderedPageBreak/>
        <w:t>сохранение ранее введ</w:t>
      </w:r>
      <w:r w:rsidR="001106AC" w:rsidRPr="00ED7D00">
        <w:rPr>
          <w:rFonts w:eastAsia="Calibri"/>
          <w:sz w:val="24"/>
          <w:szCs w:val="24"/>
          <w:lang w:val="ru-RU"/>
        </w:rPr>
        <w:t>енных в электронную форму запроса</w:t>
      </w:r>
      <w:r w:rsidRPr="00ED7D00">
        <w:rPr>
          <w:rFonts w:eastAsia="Calibri"/>
          <w:sz w:val="24"/>
          <w:szCs w:val="24"/>
          <w:lang w:val="ru-RU"/>
        </w:rPr>
        <w:t xml:space="preserve"> значений в любой момент по желанию пользователя, в том числе при возникновении ошибок ввода и возврате для повторного ввода зна</w:t>
      </w:r>
      <w:r w:rsidR="001106AC" w:rsidRPr="00ED7D00">
        <w:rPr>
          <w:rFonts w:eastAsia="Calibri"/>
          <w:sz w:val="24"/>
          <w:szCs w:val="24"/>
          <w:lang w:val="ru-RU"/>
        </w:rPr>
        <w:t>чений в электронную форму запроса</w:t>
      </w:r>
      <w:r w:rsidRPr="00ED7D00">
        <w:rPr>
          <w:rFonts w:eastAsia="Calibri"/>
          <w:sz w:val="24"/>
          <w:szCs w:val="24"/>
          <w:lang w:val="ru-RU"/>
        </w:rPr>
        <w:t>;</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заполнени</w:t>
      </w:r>
      <w:r w:rsidR="001106AC" w:rsidRPr="00ED7D00">
        <w:rPr>
          <w:rFonts w:eastAsia="Calibri"/>
          <w:sz w:val="24"/>
          <w:szCs w:val="24"/>
          <w:lang w:val="ru-RU"/>
        </w:rPr>
        <w:t>е полей электронной формы запроса</w:t>
      </w:r>
      <w:r w:rsidRPr="00ED7D00">
        <w:rPr>
          <w:rFonts w:eastAsia="Calibri"/>
          <w:sz w:val="24"/>
          <w:szCs w:val="24"/>
          <w:lang w:val="ru-RU"/>
        </w:rPr>
        <w:t xml:space="preserve"> до начала ввода сведений заявителем с использованием сведений, размещенных</w:t>
      </w:r>
      <w:r w:rsidR="00E93EDF">
        <w:rPr>
          <w:rFonts w:eastAsia="Calibri"/>
          <w:sz w:val="24"/>
          <w:szCs w:val="24"/>
          <w:lang w:val="ru-RU"/>
        </w:rPr>
        <w:t xml:space="preserve"> </w:t>
      </w:r>
      <w:r w:rsidRPr="00ED7D00">
        <w:rPr>
          <w:rFonts w:eastAsia="Calibri"/>
          <w:sz w:val="24"/>
          <w:szCs w:val="24"/>
          <w:lang w:val="ru-RU"/>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возможность вернуться на любой из этапов зап</w:t>
      </w:r>
      <w:r w:rsidR="001106AC" w:rsidRPr="00ED7D00">
        <w:rPr>
          <w:rFonts w:eastAsia="Calibri"/>
          <w:sz w:val="24"/>
          <w:szCs w:val="24"/>
          <w:lang w:val="ru-RU"/>
        </w:rPr>
        <w:t>олнения электронной формы запроса</w:t>
      </w:r>
      <w:r w:rsidRPr="00ED7D00">
        <w:rPr>
          <w:rFonts w:eastAsia="Calibri"/>
          <w:sz w:val="24"/>
          <w:szCs w:val="24"/>
          <w:lang w:val="ru-RU"/>
        </w:rPr>
        <w:t xml:space="preserve"> без потери ранее введенной информации;</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возможность доступа заявителя на Едином и региональном порт</w:t>
      </w:r>
      <w:r w:rsidR="001106AC" w:rsidRPr="00ED7D00">
        <w:rPr>
          <w:rFonts w:eastAsia="Calibri"/>
          <w:sz w:val="24"/>
          <w:szCs w:val="24"/>
          <w:lang w:val="ru-RU"/>
        </w:rPr>
        <w:t>алах к ранее поданным им запросам</w:t>
      </w:r>
      <w:r w:rsidRPr="00ED7D00">
        <w:rPr>
          <w:rFonts w:eastAsia="Calibri"/>
          <w:sz w:val="24"/>
          <w:szCs w:val="24"/>
          <w:lang w:val="ru-RU"/>
        </w:rPr>
        <w:t xml:space="preserve"> в течение не менее одного года, а также частично сформированных запросов – в течение не менее 3 месяцев.</w:t>
      </w:r>
    </w:p>
    <w:p w:rsidR="00EF759F" w:rsidRPr="00ED7D00" w:rsidRDefault="002456C8" w:rsidP="002456C8">
      <w:pPr>
        <w:autoSpaceDE w:val="0"/>
        <w:autoSpaceDN w:val="0"/>
        <w:adjustRightInd w:val="0"/>
        <w:ind w:firstLine="708"/>
        <w:jc w:val="both"/>
        <w:rPr>
          <w:rFonts w:eastAsia="Calibri"/>
          <w:sz w:val="24"/>
          <w:szCs w:val="24"/>
          <w:lang w:val="ru-RU"/>
        </w:rPr>
      </w:pPr>
      <w:r w:rsidRPr="00ED7D00">
        <w:rPr>
          <w:rFonts w:eastAsia="Calibri"/>
          <w:sz w:val="24"/>
          <w:szCs w:val="24"/>
          <w:lang w:val="ru-RU"/>
        </w:rPr>
        <w:t>4</w:t>
      </w:r>
      <w:r w:rsidR="00A94DDE" w:rsidRPr="00ED7D00">
        <w:rPr>
          <w:rFonts w:eastAsia="Calibri"/>
          <w:sz w:val="24"/>
          <w:szCs w:val="24"/>
          <w:lang w:val="ru-RU"/>
        </w:rPr>
        <w:t>1</w:t>
      </w:r>
      <w:r w:rsidRPr="00ED7D00">
        <w:rPr>
          <w:rFonts w:eastAsia="Calibri"/>
          <w:sz w:val="24"/>
          <w:szCs w:val="24"/>
          <w:lang w:val="ru-RU"/>
        </w:rPr>
        <w:t>.</w:t>
      </w:r>
      <w:r w:rsidR="001106AC" w:rsidRPr="00ED7D00">
        <w:rPr>
          <w:rFonts w:eastAsia="Calibri"/>
          <w:sz w:val="24"/>
          <w:szCs w:val="24"/>
          <w:lang w:val="ru-RU"/>
        </w:rPr>
        <w:t>Сформированный и подписанный запрос</w:t>
      </w:r>
      <w:r w:rsidR="00EF759F" w:rsidRPr="00ED7D00">
        <w:rPr>
          <w:rFonts w:eastAsia="Calibri"/>
          <w:sz w:val="24"/>
          <w:szCs w:val="24"/>
          <w:lang w:val="ru-RU"/>
        </w:rPr>
        <w:t xml:space="preserve"> направляется</w:t>
      </w:r>
      <w:r w:rsidR="00E93EDF">
        <w:rPr>
          <w:rFonts w:eastAsia="Calibri"/>
          <w:sz w:val="24"/>
          <w:szCs w:val="24"/>
          <w:lang w:val="ru-RU"/>
        </w:rPr>
        <w:t xml:space="preserve"> </w:t>
      </w:r>
      <w:r w:rsidR="00EF759F" w:rsidRPr="00ED7D00">
        <w:rPr>
          <w:rFonts w:eastAsia="Calibri"/>
          <w:sz w:val="24"/>
          <w:szCs w:val="24"/>
          <w:lang w:val="ru-RU"/>
        </w:rPr>
        <w:t>в уполномоченный орган посредством Единого и регионального порталов.</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Уполномоченный</w:t>
      </w:r>
      <w:r w:rsidR="001106AC" w:rsidRPr="00ED7D00">
        <w:rPr>
          <w:rFonts w:eastAsia="Calibri"/>
          <w:sz w:val="24"/>
          <w:szCs w:val="24"/>
          <w:lang w:val="ru-RU"/>
        </w:rPr>
        <w:t xml:space="preserve"> орган обеспечивает прием запроса</w:t>
      </w:r>
      <w:r w:rsidRPr="00ED7D00">
        <w:rPr>
          <w:rFonts w:eastAsia="Calibri"/>
          <w:sz w:val="24"/>
          <w:szCs w:val="24"/>
          <w:lang w:val="ru-RU"/>
        </w:rPr>
        <w:t xml:space="preserve"> </w:t>
      </w:r>
      <w:r w:rsidR="001106AC" w:rsidRPr="00ED7D00">
        <w:rPr>
          <w:rFonts w:eastAsia="Calibri"/>
          <w:sz w:val="24"/>
          <w:szCs w:val="24"/>
          <w:lang w:val="ru-RU"/>
        </w:rPr>
        <w:t xml:space="preserve">и </w:t>
      </w:r>
      <w:r w:rsidR="0051384A" w:rsidRPr="00ED7D00">
        <w:rPr>
          <w:rFonts w:eastAsia="Calibri"/>
          <w:sz w:val="24"/>
          <w:szCs w:val="24"/>
          <w:lang w:val="ru-RU"/>
        </w:rPr>
        <w:t xml:space="preserve">его </w:t>
      </w:r>
      <w:r w:rsidR="001106AC" w:rsidRPr="00ED7D00">
        <w:rPr>
          <w:rFonts w:eastAsia="Calibri"/>
          <w:sz w:val="24"/>
          <w:szCs w:val="24"/>
          <w:lang w:val="ru-RU"/>
        </w:rPr>
        <w:t xml:space="preserve">регистрацию </w:t>
      </w:r>
      <w:r w:rsidRPr="00ED7D00">
        <w:rPr>
          <w:rFonts w:eastAsia="Calibri"/>
          <w:sz w:val="24"/>
          <w:szCs w:val="24"/>
          <w:lang w:val="ru-RU"/>
        </w:rPr>
        <w:t>без необходимости повторного представления заявит</w:t>
      </w:r>
      <w:r w:rsidR="001106AC" w:rsidRPr="00ED7D00">
        <w:rPr>
          <w:rFonts w:eastAsia="Calibri"/>
          <w:sz w:val="24"/>
          <w:szCs w:val="24"/>
          <w:lang w:val="ru-RU"/>
        </w:rPr>
        <w:t>елем такого запроса</w:t>
      </w:r>
      <w:r w:rsidRPr="00ED7D00">
        <w:rPr>
          <w:rFonts w:eastAsia="Calibri"/>
          <w:sz w:val="24"/>
          <w:szCs w:val="24"/>
          <w:lang w:val="ru-RU"/>
        </w:rPr>
        <w:t xml:space="preserve"> на бумажном носителе, если иное не установлено федеральными законами</w:t>
      </w:r>
      <w:r w:rsidR="0051384A" w:rsidRPr="00ED7D00">
        <w:rPr>
          <w:rFonts w:eastAsia="Calibri"/>
          <w:sz w:val="24"/>
          <w:szCs w:val="24"/>
          <w:lang w:val="ru-RU"/>
        </w:rPr>
        <w:t xml:space="preserve"> </w:t>
      </w:r>
      <w:r w:rsidRPr="00ED7D00">
        <w:rPr>
          <w:rFonts w:eastAsia="Calibri"/>
          <w:sz w:val="24"/>
          <w:szCs w:val="24"/>
          <w:lang w:val="ru-RU"/>
        </w:rPr>
        <w:t>и принимаемыми в соответствии с ними актами Правительства Российской Федерации, законами автономного округа</w:t>
      </w:r>
      <w:r w:rsidR="00E93EDF">
        <w:rPr>
          <w:rFonts w:eastAsia="Calibri"/>
          <w:sz w:val="24"/>
          <w:szCs w:val="24"/>
          <w:lang w:val="ru-RU"/>
        </w:rPr>
        <w:t xml:space="preserve"> </w:t>
      </w:r>
      <w:r w:rsidRPr="00ED7D00">
        <w:rPr>
          <w:rFonts w:eastAsia="Calibri"/>
          <w:sz w:val="24"/>
          <w:szCs w:val="24"/>
          <w:lang w:val="ru-RU"/>
        </w:rPr>
        <w:t>и принимаемыми в соответствии</w:t>
      </w:r>
      <w:r w:rsidR="0051384A" w:rsidRPr="00ED7D00">
        <w:rPr>
          <w:rFonts w:eastAsia="Calibri"/>
          <w:sz w:val="24"/>
          <w:szCs w:val="24"/>
          <w:lang w:val="ru-RU"/>
        </w:rPr>
        <w:t xml:space="preserve"> </w:t>
      </w:r>
      <w:r w:rsidRPr="00ED7D00">
        <w:rPr>
          <w:rFonts w:eastAsia="Calibri"/>
          <w:sz w:val="24"/>
          <w:szCs w:val="24"/>
          <w:lang w:val="ru-RU"/>
        </w:rPr>
        <w:t>с ними актами Правительства автономного округа.</w:t>
      </w:r>
    </w:p>
    <w:p w:rsidR="004D0D4E" w:rsidRPr="00ED7D00" w:rsidRDefault="004D0D4E"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 xml:space="preserve">Предоставление услуги начинается с момента приема и регистрации </w:t>
      </w:r>
      <w:r w:rsidR="0010073B" w:rsidRPr="00ED7D00">
        <w:rPr>
          <w:rFonts w:eastAsia="Calibri"/>
          <w:sz w:val="24"/>
          <w:szCs w:val="24"/>
          <w:lang w:val="ru-RU"/>
        </w:rPr>
        <w:t xml:space="preserve">уполномоченным </w:t>
      </w:r>
      <w:r w:rsidRPr="00ED7D00">
        <w:rPr>
          <w:rFonts w:eastAsia="Calibri"/>
          <w:sz w:val="24"/>
          <w:szCs w:val="24"/>
          <w:lang w:val="ru-RU"/>
        </w:rPr>
        <w:t>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w:t>
      </w:r>
      <w:r w:rsidR="00E93EDF">
        <w:rPr>
          <w:rFonts w:eastAsia="Calibri"/>
          <w:sz w:val="24"/>
          <w:szCs w:val="24"/>
          <w:lang w:val="ru-RU"/>
        </w:rPr>
        <w:t xml:space="preserve"> </w:t>
      </w:r>
      <w:r w:rsidRPr="00ED7D00">
        <w:rPr>
          <w:rFonts w:eastAsia="Calibri"/>
          <w:sz w:val="24"/>
          <w:szCs w:val="24"/>
          <w:lang w:val="ru-RU"/>
        </w:rPr>
        <w:t>если для начала процедуры предоставления услуги в соответствии</w:t>
      </w:r>
      <w:r w:rsidR="00E93EDF">
        <w:rPr>
          <w:rFonts w:eastAsia="Calibri"/>
          <w:sz w:val="24"/>
          <w:szCs w:val="24"/>
          <w:lang w:val="ru-RU"/>
        </w:rPr>
        <w:t xml:space="preserve"> </w:t>
      </w:r>
      <w:r w:rsidRPr="00ED7D00">
        <w:rPr>
          <w:rFonts w:eastAsia="Calibri"/>
          <w:sz w:val="24"/>
          <w:szCs w:val="24"/>
          <w:lang w:val="ru-RU"/>
        </w:rPr>
        <w:t>с законодательством требуется личная явка.</w:t>
      </w:r>
    </w:p>
    <w:p w:rsidR="00EF759F" w:rsidRPr="00ED7D00" w:rsidRDefault="002456C8" w:rsidP="002456C8">
      <w:pPr>
        <w:autoSpaceDE w:val="0"/>
        <w:autoSpaceDN w:val="0"/>
        <w:adjustRightInd w:val="0"/>
        <w:ind w:firstLine="708"/>
        <w:jc w:val="both"/>
        <w:rPr>
          <w:rFonts w:eastAsia="Calibri"/>
          <w:sz w:val="24"/>
          <w:szCs w:val="24"/>
          <w:lang w:val="ru-RU"/>
        </w:rPr>
      </w:pPr>
      <w:r w:rsidRPr="00ED7D00">
        <w:rPr>
          <w:rFonts w:eastAsia="Calibri"/>
          <w:sz w:val="24"/>
          <w:szCs w:val="24"/>
          <w:lang w:val="ru-RU"/>
        </w:rPr>
        <w:t>4</w:t>
      </w:r>
      <w:r w:rsidR="00A94DDE" w:rsidRPr="00ED7D00">
        <w:rPr>
          <w:rFonts w:eastAsia="Calibri"/>
          <w:sz w:val="24"/>
          <w:szCs w:val="24"/>
          <w:lang w:val="ru-RU"/>
        </w:rPr>
        <w:t>2</w:t>
      </w:r>
      <w:r w:rsidRPr="00ED7D00">
        <w:rPr>
          <w:rFonts w:eastAsia="Calibri"/>
          <w:sz w:val="24"/>
          <w:szCs w:val="24"/>
          <w:lang w:val="ru-RU"/>
        </w:rPr>
        <w:t>.</w:t>
      </w:r>
      <w:r w:rsidR="00EF759F" w:rsidRPr="00ED7D00">
        <w:rPr>
          <w:rFonts w:eastAsia="Calibri"/>
          <w:sz w:val="24"/>
          <w:szCs w:val="24"/>
          <w:lang w:val="ru-RU"/>
        </w:rPr>
        <w:t>Заявителю в качестве результата предоставления муниципальной услуги обеспечивается по его выбору возможность получения:</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документа на бумажном носителе, подтверждающего содержание электронного документа, направленного уполномоченным органом,</w:t>
      </w:r>
      <w:r w:rsidR="00E93EDF">
        <w:rPr>
          <w:rFonts w:eastAsia="Calibri"/>
          <w:sz w:val="24"/>
          <w:szCs w:val="24"/>
          <w:lang w:val="ru-RU"/>
        </w:rPr>
        <w:t xml:space="preserve"> </w:t>
      </w:r>
      <w:r w:rsidRPr="00ED7D00">
        <w:rPr>
          <w:rFonts w:eastAsia="Calibri"/>
          <w:sz w:val="24"/>
          <w:szCs w:val="24"/>
          <w:lang w:val="ru-RU"/>
        </w:rPr>
        <w:t>в МФЦ.</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В случае если федеральными законами или принимаемыми</w:t>
      </w:r>
      <w:r w:rsidR="00E93EDF">
        <w:rPr>
          <w:rFonts w:eastAsia="Calibri"/>
          <w:sz w:val="24"/>
          <w:szCs w:val="24"/>
          <w:lang w:val="ru-RU"/>
        </w:rPr>
        <w:t xml:space="preserve"> </w:t>
      </w:r>
      <w:r w:rsidRPr="00ED7D00">
        <w:rPr>
          <w:rFonts w:eastAsia="Calibri"/>
          <w:sz w:val="24"/>
          <w:szCs w:val="24"/>
          <w:lang w:val="ru-RU"/>
        </w:rPr>
        <w:t>в соответствии с ними нормативными правовыми актами не установлено требование о необходимости составления документа исключительно</w:t>
      </w:r>
      <w:r w:rsidR="00E93EDF">
        <w:rPr>
          <w:rFonts w:eastAsia="Calibri"/>
          <w:sz w:val="24"/>
          <w:szCs w:val="24"/>
          <w:lang w:val="ru-RU"/>
        </w:rPr>
        <w:t xml:space="preserve"> </w:t>
      </w:r>
      <w:r w:rsidRPr="00ED7D00">
        <w:rPr>
          <w:rFonts w:eastAsia="Calibri"/>
          <w:sz w:val="24"/>
          <w:szCs w:val="24"/>
          <w:lang w:val="ru-RU"/>
        </w:rPr>
        <w:t>на бумажном носителе, заявителю обеспечивается возможность выбрать вариант получения результата предоставления муниципальной услуги</w:t>
      </w:r>
      <w:r w:rsidR="00E93EDF">
        <w:rPr>
          <w:rFonts w:eastAsia="Calibri"/>
          <w:sz w:val="24"/>
          <w:szCs w:val="24"/>
          <w:lang w:val="ru-RU"/>
        </w:rPr>
        <w:t xml:space="preserve"> </w:t>
      </w:r>
      <w:r w:rsidRPr="00ED7D00">
        <w:rPr>
          <w:rFonts w:eastAsia="Calibri"/>
          <w:sz w:val="24"/>
          <w:szCs w:val="24"/>
          <w:lang w:val="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w:t>
      </w:r>
      <w:r w:rsidR="00E93EDF">
        <w:rPr>
          <w:rFonts w:eastAsia="Calibri"/>
          <w:sz w:val="24"/>
          <w:szCs w:val="24"/>
          <w:lang w:val="ru-RU"/>
        </w:rPr>
        <w:t xml:space="preserve"> </w:t>
      </w:r>
      <w:r w:rsidRPr="00ED7D00">
        <w:rPr>
          <w:rFonts w:eastAsia="Calibri"/>
          <w:sz w:val="24"/>
          <w:szCs w:val="24"/>
          <w:lang w:val="ru-RU"/>
        </w:rPr>
        <w:t>за муниципальной услугой.</w:t>
      </w:r>
    </w:p>
    <w:p w:rsidR="00A3072A" w:rsidRPr="00ED7D00" w:rsidRDefault="00A3072A"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Возможность получения результата предоставления услуги</w:t>
      </w:r>
      <w:r w:rsidR="00E93EDF">
        <w:rPr>
          <w:rFonts w:eastAsia="Calibri"/>
          <w:sz w:val="24"/>
          <w:szCs w:val="24"/>
          <w:lang w:val="ru-RU"/>
        </w:rPr>
        <w:t xml:space="preserve"> </w:t>
      </w:r>
      <w:r w:rsidRPr="00ED7D00">
        <w:rPr>
          <w:rFonts w:eastAsia="Calibri"/>
          <w:sz w:val="24"/>
          <w:szCs w:val="24"/>
          <w:lang w:val="ru-RU"/>
        </w:rPr>
        <w:t>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F759F" w:rsidRPr="00ED7D00" w:rsidRDefault="002456C8" w:rsidP="002456C8">
      <w:pPr>
        <w:autoSpaceDE w:val="0"/>
        <w:autoSpaceDN w:val="0"/>
        <w:adjustRightInd w:val="0"/>
        <w:ind w:firstLine="708"/>
        <w:jc w:val="both"/>
        <w:rPr>
          <w:rFonts w:eastAsia="Calibri"/>
          <w:sz w:val="24"/>
          <w:szCs w:val="24"/>
          <w:lang w:val="ru-RU"/>
        </w:rPr>
      </w:pPr>
      <w:r w:rsidRPr="00ED7D00">
        <w:rPr>
          <w:rFonts w:eastAsia="Calibri"/>
          <w:sz w:val="24"/>
          <w:szCs w:val="24"/>
          <w:lang w:val="ru-RU"/>
        </w:rPr>
        <w:t>4</w:t>
      </w:r>
      <w:r w:rsidR="00A94DDE" w:rsidRPr="00ED7D00">
        <w:rPr>
          <w:rFonts w:eastAsia="Calibri"/>
          <w:sz w:val="24"/>
          <w:szCs w:val="24"/>
          <w:lang w:val="ru-RU"/>
        </w:rPr>
        <w:t>3</w:t>
      </w:r>
      <w:r w:rsidRPr="00ED7D00">
        <w:rPr>
          <w:rFonts w:eastAsia="Calibri"/>
          <w:sz w:val="24"/>
          <w:szCs w:val="24"/>
          <w:lang w:val="ru-RU"/>
        </w:rPr>
        <w:t>.</w:t>
      </w:r>
      <w:r w:rsidR="00EF759F" w:rsidRPr="00ED7D00">
        <w:rPr>
          <w:rFonts w:eastAsia="Calibri"/>
          <w:sz w:val="24"/>
          <w:szCs w:val="24"/>
          <w:lang w:val="ru-RU"/>
        </w:rPr>
        <w:t>При предоставлении муниципальной услуги в электронной форме заявителю направляется:</w:t>
      </w:r>
    </w:p>
    <w:p w:rsidR="00827F3C" w:rsidRPr="00ED7D00" w:rsidRDefault="00827F3C"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 xml:space="preserve">уведомление о записи на прием в </w:t>
      </w:r>
      <w:r w:rsidR="00E03B73" w:rsidRPr="00ED7D00">
        <w:rPr>
          <w:rFonts w:eastAsia="Calibri"/>
          <w:sz w:val="24"/>
          <w:szCs w:val="24"/>
          <w:lang w:val="ru-RU"/>
        </w:rPr>
        <w:t xml:space="preserve">уполномоченный </w:t>
      </w:r>
      <w:r w:rsidRPr="00ED7D00">
        <w:rPr>
          <w:rFonts w:eastAsia="Calibri"/>
          <w:sz w:val="24"/>
          <w:szCs w:val="24"/>
          <w:lang w:val="ru-RU"/>
        </w:rPr>
        <w:t xml:space="preserve">орган или </w:t>
      </w:r>
      <w:r w:rsidR="003F3C09" w:rsidRPr="00ED7D00">
        <w:rPr>
          <w:rFonts w:eastAsia="Calibri"/>
          <w:sz w:val="24"/>
          <w:szCs w:val="24"/>
          <w:lang w:val="ru-RU"/>
        </w:rPr>
        <w:t>МФЦ</w:t>
      </w:r>
      <w:r w:rsidRPr="00ED7D00">
        <w:rPr>
          <w:rFonts w:eastAsia="Calibri"/>
          <w:sz w:val="24"/>
          <w:szCs w:val="24"/>
          <w:lang w:val="ru-RU"/>
        </w:rPr>
        <w:t>, содержащее сведения о дате, времени и месте приема;</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F759F" w:rsidRPr="00ED7D00" w:rsidRDefault="00EF759F" w:rsidP="00C0443D">
      <w:pPr>
        <w:suppressAutoHyphens/>
        <w:autoSpaceDE w:val="0"/>
        <w:autoSpaceDN w:val="0"/>
        <w:adjustRightInd w:val="0"/>
        <w:ind w:firstLine="709"/>
        <w:jc w:val="both"/>
        <w:outlineLvl w:val="2"/>
        <w:rPr>
          <w:rFonts w:eastAsia="Calibri"/>
          <w:sz w:val="24"/>
          <w:szCs w:val="24"/>
          <w:lang w:val="ru-RU"/>
        </w:rPr>
      </w:pPr>
      <w:r w:rsidRPr="00ED7D00">
        <w:rPr>
          <w:rFonts w:eastAsia="Calibri"/>
          <w:sz w:val="24"/>
          <w:szCs w:val="24"/>
          <w:lang w:val="ru-RU"/>
        </w:rP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59F" w:rsidRPr="00ED7D00" w:rsidRDefault="002456C8" w:rsidP="002456C8">
      <w:pPr>
        <w:autoSpaceDE w:val="0"/>
        <w:autoSpaceDN w:val="0"/>
        <w:adjustRightInd w:val="0"/>
        <w:ind w:firstLine="708"/>
        <w:jc w:val="both"/>
        <w:rPr>
          <w:rFonts w:eastAsia="Calibri"/>
          <w:sz w:val="24"/>
          <w:szCs w:val="24"/>
          <w:lang w:val="ru-RU"/>
        </w:rPr>
      </w:pPr>
      <w:r w:rsidRPr="00ED7D00">
        <w:rPr>
          <w:bCs/>
          <w:sz w:val="24"/>
          <w:szCs w:val="24"/>
          <w:lang w:val="ru-RU"/>
        </w:rPr>
        <w:t>4</w:t>
      </w:r>
      <w:r w:rsidR="00A94DDE" w:rsidRPr="00ED7D00">
        <w:rPr>
          <w:bCs/>
          <w:sz w:val="24"/>
          <w:szCs w:val="24"/>
          <w:lang w:val="ru-RU"/>
        </w:rPr>
        <w:t>4</w:t>
      </w:r>
      <w:r w:rsidRPr="00ED7D00">
        <w:rPr>
          <w:bCs/>
          <w:sz w:val="24"/>
          <w:szCs w:val="24"/>
          <w:lang w:val="ru-RU"/>
        </w:rPr>
        <w:t>.</w:t>
      </w:r>
      <w:r w:rsidR="00EF759F" w:rsidRPr="00ED7D00">
        <w:rPr>
          <w:bCs/>
          <w:sz w:val="24"/>
          <w:szCs w:val="24"/>
          <w:lang w:val="ru-RU"/>
        </w:rPr>
        <w:t xml:space="preserve">Заявителю обеспечивается возможность оценить доступность и качество муниципальной услуги </w:t>
      </w:r>
      <w:r w:rsidR="00EF759F" w:rsidRPr="00ED7D00">
        <w:rPr>
          <w:rFonts w:eastAsia="font291"/>
          <w:sz w:val="24"/>
          <w:szCs w:val="24"/>
          <w:lang w:val="ru-RU"/>
        </w:rPr>
        <w:t>посредством Единого и регионального порталов.</w:t>
      </w:r>
    </w:p>
    <w:p w:rsidR="00EF759F" w:rsidRPr="00ED7D00" w:rsidRDefault="002456C8" w:rsidP="002456C8">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4</w:t>
      </w:r>
      <w:r w:rsidR="00A94DDE" w:rsidRPr="00ED7D00">
        <w:rPr>
          <w:rFonts w:eastAsia="Calibri"/>
          <w:sz w:val="24"/>
          <w:szCs w:val="24"/>
          <w:lang w:val="ru-RU" w:eastAsia="en-US"/>
        </w:rPr>
        <w:t>5</w:t>
      </w:r>
      <w:r w:rsidRPr="00ED7D00">
        <w:rPr>
          <w:rFonts w:eastAsia="Calibri"/>
          <w:sz w:val="24"/>
          <w:szCs w:val="24"/>
          <w:lang w:val="ru-RU" w:eastAsia="en-US"/>
        </w:rPr>
        <w:t>.</w:t>
      </w:r>
      <w:r w:rsidR="00EF759F" w:rsidRPr="00ED7D00">
        <w:rPr>
          <w:rFonts w:eastAsia="Calibri"/>
          <w:sz w:val="24"/>
          <w:szCs w:val="24"/>
          <w:lang w:val="ru-RU" w:eastAsia="en-US"/>
        </w:rPr>
        <w:t>Предоставление муниципальной услуги в электронной форме осуществляется с использованием электронной подписи в соответствии</w:t>
      </w:r>
      <w:r w:rsidR="00E93EDF">
        <w:rPr>
          <w:rFonts w:eastAsia="Calibri"/>
          <w:sz w:val="24"/>
          <w:szCs w:val="24"/>
          <w:lang w:val="ru-RU" w:eastAsia="en-US"/>
        </w:rPr>
        <w:t xml:space="preserve"> </w:t>
      </w:r>
      <w:r w:rsidR="00EF759F" w:rsidRPr="00ED7D00">
        <w:rPr>
          <w:rFonts w:eastAsia="Calibri"/>
          <w:sz w:val="24"/>
          <w:szCs w:val="24"/>
          <w:lang w:val="ru-RU" w:eastAsia="en-US"/>
        </w:rPr>
        <w:t>с требованиями федерального законодательства.</w:t>
      </w:r>
    </w:p>
    <w:p w:rsidR="008C2336" w:rsidRPr="00ED7D00" w:rsidRDefault="008C2336" w:rsidP="00DF1822">
      <w:pPr>
        <w:autoSpaceDE w:val="0"/>
        <w:autoSpaceDN w:val="0"/>
        <w:adjustRightInd w:val="0"/>
        <w:jc w:val="center"/>
        <w:rPr>
          <w:rFonts w:eastAsia="Calibri"/>
          <w:sz w:val="24"/>
          <w:szCs w:val="24"/>
          <w:highlight w:val="magenta"/>
          <w:lang w:val="ru-RU" w:eastAsia="en-US"/>
        </w:rPr>
      </w:pPr>
    </w:p>
    <w:p w:rsidR="00B26A11" w:rsidRPr="00ED7D00" w:rsidRDefault="00B26A11" w:rsidP="00DF1822">
      <w:pPr>
        <w:pStyle w:val="a7"/>
        <w:numPr>
          <w:ilvl w:val="0"/>
          <w:numId w:val="18"/>
        </w:numPr>
        <w:ind w:left="0" w:firstLine="0"/>
        <w:jc w:val="center"/>
        <w:rPr>
          <w:sz w:val="24"/>
          <w:szCs w:val="24"/>
          <w:lang w:val="ru-RU"/>
        </w:rPr>
      </w:pPr>
      <w:r w:rsidRPr="00ED7D00">
        <w:rPr>
          <w:sz w:val="24"/>
          <w:szCs w:val="24"/>
          <w:lang w:val="ru-RU"/>
        </w:rPr>
        <w:t>Состав, последовательность и сроки выполнения административных процедур, требования к порядку их выполнения,</w:t>
      </w:r>
      <w:r w:rsidR="00DF1822" w:rsidRPr="00ED7D00">
        <w:rPr>
          <w:sz w:val="24"/>
          <w:szCs w:val="24"/>
          <w:lang w:val="ru-RU"/>
        </w:rPr>
        <w:br/>
      </w:r>
      <w:r w:rsidRPr="00ED7D00">
        <w:rPr>
          <w:sz w:val="24"/>
          <w:szCs w:val="24"/>
          <w:lang w:val="ru-RU"/>
        </w:rPr>
        <w:t>в том числе особенности выполнения административных процедур</w:t>
      </w:r>
      <w:r w:rsidR="00DF1822" w:rsidRPr="00ED7D00">
        <w:rPr>
          <w:sz w:val="24"/>
          <w:szCs w:val="24"/>
          <w:lang w:val="ru-RU"/>
        </w:rPr>
        <w:br/>
      </w:r>
      <w:r w:rsidRPr="00ED7D00">
        <w:rPr>
          <w:sz w:val="24"/>
          <w:szCs w:val="24"/>
          <w:lang w:val="ru-RU"/>
        </w:rPr>
        <w:t>в электронной форме</w:t>
      </w:r>
    </w:p>
    <w:p w:rsidR="00B26A11" w:rsidRPr="00ED7D00" w:rsidRDefault="00B26A11" w:rsidP="00DF1822">
      <w:pPr>
        <w:autoSpaceDE w:val="0"/>
        <w:autoSpaceDN w:val="0"/>
        <w:adjustRightInd w:val="0"/>
        <w:jc w:val="center"/>
        <w:rPr>
          <w:rFonts w:eastAsia="Calibri"/>
          <w:sz w:val="24"/>
          <w:szCs w:val="24"/>
          <w:lang w:val="ru-RU" w:eastAsia="en-US"/>
        </w:rPr>
      </w:pPr>
    </w:p>
    <w:p w:rsidR="00EF759F" w:rsidRPr="00ED7D00" w:rsidRDefault="00A94DDE" w:rsidP="002456C8">
      <w:pPr>
        <w:autoSpaceDE w:val="0"/>
        <w:autoSpaceDN w:val="0"/>
        <w:adjustRightInd w:val="0"/>
        <w:ind w:firstLine="708"/>
        <w:jc w:val="both"/>
        <w:rPr>
          <w:bCs/>
          <w:sz w:val="24"/>
          <w:szCs w:val="24"/>
          <w:lang w:val="ru-RU"/>
        </w:rPr>
      </w:pPr>
      <w:r w:rsidRPr="00ED7D00">
        <w:rPr>
          <w:bCs/>
          <w:sz w:val="24"/>
          <w:szCs w:val="24"/>
          <w:lang w:val="ru-RU"/>
        </w:rPr>
        <w:t>46</w:t>
      </w:r>
      <w:r w:rsidR="002456C8" w:rsidRPr="00ED7D00">
        <w:rPr>
          <w:bCs/>
          <w:sz w:val="24"/>
          <w:szCs w:val="24"/>
          <w:lang w:val="ru-RU"/>
        </w:rPr>
        <w:t>.</w:t>
      </w:r>
      <w:r w:rsidR="00EF759F" w:rsidRPr="00ED7D00">
        <w:rPr>
          <w:bCs/>
          <w:sz w:val="24"/>
          <w:szCs w:val="24"/>
          <w:lang w:val="ru-RU"/>
        </w:rPr>
        <w:t>Предоставление муниципальной услуги включает в себя следующие административные процедуры:</w:t>
      </w:r>
    </w:p>
    <w:p w:rsidR="00EF759F" w:rsidRPr="00ED7D00" w:rsidRDefault="00EF759F" w:rsidP="00C0443D">
      <w:pPr>
        <w:autoSpaceDE w:val="0"/>
        <w:autoSpaceDN w:val="0"/>
        <w:adjustRightInd w:val="0"/>
        <w:ind w:firstLine="709"/>
        <w:jc w:val="both"/>
        <w:rPr>
          <w:sz w:val="24"/>
          <w:szCs w:val="24"/>
          <w:lang w:val="ru-RU"/>
        </w:rPr>
      </w:pPr>
      <w:r w:rsidRPr="00ED7D00">
        <w:rPr>
          <w:sz w:val="24"/>
          <w:szCs w:val="24"/>
          <w:lang w:val="ru-RU"/>
        </w:rPr>
        <w:t>прием и регистрация заявления о предоставлении муниципальной услуги;</w:t>
      </w:r>
    </w:p>
    <w:p w:rsidR="00EF759F" w:rsidRPr="00ED7D00" w:rsidRDefault="00EF759F" w:rsidP="00C0443D">
      <w:pPr>
        <w:autoSpaceDE w:val="0"/>
        <w:autoSpaceDN w:val="0"/>
        <w:adjustRightInd w:val="0"/>
        <w:ind w:firstLine="709"/>
        <w:jc w:val="both"/>
        <w:rPr>
          <w:sz w:val="24"/>
          <w:szCs w:val="24"/>
          <w:lang w:val="ru-RU"/>
        </w:rPr>
      </w:pPr>
      <w:r w:rsidRPr="00ED7D00">
        <w:rPr>
          <w:sz w:val="24"/>
          <w:szCs w:val="24"/>
          <w:lang w:val="ru-RU"/>
        </w:rPr>
        <w:t xml:space="preserve">формирование и направление межведомственных запросов в органы </w:t>
      </w:r>
      <w:r w:rsidRPr="00ED7D00">
        <w:rPr>
          <w:rFonts w:eastAsia="Calibri"/>
          <w:sz w:val="24"/>
          <w:szCs w:val="24"/>
          <w:lang w:val="ru-RU" w:eastAsia="en-US"/>
        </w:rPr>
        <w:t>(организации)</w:t>
      </w:r>
      <w:r w:rsidRPr="00ED7D00">
        <w:rPr>
          <w:sz w:val="24"/>
          <w:szCs w:val="24"/>
          <w:lang w:val="ru-RU"/>
        </w:rPr>
        <w:t>, участвующие в предоставлении муниципальной услуги, получение на них ответов;</w:t>
      </w:r>
    </w:p>
    <w:p w:rsidR="00EF759F" w:rsidRPr="00ED7D00" w:rsidRDefault="00EF759F" w:rsidP="00C0443D">
      <w:pPr>
        <w:autoSpaceDE w:val="0"/>
        <w:autoSpaceDN w:val="0"/>
        <w:adjustRightInd w:val="0"/>
        <w:ind w:firstLine="708"/>
        <w:jc w:val="both"/>
        <w:rPr>
          <w:sz w:val="24"/>
          <w:szCs w:val="24"/>
          <w:lang w:val="ru-RU"/>
        </w:rPr>
      </w:pPr>
      <w:r w:rsidRPr="00ED7D00">
        <w:rPr>
          <w:sz w:val="24"/>
          <w:szCs w:val="24"/>
          <w:lang w:val="ru-RU"/>
        </w:rPr>
        <w:t>рассмотрение заявления и представленных документов и принятие решения о предоставлении муниципальной услуги либо об отказе</w:t>
      </w:r>
      <w:r w:rsidR="00E93EDF">
        <w:rPr>
          <w:sz w:val="24"/>
          <w:szCs w:val="24"/>
          <w:lang w:val="ru-RU"/>
        </w:rPr>
        <w:t xml:space="preserve"> </w:t>
      </w:r>
      <w:r w:rsidRPr="00ED7D00">
        <w:rPr>
          <w:sz w:val="24"/>
          <w:szCs w:val="24"/>
          <w:lang w:val="ru-RU"/>
        </w:rPr>
        <w:t>в предоставлении муниципальной услуги;</w:t>
      </w:r>
    </w:p>
    <w:p w:rsidR="00EF759F" w:rsidRPr="00ED7D00" w:rsidRDefault="00EF759F" w:rsidP="00C0443D">
      <w:pPr>
        <w:ind w:firstLine="539"/>
        <w:jc w:val="both"/>
        <w:rPr>
          <w:sz w:val="24"/>
          <w:szCs w:val="24"/>
          <w:lang w:val="ru-RU"/>
        </w:rPr>
      </w:pPr>
      <w:r w:rsidRPr="00ED7D00">
        <w:rPr>
          <w:sz w:val="24"/>
          <w:szCs w:val="24"/>
          <w:lang w:val="ru-RU"/>
        </w:rPr>
        <w:t>выдача (направление) заявителю документов, являющихся результатом предоставления муниципальной услуги.</w:t>
      </w:r>
    </w:p>
    <w:p w:rsidR="00EF759F" w:rsidRPr="00ED7D00" w:rsidRDefault="00A94DDE" w:rsidP="002456C8">
      <w:pPr>
        <w:autoSpaceDE w:val="0"/>
        <w:autoSpaceDN w:val="0"/>
        <w:adjustRightInd w:val="0"/>
        <w:ind w:firstLine="539"/>
        <w:jc w:val="both"/>
        <w:rPr>
          <w:sz w:val="24"/>
          <w:szCs w:val="24"/>
          <w:lang w:val="ru-RU"/>
        </w:rPr>
      </w:pPr>
      <w:r w:rsidRPr="00ED7D00">
        <w:rPr>
          <w:sz w:val="24"/>
          <w:szCs w:val="24"/>
          <w:lang w:val="ru-RU"/>
        </w:rPr>
        <w:t>47</w:t>
      </w:r>
      <w:r w:rsidR="002456C8" w:rsidRPr="00ED7D00">
        <w:rPr>
          <w:sz w:val="24"/>
          <w:szCs w:val="24"/>
          <w:lang w:val="ru-RU"/>
        </w:rPr>
        <w:t>.</w:t>
      </w:r>
      <w:r w:rsidR="00EF759F" w:rsidRPr="00ED7D00">
        <w:rPr>
          <w:sz w:val="24"/>
          <w:szCs w:val="24"/>
          <w:lang w:val="ru-RU"/>
        </w:rPr>
        <w:t xml:space="preserve">Административные процедуры в электронной форме осуществляются с учетом положений пунктов </w:t>
      </w:r>
      <w:r w:rsidRPr="00ED7D00">
        <w:rPr>
          <w:sz w:val="24"/>
          <w:szCs w:val="24"/>
          <w:lang w:val="ru-RU"/>
        </w:rPr>
        <w:t>38</w:t>
      </w:r>
      <w:r w:rsidR="00E679E8" w:rsidRPr="00ED7D00">
        <w:rPr>
          <w:sz w:val="24"/>
          <w:szCs w:val="24"/>
          <w:lang w:val="ru-RU"/>
        </w:rPr>
        <w:t> - </w:t>
      </w:r>
      <w:r w:rsidR="00020BD6" w:rsidRPr="00ED7D00">
        <w:rPr>
          <w:sz w:val="24"/>
          <w:szCs w:val="24"/>
          <w:lang w:val="ru-RU"/>
        </w:rPr>
        <w:t>4</w:t>
      </w:r>
      <w:r w:rsidRPr="00ED7D00">
        <w:rPr>
          <w:sz w:val="24"/>
          <w:szCs w:val="24"/>
          <w:lang w:val="ru-RU"/>
        </w:rPr>
        <w:t>5</w:t>
      </w:r>
      <w:r w:rsidR="00EF759F" w:rsidRPr="00ED7D00">
        <w:rPr>
          <w:sz w:val="24"/>
          <w:szCs w:val="24"/>
          <w:lang w:val="ru-RU"/>
        </w:rPr>
        <w:t xml:space="preserve"> настоящего Административного регламента.</w:t>
      </w:r>
    </w:p>
    <w:p w:rsidR="008C2336" w:rsidRPr="00ED7D00" w:rsidRDefault="008C2336"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При</w:t>
      </w:r>
      <w:r w:rsidR="00A80997" w:rsidRPr="00ED7D00">
        <w:rPr>
          <w:sz w:val="24"/>
          <w:szCs w:val="24"/>
          <w:lang w:val="ru-RU"/>
        </w:rPr>
        <w:t>е</w:t>
      </w:r>
      <w:r w:rsidRPr="00ED7D00">
        <w:rPr>
          <w:sz w:val="24"/>
          <w:szCs w:val="24"/>
          <w:lang w:val="ru-RU"/>
        </w:rPr>
        <w:t>м и регистрация заявления о предоставлении</w:t>
      </w:r>
      <w:r w:rsidR="00F34D76" w:rsidRPr="00ED7D00">
        <w:rPr>
          <w:sz w:val="24"/>
          <w:szCs w:val="24"/>
          <w:lang w:val="ru-RU"/>
        </w:rPr>
        <w:br/>
      </w:r>
      <w:r w:rsidRPr="00ED7D00">
        <w:rPr>
          <w:sz w:val="24"/>
          <w:szCs w:val="24"/>
          <w:lang w:val="ru-RU"/>
        </w:rPr>
        <w:t>муниципальной услуги</w:t>
      </w:r>
    </w:p>
    <w:p w:rsidR="00B26A11" w:rsidRPr="00ED7D00" w:rsidRDefault="00B26A11" w:rsidP="00A80997">
      <w:pPr>
        <w:jc w:val="center"/>
        <w:rPr>
          <w:sz w:val="24"/>
          <w:szCs w:val="24"/>
          <w:lang w:val="ru-RU"/>
        </w:rPr>
      </w:pPr>
    </w:p>
    <w:p w:rsidR="00BE113A" w:rsidRPr="00ED7D00" w:rsidRDefault="00A94DDE" w:rsidP="00A94DDE">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48.</w:t>
      </w:r>
      <w:r w:rsidR="00BE113A" w:rsidRPr="00ED7D00">
        <w:rPr>
          <w:rFonts w:eastAsia="Calibri"/>
          <w:sz w:val="24"/>
          <w:szCs w:val="24"/>
          <w:lang w:val="ru-RU"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A94DDE" w:rsidRPr="00ED7D00" w:rsidRDefault="00BE113A" w:rsidP="00C0443D">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A94DDE" w:rsidRPr="00ED7D00">
        <w:rPr>
          <w:rFonts w:eastAsia="Calibri"/>
          <w:sz w:val="24"/>
          <w:szCs w:val="24"/>
          <w:lang w:val="ru-RU" w:eastAsia="en-US"/>
        </w:rPr>
        <w:t>управления архитектуры и градостроительства администрации города, ответственный за делопроизводство.</w:t>
      </w:r>
    </w:p>
    <w:p w:rsidR="00BE113A" w:rsidRPr="00ED7D00" w:rsidRDefault="00BE113A" w:rsidP="00C0443D">
      <w:pPr>
        <w:autoSpaceDE w:val="0"/>
        <w:autoSpaceDN w:val="0"/>
        <w:adjustRightInd w:val="0"/>
        <w:ind w:firstLine="709"/>
        <w:jc w:val="both"/>
        <w:rPr>
          <w:sz w:val="24"/>
          <w:szCs w:val="24"/>
          <w:lang w:val="ru-RU"/>
        </w:rPr>
      </w:pPr>
      <w:r w:rsidRPr="00ED7D00">
        <w:rPr>
          <w:sz w:val="24"/>
          <w:szCs w:val="24"/>
          <w:lang w:val="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в получении от заявителя документов с указанием</w:t>
      </w:r>
      <w:r w:rsidR="00E93EDF">
        <w:rPr>
          <w:sz w:val="24"/>
          <w:szCs w:val="24"/>
          <w:lang w:val="ru-RU"/>
        </w:rPr>
        <w:t xml:space="preserve"> </w:t>
      </w:r>
      <w:r w:rsidRPr="00ED7D00">
        <w:rPr>
          <w:sz w:val="24"/>
          <w:szCs w:val="24"/>
          <w:lang w:val="ru-RU"/>
        </w:rPr>
        <w:t>их перечня и даты их получения уполномоченным органом, а также</w:t>
      </w:r>
      <w:r w:rsidR="00E93EDF">
        <w:rPr>
          <w:sz w:val="24"/>
          <w:szCs w:val="24"/>
          <w:lang w:val="ru-RU"/>
        </w:rPr>
        <w:t xml:space="preserve"> </w:t>
      </w:r>
      <w:r w:rsidRPr="00ED7D00">
        <w:rPr>
          <w:sz w:val="24"/>
          <w:szCs w:val="24"/>
          <w:lang w:val="ru-RU"/>
        </w:rPr>
        <w:t>с указанием перечня документов, которые будут получены по межведомственным запросам, составленной в двух экземплярах, один из которых вручается заявителю, другой</w:t>
      </w:r>
      <w:r w:rsidR="00DD2CC6" w:rsidRPr="00ED7D00">
        <w:rPr>
          <w:sz w:val="24"/>
          <w:szCs w:val="24"/>
          <w:lang w:val="ru-RU"/>
        </w:rPr>
        <w:t> </w:t>
      </w:r>
      <w:r w:rsidRPr="00ED7D00">
        <w:rPr>
          <w:sz w:val="24"/>
          <w:szCs w:val="24"/>
          <w:lang w:val="ru-RU"/>
        </w:rPr>
        <w:t>–</w:t>
      </w:r>
      <w:r w:rsidR="00DD2CC6" w:rsidRPr="00ED7D00">
        <w:rPr>
          <w:sz w:val="24"/>
          <w:szCs w:val="24"/>
          <w:lang w:val="ru-RU"/>
        </w:rPr>
        <w:t> </w:t>
      </w:r>
      <w:r w:rsidRPr="00ED7D00">
        <w:rPr>
          <w:sz w:val="24"/>
          <w:szCs w:val="24"/>
          <w:lang w:val="ru-RU"/>
        </w:rPr>
        <w:t>приобщается к принятым документам.</w:t>
      </w:r>
    </w:p>
    <w:p w:rsidR="001106AC" w:rsidRPr="00ED7D00" w:rsidRDefault="001106AC" w:rsidP="00C0443D">
      <w:pPr>
        <w:autoSpaceDE w:val="0"/>
        <w:autoSpaceDN w:val="0"/>
        <w:adjustRightInd w:val="0"/>
        <w:ind w:firstLine="709"/>
        <w:jc w:val="both"/>
        <w:rPr>
          <w:sz w:val="24"/>
          <w:szCs w:val="24"/>
          <w:lang w:val="ru-RU"/>
        </w:rPr>
      </w:pPr>
      <w:r w:rsidRPr="00ED7D00">
        <w:rPr>
          <w:sz w:val="24"/>
          <w:szCs w:val="24"/>
          <w:lang w:val="ru-RU"/>
        </w:rPr>
        <w:t>Максимальный срок выполнения административной процедуры – 1 рабочий день от даты представления заявления в уполномоченный орган, в случае личного обращения заявителя с заявлением – в течение 15 минут.</w:t>
      </w:r>
    </w:p>
    <w:p w:rsidR="00BE113A" w:rsidRPr="00ED7D00" w:rsidRDefault="00BE113A" w:rsidP="00C0443D">
      <w:pPr>
        <w:autoSpaceDE w:val="0"/>
        <w:autoSpaceDN w:val="0"/>
        <w:adjustRightInd w:val="0"/>
        <w:ind w:firstLine="709"/>
        <w:jc w:val="both"/>
        <w:rPr>
          <w:sz w:val="24"/>
          <w:szCs w:val="24"/>
          <w:lang w:val="ru-RU"/>
        </w:rPr>
      </w:pPr>
      <w:r w:rsidRPr="00ED7D00">
        <w:rPr>
          <w:sz w:val="24"/>
          <w:szCs w:val="24"/>
          <w:lang w:val="ru-RU"/>
        </w:rPr>
        <w:t>Критерием принятия решения о приеме и регистрации заявления</w:t>
      </w:r>
      <w:r w:rsidR="00E93EDF">
        <w:rPr>
          <w:sz w:val="24"/>
          <w:szCs w:val="24"/>
          <w:lang w:val="ru-RU"/>
        </w:rPr>
        <w:t xml:space="preserve"> </w:t>
      </w:r>
      <w:r w:rsidRPr="00ED7D00">
        <w:rPr>
          <w:sz w:val="24"/>
          <w:szCs w:val="24"/>
          <w:lang w:val="ru-RU"/>
        </w:rPr>
        <w:t>о предоставлении муниципальной услуги является наличие заявления</w:t>
      </w:r>
      <w:r w:rsidR="00E93EDF">
        <w:rPr>
          <w:sz w:val="24"/>
          <w:szCs w:val="24"/>
          <w:lang w:val="ru-RU"/>
        </w:rPr>
        <w:t xml:space="preserve"> </w:t>
      </w:r>
      <w:r w:rsidRPr="00ED7D00">
        <w:rPr>
          <w:sz w:val="24"/>
          <w:szCs w:val="24"/>
          <w:lang w:val="ru-RU"/>
        </w:rPr>
        <w:t>о предоставлении муниципальной услуги.</w:t>
      </w:r>
    </w:p>
    <w:p w:rsidR="00BE113A" w:rsidRPr="00ED7D00" w:rsidRDefault="00BE113A" w:rsidP="00C0443D">
      <w:pPr>
        <w:autoSpaceDE w:val="0"/>
        <w:autoSpaceDN w:val="0"/>
        <w:adjustRightInd w:val="0"/>
        <w:ind w:firstLine="709"/>
        <w:jc w:val="both"/>
        <w:rPr>
          <w:sz w:val="24"/>
          <w:szCs w:val="24"/>
          <w:lang w:val="ru-RU"/>
        </w:rPr>
      </w:pPr>
      <w:r w:rsidRPr="00ED7D00">
        <w:rPr>
          <w:sz w:val="24"/>
          <w:szCs w:val="24"/>
          <w:lang w:val="ru-RU"/>
        </w:rPr>
        <w:t>Результатом выполнения административной процедуры является зарегистрированное заявление о предоставлении муниципальной услуги.</w:t>
      </w:r>
    </w:p>
    <w:p w:rsidR="00A94DDE" w:rsidRPr="00ED7D00" w:rsidRDefault="00BE113A" w:rsidP="00C0443D">
      <w:pPr>
        <w:autoSpaceDE w:val="0"/>
        <w:autoSpaceDN w:val="0"/>
        <w:adjustRightInd w:val="0"/>
        <w:ind w:firstLine="709"/>
        <w:jc w:val="both"/>
        <w:rPr>
          <w:sz w:val="24"/>
          <w:szCs w:val="24"/>
          <w:lang w:val="ru-RU"/>
        </w:rPr>
      </w:pPr>
      <w:r w:rsidRPr="00ED7D00">
        <w:rPr>
          <w:sz w:val="24"/>
          <w:szCs w:val="24"/>
          <w:lang w:val="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r w:rsidR="00A94DDE" w:rsidRPr="00ED7D00">
        <w:rPr>
          <w:sz w:val="24"/>
          <w:szCs w:val="24"/>
          <w:lang w:val="ru-RU"/>
        </w:rPr>
        <w:t>.</w:t>
      </w:r>
    </w:p>
    <w:p w:rsidR="00BE113A" w:rsidRPr="00ED7D00" w:rsidRDefault="00BE113A" w:rsidP="00C0443D">
      <w:pPr>
        <w:autoSpaceDE w:val="0"/>
        <w:autoSpaceDN w:val="0"/>
        <w:adjustRightInd w:val="0"/>
        <w:ind w:firstLine="709"/>
        <w:jc w:val="both"/>
        <w:rPr>
          <w:sz w:val="24"/>
          <w:szCs w:val="24"/>
          <w:lang w:val="ru-RU"/>
        </w:rPr>
      </w:pPr>
      <w:r w:rsidRPr="00ED7D00">
        <w:rPr>
          <w:sz w:val="24"/>
          <w:szCs w:val="24"/>
          <w:lang w:val="ru-RU"/>
        </w:rPr>
        <w:lastRenderedPageBreak/>
        <w:t>Зарегистрированное заявление о предоставлении муниципальной услуги и прилагаемые к нему документы передаются специалисту</w:t>
      </w:r>
      <w:r w:rsidR="00A94DDE" w:rsidRPr="00ED7D00">
        <w:rPr>
          <w:sz w:val="24"/>
          <w:szCs w:val="24"/>
          <w:lang w:val="ru-RU"/>
        </w:rPr>
        <w:t xml:space="preserve"> отдела исходно-разрешительной документации управления архитектуры и градостроительства</w:t>
      </w:r>
      <w:r w:rsidRPr="00ED7D00">
        <w:rPr>
          <w:sz w:val="24"/>
          <w:szCs w:val="24"/>
          <w:lang w:val="ru-RU"/>
        </w:rPr>
        <w:t>, ответственному за формирование и направление межведомственных запросов.</w:t>
      </w:r>
    </w:p>
    <w:p w:rsidR="00B26A11" w:rsidRPr="00ED7D00" w:rsidRDefault="00B26A11" w:rsidP="00A80997">
      <w:pPr>
        <w:jc w:val="center"/>
        <w:rPr>
          <w:sz w:val="24"/>
          <w:szCs w:val="24"/>
          <w:lang w:val="ru-RU"/>
        </w:rPr>
      </w:pPr>
    </w:p>
    <w:p w:rsidR="00BE113A" w:rsidRPr="00ED7D00" w:rsidRDefault="00BE113A" w:rsidP="00A80997">
      <w:pPr>
        <w:jc w:val="center"/>
        <w:rPr>
          <w:sz w:val="24"/>
          <w:szCs w:val="24"/>
          <w:lang w:val="ru-RU"/>
        </w:rPr>
      </w:pPr>
      <w:r w:rsidRPr="00ED7D00">
        <w:rPr>
          <w:sz w:val="24"/>
          <w:szCs w:val="24"/>
          <w:lang w:val="ru-RU"/>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BE113A" w:rsidRPr="00ED7D00" w:rsidRDefault="00BE113A" w:rsidP="00A80997">
      <w:pPr>
        <w:jc w:val="center"/>
        <w:rPr>
          <w:sz w:val="24"/>
          <w:szCs w:val="24"/>
          <w:lang w:val="ru-RU"/>
        </w:rPr>
      </w:pPr>
    </w:p>
    <w:p w:rsidR="00BE113A" w:rsidRPr="00ED7D00" w:rsidRDefault="00A94DDE" w:rsidP="00A94DDE">
      <w:pPr>
        <w:autoSpaceDE w:val="0"/>
        <w:autoSpaceDN w:val="0"/>
        <w:adjustRightInd w:val="0"/>
        <w:ind w:firstLine="708"/>
        <w:jc w:val="both"/>
        <w:rPr>
          <w:rFonts w:eastAsia="Calibri"/>
          <w:sz w:val="24"/>
          <w:szCs w:val="24"/>
          <w:lang w:val="ru-RU" w:eastAsia="en-US"/>
        </w:rPr>
      </w:pPr>
      <w:r w:rsidRPr="00ED7D00">
        <w:rPr>
          <w:rFonts w:eastAsia="Calibri"/>
          <w:sz w:val="24"/>
          <w:szCs w:val="24"/>
          <w:lang w:val="ru-RU" w:eastAsia="en-US"/>
        </w:rPr>
        <w:t>49.</w:t>
      </w:r>
      <w:r w:rsidR="00BE113A" w:rsidRPr="00ED7D00">
        <w:rPr>
          <w:rFonts w:eastAsia="Calibri"/>
          <w:sz w:val="24"/>
          <w:szCs w:val="24"/>
          <w:lang w:val="ru-RU" w:eastAsia="en-US"/>
        </w:rPr>
        <w:t xml:space="preserve">Основанием для начала административной процедуры является поступление специалисту </w:t>
      </w:r>
      <w:r w:rsidRPr="00ED7D00">
        <w:rPr>
          <w:sz w:val="24"/>
          <w:szCs w:val="24"/>
          <w:lang w:val="ru-RU"/>
        </w:rPr>
        <w:t>отдела исходно-разрешительной документации управления архитектуры и градостроительства</w:t>
      </w:r>
      <w:r w:rsidR="00BE113A" w:rsidRPr="00ED7D00">
        <w:rPr>
          <w:rFonts w:eastAsia="Calibri"/>
          <w:sz w:val="24"/>
          <w:szCs w:val="24"/>
          <w:lang w:val="ru-RU" w:eastAsia="en-US"/>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A94DDE" w:rsidRPr="00ED7D00">
        <w:rPr>
          <w:sz w:val="24"/>
          <w:szCs w:val="24"/>
          <w:lang w:val="ru-RU"/>
        </w:rPr>
        <w:t>отдела исходно-разрешительной документации управления архитектуры и градостроительства</w:t>
      </w:r>
      <w:r w:rsidRPr="00ED7D00">
        <w:rPr>
          <w:rFonts w:eastAsia="Calibri"/>
          <w:sz w:val="24"/>
          <w:szCs w:val="24"/>
          <w:lang w:val="ru-RU" w:eastAsia="en-US"/>
        </w:rPr>
        <w:t>.</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и направление межведомственных запросов:</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 xml:space="preserve">проверка представленных документов на соответствие перечням, указанным в пунктах </w:t>
      </w:r>
      <w:r w:rsidR="00020BD6" w:rsidRPr="00ED7D00">
        <w:rPr>
          <w:rFonts w:eastAsia="Calibri"/>
          <w:sz w:val="24"/>
          <w:szCs w:val="24"/>
          <w:lang w:val="ru-RU" w:eastAsia="en-US"/>
        </w:rPr>
        <w:t>1</w:t>
      </w:r>
      <w:r w:rsidR="00A94DDE" w:rsidRPr="00ED7D00">
        <w:rPr>
          <w:rFonts w:eastAsia="Calibri"/>
          <w:sz w:val="24"/>
          <w:szCs w:val="24"/>
          <w:lang w:val="ru-RU" w:eastAsia="en-US"/>
        </w:rPr>
        <w:t>7</w:t>
      </w:r>
      <w:r w:rsidR="00020BD6" w:rsidRPr="00ED7D00">
        <w:rPr>
          <w:rFonts w:eastAsia="Calibri"/>
          <w:sz w:val="24"/>
          <w:szCs w:val="24"/>
          <w:lang w:val="ru-RU" w:eastAsia="en-US"/>
        </w:rPr>
        <w:t xml:space="preserve"> – </w:t>
      </w:r>
      <w:r w:rsidR="00A94DDE" w:rsidRPr="00ED7D00">
        <w:rPr>
          <w:rFonts w:eastAsia="Calibri"/>
          <w:sz w:val="24"/>
          <w:szCs w:val="24"/>
          <w:lang w:val="ru-RU" w:eastAsia="en-US"/>
        </w:rPr>
        <w:t>18</w:t>
      </w:r>
      <w:r w:rsidRPr="00ED7D00">
        <w:rPr>
          <w:rFonts w:eastAsia="Calibri"/>
          <w:sz w:val="24"/>
          <w:szCs w:val="24"/>
          <w:lang w:val="ru-RU" w:eastAsia="en-US"/>
        </w:rP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w:t>
      </w:r>
      <w:r w:rsidR="00A94DDE" w:rsidRPr="00ED7D00">
        <w:rPr>
          <w:rFonts w:eastAsia="Calibri"/>
          <w:sz w:val="24"/>
          <w:szCs w:val="24"/>
          <w:lang w:val="ru-RU" w:eastAsia="en-US"/>
        </w:rPr>
        <w:t xml:space="preserve">2 рабочих </w:t>
      </w:r>
      <w:r w:rsidRPr="00ED7D00">
        <w:rPr>
          <w:rFonts w:eastAsia="Calibri"/>
          <w:sz w:val="24"/>
          <w:szCs w:val="24"/>
          <w:lang w:val="ru-RU" w:eastAsia="en-US"/>
        </w:rPr>
        <w:t>дней с момента поступления зарегистрированного заявления</w:t>
      </w:r>
      <w:r w:rsidR="00A94DDE" w:rsidRPr="00ED7D00">
        <w:rPr>
          <w:rFonts w:eastAsia="Calibri"/>
          <w:sz w:val="24"/>
          <w:szCs w:val="24"/>
          <w:lang w:val="ru-RU" w:eastAsia="en-US"/>
        </w:rPr>
        <w:t xml:space="preserve"> </w:t>
      </w:r>
      <w:r w:rsidRPr="00ED7D00">
        <w:rPr>
          <w:rFonts w:eastAsia="Calibri"/>
          <w:sz w:val="24"/>
          <w:szCs w:val="24"/>
          <w:lang w:val="ru-RU" w:eastAsia="en-US"/>
        </w:rPr>
        <w:t>к специалисту, ответственному за формирование и направление межведомственных запросов;</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A94DDE" w:rsidRPr="00ED7D00">
        <w:rPr>
          <w:rFonts w:eastAsia="Calibri"/>
          <w:sz w:val="24"/>
          <w:szCs w:val="24"/>
          <w:lang w:val="ru-RU" w:eastAsia="en-US"/>
        </w:rPr>
        <w:t>18</w:t>
      </w:r>
      <w:r w:rsidRPr="00ED7D00">
        <w:rPr>
          <w:rFonts w:eastAsia="Calibri"/>
          <w:sz w:val="24"/>
          <w:szCs w:val="24"/>
          <w:lang w:val="ru-RU" w:eastAsia="en-US"/>
        </w:rPr>
        <w:t xml:space="preserve"> настоящего Административного регламента.</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Максимальный срок выполнения</w:t>
      </w:r>
      <w:r w:rsidR="00A94DDE" w:rsidRPr="00ED7D00">
        <w:rPr>
          <w:rFonts w:eastAsia="Calibri"/>
          <w:sz w:val="24"/>
          <w:szCs w:val="24"/>
          <w:lang w:val="ru-RU" w:eastAsia="en-US"/>
        </w:rPr>
        <w:t xml:space="preserve"> административной процедуры </w:t>
      </w:r>
      <w:r w:rsidRPr="00ED7D00">
        <w:rPr>
          <w:rFonts w:eastAsia="Calibri"/>
          <w:sz w:val="24"/>
          <w:szCs w:val="24"/>
          <w:lang w:val="ru-RU" w:eastAsia="en-US"/>
        </w:rPr>
        <w:t>5 рабочих дней</w:t>
      </w:r>
      <w:r w:rsidR="00A94DDE" w:rsidRPr="00ED7D00">
        <w:rPr>
          <w:rFonts w:eastAsia="Calibri"/>
          <w:sz w:val="24"/>
          <w:szCs w:val="24"/>
          <w:lang w:val="ru-RU" w:eastAsia="en-US"/>
        </w:rPr>
        <w:t xml:space="preserve"> </w:t>
      </w:r>
      <w:r w:rsidRPr="00ED7D00">
        <w:rPr>
          <w:rFonts w:eastAsia="Calibri"/>
          <w:sz w:val="24"/>
          <w:szCs w:val="24"/>
          <w:lang w:val="ru-RU" w:eastAsia="en-US"/>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w:t>
      </w:r>
      <w:r w:rsidR="00461EEE" w:rsidRPr="00ED7D00">
        <w:rPr>
          <w:rFonts w:eastAsia="Calibri"/>
          <w:sz w:val="24"/>
          <w:szCs w:val="24"/>
          <w:lang w:val="ru-RU" w:eastAsia="en-US"/>
        </w:rPr>
        <w:t> </w:t>
      </w:r>
      <w:r w:rsidRPr="00ED7D00">
        <w:rPr>
          <w:rFonts w:eastAsia="Calibri"/>
          <w:sz w:val="24"/>
          <w:szCs w:val="24"/>
          <w:lang w:val="ru-RU" w:eastAsia="en-US"/>
        </w:rPr>
        <w:t>(наличие) оснований для отказа в предоставлении муниципальной услуги, указанные в пункте</w:t>
      </w:r>
      <w:r w:rsidR="00020BD6" w:rsidRPr="00ED7D00">
        <w:rPr>
          <w:rFonts w:eastAsia="Calibri"/>
          <w:sz w:val="24"/>
          <w:szCs w:val="24"/>
          <w:lang w:val="ru-RU" w:eastAsia="en-US"/>
        </w:rPr>
        <w:t xml:space="preserve"> 2</w:t>
      </w:r>
      <w:r w:rsidR="00251380">
        <w:rPr>
          <w:rFonts w:eastAsia="Calibri"/>
          <w:sz w:val="24"/>
          <w:szCs w:val="24"/>
          <w:lang w:val="ru-RU" w:eastAsia="en-US"/>
        </w:rPr>
        <w:t>5</w:t>
      </w:r>
      <w:r w:rsidRPr="00ED7D00">
        <w:rPr>
          <w:rFonts w:eastAsia="Calibri"/>
          <w:sz w:val="24"/>
          <w:szCs w:val="24"/>
          <w:lang w:val="ru-RU" w:eastAsia="en-US"/>
        </w:rPr>
        <w:t xml:space="preserve"> настоящего Административного регламента.</w:t>
      </w:r>
    </w:p>
    <w:p w:rsidR="00BE113A" w:rsidRPr="00ED7D00" w:rsidRDefault="00BE113A" w:rsidP="00A80997">
      <w:pPr>
        <w:jc w:val="center"/>
        <w:rPr>
          <w:sz w:val="24"/>
          <w:szCs w:val="24"/>
          <w:lang w:val="ru-RU"/>
        </w:rPr>
      </w:pPr>
    </w:p>
    <w:p w:rsidR="00B26A11" w:rsidRPr="00ED7D00" w:rsidRDefault="00B26A11" w:rsidP="00A80997">
      <w:pPr>
        <w:jc w:val="center"/>
        <w:rPr>
          <w:sz w:val="24"/>
          <w:szCs w:val="24"/>
          <w:lang w:val="ru-RU"/>
        </w:rPr>
      </w:pPr>
      <w:r w:rsidRPr="00ED7D00">
        <w:rPr>
          <w:sz w:val="24"/>
          <w:szCs w:val="24"/>
          <w:lang w:val="ru-RU"/>
        </w:rPr>
        <w:t>Рассмотрение заявления и представленных документов и принятие решения о предоставлении муниципальной услуги либо об отказе</w:t>
      </w:r>
      <w:r w:rsidR="00A80997" w:rsidRPr="00ED7D00">
        <w:rPr>
          <w:sz w:val="24"/>
          <w:szCs w:val="24"/>
          <w:lang w:val="ru-RU"/>
        </w:rPr>
        <w:br/>
      </w:r>
      <w:r w:rsidRPr="00ED7D00">
        <w:rPr>
          <w:sz w:val="24"/>
          <w:szCs w:val="24"/>
          <w:lang w:val="ru-RU"/>
        </w:rPr>
        <w:t>в предоставлении муниципальной услуги</w:t>
      </w:r>
    </w:p>
    <w:p w:rsidR="00BE113A" w:rsidRPr="00ED7D00" w:rsidRDefault="00BE113A" w:rsidP="00A80997">
      <w:pPr>
        <w:jc w:val="center"/>
        <w:rPr>
          <w:sz w:val="24"/>
          <w:szCs w:val="24"/>
          <w:lang w:val="ru-RU"/>
        </w:rPr>
      </w:pPr>
    </w:p>
    <w:p w:rsidR="00BE113A" w:rsidRPr="00ED7D00" w:rsidRDefault="00A94DDE" w:rsidP="00A94DDE">
      <w:pPr>
        <w:autoSpaceDE w:val="0"/>
        <w:autoSpaceDN w:val="0"/>
        <w:adjustRightInd w:val="0"/>
        <w:ind w:firstLine="708"/>
        <w:jc w:val="both"/>
        <w:rPr>
          <w:sz w:val="24"/>
          <w:szCs w:val="24"/>
          <w:lang w:val="ru-RU"/>
        </w:rPr>
      </w:pPr>
      <w:r w:rsidRPr="00ED7D00">
        <w:rPr>
          <w:sz w:val="24"/>
          <w:szCs w:val="24"/>
          <w:lang w:val="ru-RU"/>
        </w:rPr>
        <w:t>50.</w:t>
      </w:r>
      <w:r w:rsidR="00BE113A" w:rsidRPr="00ED7D00">
        <w:rPr>
          <w:sz w:val="24"/>
          <w:szCs w:val="24"/>
          <w:lang w:val="ru-RU"/>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BE113A" w:rsidRPr="00ED7D00" w:rsidRDefault="00BE113A" w:rsidP="007C796B">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 xml:space="preserve">Должностным лицом, ответственным за выполнение административной процедуры, является специалист </w:t>
      </w:r>
      <w:r w:rsidR="00A94DDE" w:rsidRPr="00ED7D00">
        <w:rPr>
          <w:sz w:val="24"/>
          <w:szCs w:val="24"/>
          <w:lang w:val="ru-RU"/>
        </w:rPr>
        <w:t>отдела исходно-разрешительной документации управления архитектуры и градостроительства</w:t>
      </w:r>
      <w:r w:rsidRPr="00ED7D00">
        <w:rPr>
          <w:rFonts w:eastAsia="Calibri"/>
          <w:sz w:val="24"/>
          <w:szCs w:val="24"/>
          <w:lang w:val="ru-RU" w:eastAsia="en-US"/>
        </w:rPr>
        <w:t>.</w:t>
      </w:r>
    </w:p>
    <w:p w:rsidR="00BE113A" w:rsidRPr="00ED7D00" w:rsidRDefault="00BE113A" w:rsidP="007C796B">
      <w:pPr>
        <w:autoSpaceDE w:val="0"/>
        <w:autoSpaceDN w:val="0"/>
        <w:adjustRightInd w:val="0"/>
        <w:ind w:firstLine="709"/>
        <w:jc w:val="both"/>
        <w:rPr>
          <w:rFonts w:eastAsia="Calibri"/>
          <w:sz w:val="24"/>
          <w:szCs w:val="24"/>
          <w:lang w:val="ru-RU"/>
        </w:rPr>
      </w:pPr>
      <w:r w:rsidRPr="00ED7D00">
        <w:rPr>
          <w:rFonts w:eastAsia="Calibri"/>
          <w:sz w:val="24"/>
          <w:szCs w:val="24"/>
          <w:lang w:val="ru-RU"/>
        </w:rPr>
        <w:t>Содержание административных действий, входящих в состав административной процедуры:</w:t>
      </w:r>
    </w:p>
    <w:p w:rsidR="00BE113A" w:rsidRPr="00ED7D00" w:rsidRDefault="00BE113A" w:rsidP="007C796B">
      <w:pPr>
        <w:autoSpaceDE w:val="0"/>
        <w:autoSpaceDN w:val="0"/>
        <w:adjustRightInd w:val="0"/>
        <w:ind w:firstLine="709"/>
        <w:jc w:val="both"/>
        <w:rPr>
          <w:sz w:val="24"/>
          <w:szCs w:val="24"/>
          <w:lang w:val="ru-RU"/>
        </w:rPr>
      </w:pPr>
      <w:r w:rsidRPr="00ED7D00">
        <w:rPr>
          <w:sz w:val="24"/>
          <w:szCs w:val="24"/>
          <w:lang w:val="ru-RU"/>
        </w:rPr>
        <w:t>рассмотрение заявления о предоставлении муниципальной услуги и документов, необходимых для предоставления муниципальной услуги, ответов на межведомственные запросы (в случае их направления);</w:t>
      </w:r>
    </w:p>
    <w:p w:rsidR="00BE113A" w:rsidRPr="00ED7D00" w:rsidRDefault="00BE113A" w:rsidP="007C796B">
      <w:pPr>
        <w:autoSpaceDE w:val="0"/>
        <w:autoSpaceDN w:val="0"/>
        <w:adjustRightInd w:val="0"/>
        <w:ind w:firstLine="709"/>
        <w:contextualSpacing/>
        <w:jc w:val="both"/>
        <w:rPr>
          <w:sz w:val="24"/>
          <w:szCs w:val="24"/>
          <w:lang w:val="ru-RU"/>
        </w:rPr>
      </w:pPr>
      <w:r w:rsidRPr="00ED7D00">
        <w:rPr>
          <w:sz w:val="24"/>
          <w:szCs w:val="24"/>
          <w:lang w:val="ru-RU"/>
        </w:rPr>
        <w:t>оформление, подписание и регистрация документов, являющихся результатом предоставления муниципальной услуги.</w:t>
      </w:r>
    </w:p>
    <w:p w:rsidR="00BE113A" w:rsidRPr="00ED7D00" w:rsidRDefault="00634DBF" w:rsidP="007C796B">
      <w:pPr>
        <w:autoSpaceDE w:val="0"/>
        <w:autoSpaceDN w:val="0"/>
        <w:adjustRightInd w:val="0"/>
        <w:ind w:firstLine="709"/>
        <w:jc w:val="both"/>
        <w:rPr>
          <w:rFonts w:eastAsia="Calibri"/>
          <w:sz w:val="24"/>
          <w:szCs w:val="24"/>
          <w:lang w:val="ru-RU" w:eastAsia="en-US"/>
        </w:rPr>
      </w:pPr>
      <w:r w:rsidRPr="00ED7D00">
        <w:rPr>
          <w:bCs/>
          <w:sz w:val="24"/>
          <w:szCs w:val="24"/>
          <w:lang w:val="ru-RU"/>
        </w:rPr>
        <w:lastRenderedPageBreak/>
        <w:t xml:space="preserve">Критерий принятия решения: наличие (отсутствие) оснований для отказа в предоставлении муниципальной услуги, предусмотренных пунктом </w:t>
      </w:r>
      <w:r w:rsidR="00A94DDE" w:rsidRPr="00ED7D00">
        <w:rPr>
          <w:bCs/>
          <w:sz w:val="24"/>
          <w:szCs w:val="24"/>
          <w:lang w:val="ru-RU"/>
        </w:rPr>
        <w:t>25</w:t>
      </w:r>
      <w:r w:rsidRPr="00ED7D00">
        <w:rPr>
          <w:bCs/>
          <w:sz w:val="24"/>
          <w:szCs w:val="24"/>
          <w:lang w:val="ru-RU"/>
        </w:rPr>
        <w:t xml:space="preserve"> настоящего Административного регламента.</w:t>
      </w:r>
    </w:p>
    <w:p w:rsidR="00D35CC1" w:rsidRPr="00ED7D00" w:rsidRDefault="00B26A11" w:rsidP="007C796B">
      <w:pPr>
        <w:autoSpaceDE w:val="0"/>
        <w:autoSpaceDN w:val="0"/>
        <w:adjustRightInd w:val="0"/>
        <w:ind w:firstLine="709"/>
        <w:contextualSpacing/>
        <w:jc w:val="both"/>
        <w:rPr>
          <w:sz w:val="24"/>
          <w:szCs w:val="24"/>
          <w:lang w:val="ru-RU"/>
        </w:rPr>
      </w:pPr>
      <w:r w:rsidRPr="00ED7D00">
        <w:rPr>
          <w:rFonts w:eastAsia="Calibri"/>
          <w:sz w:val="24"/>
          <w:szCs w:val="24"/>
          <w:lang w:val="ru-RU" w:eastAsia="en-US"/>
        </w:rPr>
        <w:t xml:space="preserve">Результат административной процедуры: </w:t>
      </w:r>
      <w:r w:rsidRPr="00ED7D00">
        <w:rPr>
          <w:sz w:val="24"/>
          <w:szCs w:val="24"/>
          <w:lang w:val="ru-RU"/>
        </w:rPr>
        <w:t>принятие решения</w:t>
      </w:r>
      <w:r w:rsidR="00E93EDF">
        <w:rPr>
          <w:sz w:val="24"/>
          <w:szCs w:val="24"/>
          <w:lang w:val="ru-RU"/>
        </w:rPr>
        <w:t xml:space="preserve"> </w:t>
      </w:r>
      <w:r w:rsidRPr="00ED7D00">
        <w:rPr>
          <w:sz w:val="24"/>
          <w:szCs w:val="24"/>
          <w:lang w:val="ru-RU"/>
        </w:rPr>
        <w:t>о переводе или об отказе в переводе жилого помещения в нежилое</w:t>
      </w:r>
      <w:r w:rsidR="00E93EDF">
        <w:rPr>
          <w:sz w:val="24"/>
          <w:szCs w:val="24"/>
          <w:lang w:val="ru-RU"/>
        </w:rPr>
        <w:t xml:space="preserve"> </w:t>
      </w:r>
      <w:r w:rsidRPr="00ED7D00">
        <w:rPr>
          <w:sz w:val="24"/>
          <w:szCs w:val="24"/>
          <w:lang w:val="ru-RU"/>
        </w:rPr>
        <w:t>или нежилого помещения в жилое помещение.</w:t>
      </w:r>
    </w:p>
    <w:p w:rsidR="00C82977" w:rsidRPr="00ED7D00" w:rsidRDefault="005F528C" w:rsidP="007C796B">
      <w:pPr>
        <w:autoSpaceDE w:val="0"/>
        <w:autoSpaceDN w:val="0"/>
        <w:adjustRightInd w:val="0"/>
        <w:ind w:firstLine="709"/>
        <w:jc w:val="both"/>
        <w:rPr>
          <w:rFonts w:eastAsia="Calibri"/>
          <w:sz w:val="24"/>
          <w:szCs w:val="24"/>
          <w:lang w:val="ru-RU" w:eastAsia="en-US"/>
        </w:rPr>
      </w:pPr>
      <w:r w:rsidRPr="00ED7D00">
        <w:rPr>
          <w:rFonts w:eastAsia="Calibri"/>
          <w:sz w:val="24"/>
          <w:szCs w:val="24"/>
          <w:lang w:val="ru-RU" w:eastAsia="en-US"/>
        </w:rPr>
        <w:t>Способ фиксации результата выполнения административной процедуры:</w:t>
      </w:r>
      <w:r w:rsidR="00A94DDE" w:rsidRPr="00ED7D00">
        <w:rPr>
          <w:rFonts w:eastAsia="Calibri"/>
          <w:sz w:val="24"/>
          <w:szCs w:val="24"/>
          <w:lang w:val="ru-RU" w:eastAsia="en-US"/>
        </w:rPr>
        <w:t xml:space="preserve"> в</w:t>
      </w:r>
      <w:r w:rsidRPr="00ED7D00">
        <w:rPr>
          <w:rFonts w:eastAsia="Calibri"/>
          <w:sz w:val="24"/>
          <w:szCs w:val="24"/>
          <w:lang w:val="ru-RU" w:eastAsia="en-US"/>
        </w:rPr>
        <w:t xml:space="preserve"> электронном </w:t>
      </w:r>
      <w:r w:rsidR="00A94DDE" w:rsidRPr="00ED7D00">
        <w:rPr>
          <w:rFonts w:eastAsia="Calibri"/>
          <w:sz w:val="24"/>
          <w:szCs w:val="24"/>
          <w:lang w:val="ru-RU" w:eastAsia="en-US"/>
        </w:rPr>
        <w:t>документообороте.</w:t>
      </w:r>
    </w:p>
    <w:p w:rsidR="00A94DDE" w:rsidRPr="00ED7D00" w:rsidRDefault="00BE113A" w:rsidP="00E93EDF">
      <w:pPr>
        <w:ind w:firstLine="708"/>
        <w:jc w:val="both"/>
        <w:rPr>
          <w:rFonts w:eastAsiaTheme="minorHAnsi"/>
          <w:sz w:val="24"/>
          <w:szCs w:val="24"/>
          <w:lang w:val="ru-RU" w:eastAsia="en-US"/>
        </w:rPr>
      </w:pPr>
      <w:r w:rsidRPr="00ED7D00">
        <w:rPr>
          <w:rFonts w:eastAsia="Calibri"/>
          <w:sz w:val="24"/>
          <w:szCs w:val="24"/>
          <w:lang w:val="ru-RU" w:eastAsia="en-US"/>
        </w:rPr>
        <w:t>Максимальный срок выполне</w:t>
      </w:r>
      <w:r w:rsidR="0007649C" w:rsidRPr="00ED7D00">
        <w:rPr>
          <w:rFonts w:eastAsia="Calibri"/>
          <w:sz w:val="24"/>
          <w:szCs w:val="24"/>
          <w:lang w:val="ru-RU" w:eastAsia="en-US"/>
        </w:rPr>
        <w:t xml:space="preserve">ния административной процедуры: </w:t>
      </w:r>
      <w:r w:rsidR="00A94DDE" w:rsidRPr="00ED7D00">
        <w:rPr>
          <w:rFonts w:eastAsia="Calibri"/>
          <w:sz w:val="24"/>
          <w:szCs w:val="24"/>
          <w:lang w:val="ru-RU" w:eastAsia="en-US"/>
        </w:rPr>
        <w:t>р</w:t>
      </w:r>
      <w:r w:rsidR="00A94DDE" w:rsidRPr="00ED7D00">
        <w:rPr>
          <w:rFonts w:eastAsiaTheme="minorHAnsi"/>
          <w:sz w:val="24"/>
          <w:szCs w:val="24"/>
          <w:lang w:val="ru-RU" w:eastAsia="en-US"/>
        </w:rPr>
        <w:t xml:space="preserve">ассмотрение представленных документов и принятие решения о предоставлении (об отказе в предоставлении) муниципальной услуги осуществляется в сроки, установленные </w:t>
      </w:r>
      <w:hyperlink w:anchor="sub_1023" w:history="1">
        <w:r w:rsidR="00A94DDE" w:rsidRPr="00ED7D00">
          <w:rPr>
            <w:rFonts w:eastAsiaTheme="minorHAnsi"/>
            <w:sz w:val="24"/>
            <w:szCs w:val="24"/>
            <w:lang w:val="ru-RU" w:eastAsia="en-US"/>
          </w:rPr>
          <w:t>пунктом 15</w:t>
        </w:r>
      </w:hyperlink>
      <w:r w:rsidR="00A94DDE" w:rsidRPr="00ED7D00">
        <w:rPr>
          <w:rFonts w:eastAsiaTheme="minorHAnsi"/>
          <w:sz w:val="24"/>
          <w:szCs w:val="24"/>
          <w:lang w:val="ru-RU" w:eastAsia="en-US"/>
        </w:rPr>
        <w:t xml:space="preserve"> настоящего административного регламента</w:t>
      </w:r>
    </w:p>
    <w:p w:rsidR="00D610BB" w:rsidRPr="00ED7D00" w:rsidRDefault="00D610BB" w:rsidP="00A94DDE">
      <w:pPr>
        <w:tabs>
          <w:tab w:val="left" w:pos="567"/>
        </w:tabs>
        <w:autoSpaceDE w:val="0"/>
        <w:autoSpaceDN w:val="0"/>
        <w:adjustRightInd w:val="0"/>
        <w:ind w:firstLine="709"/>
        <w:jc w:val="both"/>
        <w:rPr>
          <w:sz w:val="24"/>
          <w:szCs w:val="24"/>
          <w:lang w:val="ru-RU"/>
        </w:rPr>
      </w:pPr>
    </w:p>
    <w:p w:rsidR="00B26A11" w:rsidRPr="00ED7D00" w:rsidRDefault="00B26A11" w:rsidP="00A80997">
      <w:pPr>
        <w:jc w:val="center"/>
        <w:rPr>
          <w:sz w:val="24"/>
          <w:szCs w:val="24"/>
          <w:lang w:val="ru-RU"/>
        </w:rPr>
      </w:pPr>
      <w:r w:rsidRPr="00ED7D00">
        <w:rPr>
          <w:sz w:val="24"/>
          <w:szCs w:val="24"/>
          <w:lang w:val="ru-RU"/>
        </w:rPr>
        <w:t>Выдача (направление) заявителю документов, являющихся результатом предоставления муниципальной услуги</w:t>
      </w:r>
    </w:p>
    <w:p w:rsidR="00B26A11" w:rsidRPr="00ED7D00" w:rsidRDefault="00B26A11" w:rsidP="00A80997">
      <w:pPr>
        <w:jc w:val="center"/>
        <w:rPr>
          <w:sz w:val="24"/>
          <w:szCs w:val="24"/>
          <w:lang w:val="ru-RU"/>
        </w:rPr>
      </w:pPr>
    </w:p>
    <w:p w:rsidR="00BE113A" w:rsidRPr="00ED7D00" w:rsidRDefault="009E39DB" w:rsidP="009E39DB">
      <w:pPr>
        <w:autoSpaceDE w:val="0"/>
        <w:autoSpaceDN w:val="0"/>
        <w:adjustRightInd w:val="0"/>
        <w:ind w:firstLine="708"/>
        <w:jc w:val="both"/>
        <w:rPr>
          <w:sz w:val="24"/>
          <w:szCs w:val="24"/>
          <w:lang w:val="ru-RU" w:eastAsia="en-US"/>
        </w:rPr>
      </w:pPr>
      <w:r w:rsidRPr="00ED7D00">
        <w:rPr>
          <w:sz w:val="24"/>
          <w:szCs w:val="24"/>
          <w:lang w:val="ru-RU"/>
        </w:rPr>
        <w:t>51.</w:t>
      </w:r>
      <w:r w:rsidR="00BE113A" w:rsidRPr="00ED7D00">
        <w:rPr>
          <w:sz w:val="24"/>
          <w:szCs w:val="24"/>
          <w:lang w:val="ru-RU"/>
        </w:rPr>
        <w:t>Основанием для начала выполнения административной процедуры явля</w:t>
      </w:r>
      <w:r w:rsidR="00F14168" w:rsidRPr="00ED7D00">
        <w:rPr>
          <w:sz w:val="24"/>
          <w:szCs w:val="24"/>
          <w:lang w:val="ru-RU"/>
        </w:rPr>
        <w:t>е</w:t>
      </w:r>
      <w:r w:rsidR="00BE113A" w:rsidRPr="00ED7D00">
        <w:rPr>
          <w:sz w:val="24"/>
          <w:szCs w:val="24"/>
          <w:lang w:val="ru-RU"/>
        </w:rPr>
        <w:t>тся зарегистрированные документы, являющиеся результатом предоставления муниципальной услуги.</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A94DDE" w:rsidRPr="00ED7D00">
        <w:rPr>
          <w:rFonts w:eastAsia="Calibri"/>
          <w:sz w:val="24"/>
          <w:szCs w:val="24"/>
          <w:lang w:val="ru-RU" w:eastAsia="en-US"/>
        </w:rPr>
        <w:t xml:space="preserve">управления архитектуры и градостроительства, </w:t>
      </w:r>
      <w:r w:rsidRPr="00ED7D00">
        <w:rPr>
          <w:rFonts w:eastAsia="Calibri"/>
          <w:sz w:val="24"/>
          <w:szCs w:val="24"/>
          <w:lang w:val="ru-RU" w:eastAsia="en-US"/>
        </w:rPr>
        <w:t>ответственный за выдачу (направление) заявителю результата предоставления муниципальной услуги.</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Состав административных действий</w:t>
      </w:r>
      <w:r w:rsidRPr="00ED7D00">
        <w:rPr>
          <w:rFonts w:eastAsia="Calibri"/>
          <w:bCs/>
          <w:sz w:val="24"/>
          <w:szCs w:val="24"/>
          <w:lang w:val="ru-RU" w:eastAsia="en-US"/>
        </w:rPr>
        <w:t>, входящих в состав административной процедуры, выполняемых ответственным должностным лицом:</w:t>
      </w:r>
      <w:r w:rsidRPr="00ED7D00">
        <w:rPr>
          <w:rFonts w:eastAsia="Calibri"/>
          <w:sz w:val="24"/>
          <w:szCs w:val="24"/>
          <w:lang w:val="ru-RU"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w:t>
      </w:r>
      <w:r w:rsidR="00A94DDE" w:rsidRPr="00ED7D00">
        <w:rPr>
          <w:rFonts w:eastAsia="Calibri"/>
          <w:sz w:val="24"/>
          <w:szCs w:val="24"/>
          <w:lang w:val="ru-RU" w:eastAsia="en-US"/>
        </w:rPr>
        <w:t xml:space="preserve"> </w:t>
      </w:r>
      <w:r w:rsidRPr="00ED7D00">
        <w:rPr>
          <w:rFonts w:eastAsia="Calibri"/>
          <w:sz w:val="24"/>
          <w:szCs w:val="24"/>
          <w:lang w:val="ru-RU" w:eastAsia="en-US"/>
        </w:rPr>
        <w:t xml:space="preserve">в </w:t>
      </w:r>
      <w:r w:rsidR="00E31FC2" w:rsidRPr="00ED7D00">
        <w:rPr>
          <w:rFonts w:eastAsia="Calibri"/>
          <w:sz w:val="24"/>
          <w:szCs w:val="24"/>
          <w:lang w:val="ru-RU" w:eastAsia="en-US"/>
        </w:rPr>
        <w:t>заявлении.</w:t>
      </w:r>
    </w:p>
    <w:p w:rsidR="00BE113A" w:rsidRPr="00ED7D00" w:rsidRDefault="00BE113A" w:rsidP="00C0443D">
      <w:pPr>
        <w:ind w:firstLine="708"/>
        <w:jc w:val="both"/>
        <w:rPr>
          <w:rFonts w:eastAsia="Calibri"/>
          <w:sz w:val="24"/>
          <w:szCs w:val="24"/>
          <w:lang w:val="ru-RU" w:eastAsia="en-US"/>
        </w:rPr>
      </w:pPr>
      <w:r w:rsidRPr="00ED7D00">
        <w:rPr>
          <w:rFonts w:eastAsia="Calibri"/>
          <w:sz w:val="24"/>
          <w:szCs w:val="24"/>
          <w:lang w:val="ru-RU"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BE113A" w:rsidRPr="00ED7D00" w:rsidRDefault="00BE113A" w:rsidP="00C0443D">
      <w:pPr>
        <w:ind w:firstLine="708"/>
        <w:jc w:val="both"/>
        <w:rPr>
          <w:rFonts w:eastAsia="Calibri"/>
          <w:sz w:val="24"/>
          <w:szCs w:val="24"/>
          <w:lang w:val="ru-RU" w:eastAsia="en-US"/>
        </w:rPr>
      </w:pPr>
      <w:r w:rsidRPr="00ED7D00">
        <w:rPr>
          <w:rFonts w:eastAsia="Calibri"/>
          <w:sz w:val="24"/>
          <w:szCs w:val="24"/>
          <w:lang w:val="ru-RU" w:eastAsia="en-US"/>
        </w:rPr>
        <w:t>Результатом выполнения административной процедуры является:</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выдача заявителю документа, являющегося результатом предоставления муниципальной услуги, в уполномоченном органе</w:t>
      </w:r>
      <w:r w:rsidR="00A94DDE" w:rsidRPr="00ED7D00">
        <w:rPr>
          <w:rFonts w:eastAsia="Calibri"/>
          <w:sz w:val="24"/>
          <w:szCs w:val="24"/>
          <w:lang w:val="ru-RU" w:eastAsia="en-US"/>
        </w:rPr>
        <w:t xml:space="preserve"> </w:t>
      </w:r>
      <w:r w:rsidRPr="00ED7D00">
        <w:rPr>
          <w:rFonts w:eastAsia="Calibri"/>
          <w:sz w:val="24"/>
          <w:szCs w:val="24"/>
          <w:lang w:val="ru-RU" w:eastAsia="en-US"/>
        </w:rPr>
        <w:t>или в МФЦ;</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получение результата предоставления муниципальной услуги посредством Единого или регионального порталов.</w:t>
      </w:r>
    </w:p>
    <w:p w:rsidR="00A94DDE"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Максимальный срок выполнения административной процедуры</w:t>
      </w:r>
      <w:r w:rsidR="00E31FC2" w:rsidRPr="00ED7D00">
        <w:rPr>
          <w:rFonts w:eastAsia="Calibri"/>
          <w:sz w:val="24"/>
          <w:szCs w:val="24"/>
          <w:lang w:val="ru-RU" w:eastAsia="en-US"/>
        </w:rPr>
        <w:t>:</w:t>
      </w:r>
      <w:r w:rsidR="00E93EDF">
        <w:rPr>
          <w:rFonts w:eastAsia="Calibri"/>
          <w:sz w:val="24"/>
          <w:szCs w:val="24"/>
          <w:lang w:val="ru-RU" w:eastAsia="en-US"/>
        </w:rPr>
        <w:t xml:space="preserve"> </w:t>
      </w:r>
      <w:r w:rsidR="00E31FC2" w:rsidRPr="00ED7D00">
        <w:rPr>
          <w:rFonts w:eastAsia="Calibri"/>
          <w:sz w:val="24"/>
          <w:szCs w:val="24"/>
          <w:lang w:val="ru-RU" w:eastAsia="en-US"/>
        </w:rPr>
        <w:t>не позднее чем через 3 рабочих дня со дня принятия решения</w:t>
      </w:r>
      <w:r w:rsidR="00A94DDE" w:rsidRPr="00ED7D00">
        <w:rPr>
          <w:rFonts w:eastAsia="Calibri"/>
          <w:sz w:val="24"/>
          <w:szCs w:val="24"/>
          <w:lang w:val="ru-RU" w:eastAsia="en-US"/>
        </w:rPr>
        <w:t>.</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Способ фиксации результата выполнения административной процедуры:</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w:t>
      </w:r>
      <w:r w:rsidR="009E39DB" w:rsidRPr="00ED7D00">
        <w:rPr>
          <w:rFonts w:eastAsia="Calibri"/>
          <w:sz w:val="24"/>
          <w:szCs w:val="24"/>
          <w:lang w:val="ru-RU" w:eastAsia="en-US"/>
        </w:rPr>
        <w:t>е</w:t>
      </w:r>
      <w:r w:rsidRPr="00ED7D00">
        <w:rPr>
          <w:rFonts w:eastAsia="Calibri"/>
          <w:sz w:val="24"/>
          <w:szCs w:val="24"/>
          <w:lang w:val="ru-RU" w:eastAsia="en-US"/>
        </w:rPr>
        <w:t>;</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BE113A" w:rsidRPr="00ED7D00" w:rsidRDefault="00BE113A" w:rsidP="00C0443D">
      <w:pPr>
        <w:suppressAutoHyphens/>
        <w:autoSpaceDE w:val="0"/>
        <w:autoSpaceDN w:val="0"/>
        <w:adjustRightInd w:val="0"/>
        <w:ind w:firstLine="709"/>
        <w:jc w:val="both"/>
        <w:outlineLvl w:val="0"/>
        <w:rPr>
          <w:rFonts w:eastAsia="Calibri"/>
          <w:sz w:val="24"/>
          <w:szCs w:val="24"/>
          <w:lang w:val="ru-RU" w:eastAsia="en-US"/>
        </w:rPr>
      </w:pPr>
      <w:r w:rsidRPr="00ED7D00">
        <w:rPr>
          <w:rFonts w:eastAsia="Calibri"/>
          <w:sz w:val="24"/>
          <w:szCs w:val="24"/>
          <w:lang w:val="ru-RU" w:eastAsia="en-US"/>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w:t>
      </w:r>
    </w:p>
    <w:p w:rsidR="00D35CC1" w:rsidRPr="00ED7D00" w:rsidRDefault="00D35CC1" w:rsidP="00E25E18">
      <w:pPr>
        <w:autoSpaceDE w:val="0"/>
        <w:autoSpaceDN w:val="0"/>
        <w:adjustRightInd w:val="0"/>
        <w:jc w:val="center"/>
        <w:rPr>
          <w:rFonts w:eastAsia="Calibri"/>
          <w:sz w:val="24"/>
          <w:szCs w:val="24"/>
          <w:lang w:val="ru-RU" w:eastAsia="en-US"/>
        </w:rPr>
      </w:pPr>
    </w:p>
    <w:p w:rsidR="00696C6D" w:rsidRPr="00ED7D00" w:rsidRDefault="00696C6D" w:rsidP="00E25E18">
      <w:pPr>
        <w:pStyle w:val="a7"/>
        <w:numPr>
          <w:ilvl w:val="0"/>
          <w:numId w:val="18"/>
        </w:numPr>
        <w:ind w:left="0" w:firstLine="0"/>
        <w:jc w:val="center"/>
        <w:rPr>
          <w:sz w:val="24"/>
          <w:szCs w:val="24"/>
          <w:lang w:val="ru-RU"/>
        </w:rPr>
      </w:pPr>
      <w:r w:rsidRPr="00ED7D00">
        <w:rPr>
          <w:sz w:val="24"/>
          <w:szCs w:val="24"/>
          <w:lang w:val="ru-RU"/>
        </w:rPr>
        <w:t>Формы контроля за исполнением административного регламента</w:t>
      </w:r>
    </w:p>
    <w:p w:rsidR="00696C6D" w:rsidRPr="00ED7D00" w:rsidRDefault="00696C6D" w:rsidP="00E25E18">
      <w:pPr>
        <w:widowControl w:val="0"/>
        <w:autoSpaceDE w:val="0"/>
        <w:autoSpaceDN w:val="0"/>
        <w:adjustRightInd w:val="0"/>
        <w:jc w:val="center"/>
        <w:rPr>
          <w:sz w:val="24"/>
          <w:szCs w:val="24"/>
          <w:lang w:val="ru-RU" w:eastAsia="en-US"/>
        </w:rPr>
      </w:pPr>
    </w:p>
    <w:p w:rsidR="00696C6D" w:rsidRPr="00ED7D00" w:rsidRDefault="00696C6D" w:rsidP="00E25E18">
      <w:pPr>
        <w:autoSpaceDE w:val="0"/>
        <w:autoSpaceDN w:val="0"/>
        <w:adjustRightInd w:val="0"/>
        <w:jc w:val="center"/>
        <w:rPr>
          <w:sz w:val="24"/>
          <w:szCs w:val="24"/>
          <w:lang w:val="ru-RU" w:eastAsia="en-US"/>
        </w:rPr>
      </w:pPr>
      <w:r w:rsidRPr="00ED7D00">
        <w:rPr>
          <w:sz w:val="24"/>
          <w:szCs w:val="24"/>
          <w:lang w:val="ru-RU" w:eastAsia="en-US"/>
        </w:rPr>
        <w:t>Порядок осуществления текущего контроля за соблюдением</w:t>
      </w:r>
      <w:r w:rsidRPr="00ED7D00">
        <w:rPr>
          <w:sz w:val="24"/>
          <w:szCs w:val="24"/>
          <w:lang w:val="ru-RU"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96C6D" w:rsidRPr="00ED7D00" w:rsidRDefault="00696C6D" w:rsidP="00E25E18">
      <w:pPr>
        <w:autoSpaceDE w:val="0"/>
        <w:autoSpaceDN w:val="0"/>
        <w:adjustRightInd w:val="0"/>
        <w:jc w:val="center"/>
        <w:rPr>
          <w:sz w:val="24"/>
          <w:szCs w:val="24"/>
          <w:lang w:val="ru-RU" w:eastAsia="en-US"/>
        </w:rPr>
      </w:pPr>
    </w:p>
    <w:p w:rsidR="009E39DB" w:rsidRPr="009E39DB" w:rsidRDefault="009E39DB" w:rsidP="009E39DB">
      <w:pPr>
        <w:tabs>
          <w:tab w:val="left" w:pos="0"/>
        </w:tabs>
        <w:suppressAutoHyphens/>
        <w:ind w:firstLine="709"/>
        <w:contextualSpacing/>
        <w:jc w:val="both"/>
        <w:rPr>
          <w:sz w:val="24"/>
          <w:szCs w:val="24"/>
          <w:lang w:val="ru-RU" w:eastAsia="en-US"/>
        </w:rPr>
      </w:pPr>
      <w:r w:rsidRPr="00ED7D00">
        <w:rPr>
          <w:sz w:val="24"/>
          <w:szCs w:val="24"/>
          <w:lang w:val="ru-RU" w:eastAsia="en-US"/>
        </w:rPr>
        <w:t>52.</w:t>
      </w:r>
      <w:r w:rsidRPr="009E39DB">
        <w:rPr>
          <w:sz w:val="24"/>
          <w:szCs w:val="24"/>
          <w:lang w:val="ru-RU" w:eastAsia="en-US"/>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специалистом отдела исходно-разрешительной документации управления архитектуры и градостроительства, ответственным за предоставление муниципальной услуги. </w:t>
      </w:r>
    </w:p>
    <w:p w:rsidR="009E39DB" w:rsidRPr="009E39DB" w:rsidRDefault="009E39DB" w:rsidP="009E39DB">
      <w:pPr>
        <w:tabs>
          <w:tab w:val="left" w:pos="0"/>
        </w:tabs>
        <w:suppressAutoHyphens/>
        <w:ind w:firstLine="709"/>
        <w:contextualSpacing/>
        <w:jc w:val="both"/>
        <w:rPr>
          <w:sz w:val="24"/>
          <w:szCs w:val="24"/>
          <w:lang w:val="ru-RU" w:eastAsia="en-US"/>
        </w:rPr>
      </w:pPr>
    </w:p>
    <w:p w:rsidR="009E39DB" w:rsidRPr="009E39DB" w:rsidRDefault="009E39DB" w:rsidP="009E39DB">
      <w:pPr>
        <w:tabs>
          <w:tab w:val="left" w:pos="0"/>
        </w:tabs>
        <w:suppressAutoHyphens/>
        <w:ind w:firstLine="709"/>
        <w:contextualSpacing/>
        <w:jc w:val="center"/>
        <w:rPr>
          <w:sz w:val="24"/>
          <w:szCs w:val="24"/>
          <w:lang w:val="ru-RU" w:eastAsia="en-US"/>
        </w:rPr>
      </w:pPr>
      <w:r w:rsidRPr="009E39DB">
        <w:rPr>
          <w:sz w:val="24"/>
          <w:szCs w:val="24"/>
          <w:lang w:val="ru-RU" w:eastAsia="en-US"/>
        </w:rPr>
        <w:t>Порядок и периодичность осуществления плановых и внеплановых проверок</w:t>
      </w:r>
    </w:p>
    <w:p w:rsidR="009E39DB" w:rsidRPr="009E39DB" w:rsidRDefault="009E39DB" w:rsidP="009E39DB">
      <w:pPr>
        <w:tabs>
          <w:tab w:val="left" w:pos="0"/>
        </w:tabs>
        <w:suppressAutoHyphens/>
        <w:ind w:firstLine="709"/>
        <w:contextualSpacing/>
        <w:jc w:val="center"/>
        <w:rPr>
          <w:sz w:val="24"/>
          <w:szCs w:val="24"/>
          <w:lang w:val="ru-RU" w:eastAsia="en-US"/>
        </w:rPr>
      </w:pPr>
      <w:r w:rsidRPr="009E39DB">
        <w:rPr>
          <w:sz w:val="24"/>
          <w:szCs w:val="24"/>
          <w:lang w:val="ru-RU" w:eastAsia="en-US"/>
        </w:rPr>
        <w:t>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9E39DB" w:rsidRPr="009E39DB" w:rsidRDefault="009E39DB" w:rsidP="009E39DB">
      <w:pPr>
        <w:tabs>
          <w:tab w:val="left" w:pos="0"/>
        </w:tabs>
        <w:suppressAutoHyphens/>
        <w:ind w:firstLine="709"/>
        <w:contextualSpacing/>
        <w:jc w:val="both"/>
        <w:rPr>
          <w:sz w:val="24"/>
          <w:szCs w:val="24"/>
          <w:lang w:val="ru-RU" w:eastAsia="en-US"/>
        </w:rPr>
      </w:pP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53.Контроль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начальника Управления либо лица, его замещающего.</w:t>
      </w: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w:t>
      </w: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 а также в случае выявления должностным лицом Управления либо лицом, его замещающим, нарушений положений Административного регламента.</w:t>
      </w: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Результаты проверки оформляются в форме акта, который подписывается лицами, участвующими в проведении проверки.</w:t>
      </w: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Рассмотрение жалобы заявителя осуществляется в порядке, предусмотренном разделом 5 настоящего Административного регламента.</w:t>
      </w: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54.Контроль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rsidR="009E39DB" w:rsidRPr="009E39DB" w:rsidRDefault="009E39DB" w:rsidP="009E39DB">
      <w:pPr>
        <w:tabs>
          <w:tab w:val="left" w:pos="0"/>
        </w:tabs>
        <w:suppressAutoHyphens/>
        <w:ind w:firstLine="709"/>
        <w:contextualSpacing/>
        <w:jc w:val="both"/>
        <w:rPr>
          <w:sz w:val="24"/>
          <w:szCs w:val="24"/>
          <w:lang w:val="ru-RU" w:eastAsia="en-US"/>
        </w:rPr>
      </w:pPr>
    </w:p>
    <w:p w:rsidR="009E39DB" w:rsidRPr="009E39DB" w:rsidRDefault="009E39DB" w:rsidP="009E39DB">
      <w:pPr>
        <w:tabs>
          <w:tab w:val="left" w:pos="0"/>
        </w:tabs>
        <w:suppressAutoHyphens/>
        <w:ind w:firstLine="709"/>
        <w:contextualSpacing/>
        <w:jc w:val="center"/>
        <w:rPr>
          <w:sz w:val="24"/>
          <w:szCs w:val="24"/>
          <w:lang w:val="ru-RU" w:eastAsia="en-US"/>
        </w:rPr>
      </w:pPr>
      <w:r w:rsidRPr="009E39DB">
        <w:rPr>
          <w:sz w:val="24"/>
          <w:szCs w:val="24"/>
          <w:lang w:val="ru-RU"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E39DB" w:rsidRPr="009E39DB" w:rsidRDefault="009E39DB" w:rsidP="009E39DB">
      <w:pPr>
        <w:tabs>
          <w:tab w:val="left" w:pos="0"/>
        </w:tabs>
        <w:suppressAutoHyphens/>
        <w:ind w:firstLine="709"/>
        <w:contextualSpacing/>
        <w:jc w:val="both"/>
        <w:rPr>
          <w:sz w:val="24"/>
          <w:szCs w:val="24"/>
          <w:lang w:val="ru-RU" w:eastAsia="en-US"/>
        </w:rPr>
      </w:pP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lastRenderedPageBreak/>
        <w:t>55.Должностные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E39DB" w:rsidRPr="009E39DB" w:rsidRDefault="009E39DB" w:rsidP="009E39DB">
      <w:pPr>
        <w:tabs>
          <w:tab w:val="left" w:pos="0"/>
        </w:tabs>
        <w:suppressAutoHyphens/>
        <w:ind w:firstLine="709"/>
        <w:contextualSpacing/>
        <w:jc w:val="both"/>
        <w:rPr>
          <w:sz w:val="24"/>
          <w:szCs w:val="24"/>
          <w:lang w:val="ru-RU" w:eastAsia="en-US"/>
        </w:rPr>
      </w:pPr>
      <w:r w:rsidRPr="009E39DB">
        <w:rPr>
          <w:sz w:val="24"/>
          <w:szCs w:val="24"/>
          <w:lang w:val="ru-RU" w:eastAsia="en-US"/>
        </w:rPr>
        <w:t>56.Персональная ответственность сотрудников закрепляется в их должностных инструкциях в соответствии с требованиями законодательства.</w:t>
      </w:r>
    </w:p>
    <w:p w:rsidR="009E39DB" w:rsidRPr="009E39DB" w:rsidRDefault="009E39DB" w:rsidP="009E39DB">
      <w:pPr>
        <w:tabs>
          <w:tab w:val="left" w:pos="0"/>
        </w:tabs>
        <w:suppressAutoHyphens/>
        <w:ind w:firstLine="709"/>
        <w:contextualSpacing/>
        <w:jc w:val="both"/>
        <w:rPr>
          <w:rFonts w:eastAsia="Calibri"/>
          <w:sz w:val="24"/>
          <w:szCs w:val="24"/>
          <w:lang w:val="ru-RU" w:eastAsia="en-US"/>
        </w:rPr>
      </w:pPr>
      <w:r w:rsidRPr="009E39DB">
        <w:rPr>
          <w:rFonts w:eastAsia="Calibri"/>
          <w:sz w:val="24"/>
          <w:szCs w:val="24"/>
          <w:lang w:val="ru-RU" w:eastAsia="en-US"/>
        </w:rPr>
        <w:t>57.В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E39DB" w:rsidRPr="009E39DB" w:rsidRDefault="009E39DB" w:rsidP="009E39DB">
      <w:pPr>
        <w:suppressAutoHyphens/>
        <w:autoSpaceDE w:val="0"/>
        <w:autoSpaceDN w:val="0"/>
        <w:adjustRightInd w:val="0"/>
        <w:ind w:firstLine="709"/>
        <w:jc w:val="both"/>
        <w:rPr>
          <w:rFonts w:eastAsia="Calibri"/>
          <w:sz w:val="24"/>
          <w:szCs w:val="24"/>
          <w:lang w:val="ru-RU" w:eastAsia="en-US"/>
        </w:rPr>
      </w:pPr>
    </w:p>
    <w:p w:rsidR="009E39DB" w:rsidRPr="009E39DB" w:rsidRDefault="009E39DB" w:rsidP="009E39DB">
      <w:pPr>
        <w:autoSpaceDE w:val="0"/>
        <w:autoSpaceDN w:val="0"/>
        <w:adjustRightInd w:val="0"/>
        <w:ind w:firstLine="709"/>
        <w:jc w:val="center"/>
        <w:outlineLvl w:val="1"/>
        <w:rPr>
          <w:rFonts w:eastAsia="Calibri"/>
          <w:bCs/>
          <w:sz w:val="24"/>
          <w:szCs w:val="24"/>
          <w:lang w:val="ru-RU" w:eastAsia="en-US"/>
        </w:rPr>
      </w:pPr>
      <w:proofErr w:type="spellStart"/>
      <w:r w:rsidRPr="009E39DB">
        <w:rPr>
          <w:rFonts w:eastAsia="Calibri"/>
          <w:sz w:val="24"/>
          <w:szCs w:val="24"/>
          <w:lang w:val="ru-RU" w:eastAsia="en-US"/>
        </w:rPr>
        <w:t>V.</w:t>
      </w:r>
      <w:hyperlink r:id="rId19" w:history="1">
        <w:r w:rsidRPr="009E39DB">
          <w:rPr>
            <w:rFonts w:eastAsia="Calibri"/>
            <w:bCs/>
            <w:sz w:val="24"/>
            <w:szCs w:val="24"/>
            <w:lang w:val="ru-RU" w:eastAsia="en-US"/>
          </w:rPr>
          <w:t>Досудебный</w:t>
        </w:r>
        <w:proofErr w:type="spellEnd"/>
        <w:r w:rsidRPr="009E39DB">
          <w:rPr>
            <w:rFonts w:eastAsia="Calibri"/>
            <w:bCs/>
            <w:sz w:val="24"/>
            <w:szCs w:val="24"/>
            <w:lang w:val="ru-RU" w:eastAsia="en-US"/>
          </w:rPr>
          <w:t xml:space="preserve"> (внесудебный) порядок</w:t>
        </w:r>
      </w:hyperlink>
      <w:r w:rsidRPr="009E39DB">
        <w:rPr>
          <w:rFonts w:eastAsia="Calibri"/>
          <w:bCs/>
          <w:sz w:val="24"/>
          <w:szCs w:val="24"/>
          <w:lang w:val="ru-RU" w:eastAsia="en-US"/>
        </w:rPr>
        <w:t xml:space="preserve"> обжалования решений и действий (бездействия) органа, предоставляющего </w:t>
      </w:r>
      <w:r w:rsidRPr="009E39DB">
        <w:rPr>
          <w:sz w:val="24"/>
          <w:szCs w:val="24"/>
          <w:lang w:val="ru-RU" w:eastAsia="en-US"/>
        </w:rPr>
        <w:t xml:space="preserve">муниципальную </w:t>
      </w:r>
      <w:r w:rsidRPr="009E39DB">
        <w:rPr>
          <w:rFonts w:eastAsia="Calibri"/>
          <w:bCs/>
          <w:sz w:val="24"/>
          <w:szCs w:val="24"/>
          <w:lang w:val="ru-RU" w:eastAsia="en-US"/>
        </w:rPr>
        <w:t>услугу, многофункционального центра, а также должностных лиц, муниципальных служащих, работников*</w:t>
      </w:r>
    </w:p>
    <w:p w:rsidR="009E39DB" w:rsidRPr="009E39DB" w:rsidRDefault="009E39DB" w:rsidP="009E39DB">
      <w:pPr>
        <w:autoSpaceDE w:val="0"/>
        <w:autoSpaceDN w:val="0"/>
        <w:adjustRightInd w:val="0"/>
        <w:ind w:firstLine="709"/>
        <w:jc w:val="both"/>
        <w:outlineLvl w:val="1"/>
        <w:rPr>
          <w:sz w:val="24"/>
          <w:szCs w:val="24"/>
          <w:lang w:val="ru-RU" w:eastAsia="en-US"/>
        </w:rPr>
      </w:pPr>
    </w:p>
    <w:p w:rsidR="00DE48E3" w:rsidRPr="00DE48E3" w:rsidRDefault="009E39DB" w:rsidP="00DE48E3">
      <w:pPr>
        <w:ind w:firstLine="709"/>
        <w:jc w:val="both"/>
        <w:outlineLvl w:val="0"/>
        <w:rPr>
          <w:sz w:val="24"/>
          <w:szCs w:val="24"/>
          <w:lang w:val="ru-RU"/>
        </w:rPr>
      </w:pPr>
      <w:r w:rsidRPr="009E39DB">
        <w:rPr>
          <w:sz w:val="24"/>
          <w:szCs w:val="24"/>
          <w:lang w:val="ru-RU" w:eastAsia="en-US"/>
        </w:rPr>
        <w:t>58.</w:t>
      </w:r>
      <w:r w:rsidR="00DE48E3" w:rsidRPr="00DE48E3">
        <w:rPr>
          <w:sz w:val="24"/>
          <w:szCs w:val="24"/>
          <w:lang w:val="ru-RU"/>
        </w:rPr>
        <w:t xml:space="preserve">Заявитель имеет право на досудебное (внесудебное) обжалование действий (бездействия) и решений, </w:t>
      </w:r>
      <w:r w:rsidR="00DE48E3" w:rsidRPr="00DE48E3">
        <w:rPr>
          <w:bCs/>
          <w:sz w:val="24"/>
          <w:szCs w:val="24"/>
          <w:lang w:val="ru-RU"/>
        </w:rPr>
        <w:t xml:space="preserve">органа, предоставляющего </w:t>
      </w:r>
      <w:r w:rsidR="00DE48E3" w:rsidRPr="00DE48E3">
        <w:rPr>
          <w:sz w:val="24"/>
          <w:szCs w:val="24"/>
          <w:lang w:val="ru-RU"/>
        </w:rPr>
        <w:t xml:space="preserve">муниципальную </w:t>
      </w:r>
      <w:r w:rsidR="00DE48E3" w:rsidRPr="00DE48E3">
        <w:rPr>
          <w:bCs/>
          <w:sz w:val="24"/>
          <w:szCs w:val="24"/>
          <w:lang w:val="ru-RU"/>
        </w:rPr>
        <w:t>услугу, его должностных лиц муниципальных служащих, МФЦ, работников МФЦ</w:t>
      </w:r>
      <w:r w:rsidR="00DE48E3" w:rsidRPr="00DE48E3">
        <w:rPr>
          <w:sz w:val="24"/>
          <w:szCs w:val="24"/>
          <w:lang w:val="ru-RU"/>
        </w:rPr>
        <w:t>.</w:t>
      </w:r>
    </w:p>
    <w:p w:rsidR="00DE48E3" w:rsidRPr="00DE48E3" w:rsidRDefault="00DE48E3" w:rsidP="00DE48E3">
      <w:pPr>
        <w:ind w:firstLine="709"/>
        <w:jc w:val="both"/>
        <w:outlineLvl w:val="0"/>
        <w:rPr>
          <w:sz w:val="24"/>
          <w:szCs w:val="24"/>
          <w:lang w:val="ru-RU"/>
        </w:rPr>
      </w:pPr>
      <w:r>
        <w:rPr>
          <w:sz w:val="24"/>
          <w:szCs w:val="24"/>
          <w:lang w:val="ru-RU"/>
        </w:rPr>
        <w:t>59</w:t>
      </w:r>
      <w:r w:rsidRPr="00DE48E3">
        <w:rPr>
          <w:sz w:val="24"/>
          <w:szCs w:val="24"/>
          <w:lang w:val="ru-RU"/>
        </w:rPr>
        <w:t>.Заявитель, права и законные интересы которого нарушены, имеет право обратиться с жалобой, в том числе в следующих случаях:</w:t>
      </w:r>
    </w:p>
    <w:p w:rsidR="00DE48E3" w:rsidRPr="00DE48E3" w:rsidRDefault="00DE48E3" w:rsidP="00DE48E3">
      <w:pPr>
        <w:ind w:firstLine="709"/>
        <w:jc w:val="both"/>
        <w:outlineLvl w:val="0"/>
        <w:rPr>
          <w:sz w:val="24"/>
          <w:szCs w:val="24"/>
          <w:lang w:val="ru-RU"/>
        </w:rPr>
      </w:pPr>
      <w:r w:rsidRPr="00DE48E3">
        <w:rPr>
          <w:sz w:val="24"/>
          <w:szCs w:val="24"/>
          <w:lang w:val="ru-RU"/>
        </w:rPr>
        <w:t>1)нарушения срока регистрации запроса заявителя о предоставлении муниципальной услуги, запроса, указанного в статье 15.1 Федерального закона №210-ФЗ;</w:t>
      </w:r>
    </w:p>
    <w:p w:rsidR="00DE48E3" w:rsidRPr="00DE48E3" w:rsidRDefault="00DE48E3" w:rsidP="00DE48E3">
      <w:pPr>
        <w:ind w:firstLine="709"/>
        <w:jc w:val="both"/>
        <w:outlineLvl w:val="0"/>
        <w:rPr>
          <w:sz w:val="24"/>
          <w:szCs w:val="24"/>
          <w:lang w:val="ru-RU"/>
        </w:rPr>
      </w:pPr>
      <w:r w:rsidRPr="00DE48E3">
        <w:rPr>
          <w:sz w:val="24"/>
          <w:szCs w:val="24"/>
          <w:lang w:val="ru-RU"/>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w:t>
      </w:r>
      <w:proofErr w:type="gramStart"/>
      <w:r w:rsidRPr="00DE48E3">
        <w:rPr>
          <w:sz w:val="24"/>
          <w:szCs w:val="24"/>
          <w:lang w:val="ru-RU"/>
        </w:rPr>
        <w:t>закона  №</w:t>
      </w:r>
      <w:proofErr w:type="gramEnd"/>
      <w:r w:rsidRPr="00DE48E3">
        <w:rPr>
          <w:sz w:val="24"/>
          <w:szCs w:val="24"/>
          <w:lang w:val="ru-RU"/>
        </w:rPr>
        <w:t>210-ФЗ;</w:t>
      </w:r>
    </w:p>
    <w:p w:rsidR="00DE48E3" w:rsidRPr="00DE48E3" w:rsidRDefault="00DE48E3" w:rsidP="00DE48E3">
      <w:pPr>
        <w:ind w:firstLine="709"/>
        <w:jc w:val="both"/>
        <w:outlineLvl w:val="0"/>
        <w:rPr>
          <w:sz w:val="24"/>
          <w:szCs w:val="24"/>
          <w:lang w:val="ru-RU"/>
        </w:rPr>
      </w:pPr>
      <w:r w:rsidRPr="00DE48E3">
        <w:rPr>
          <w:sz w:val="24"/>
          <w:szCs w:val="24"/>
          <w:lang w:val="ru-RU"/>
        </w:rPr>
        <w:t>3)требования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E48E3" w:rsidRPr="00DE48E3" w:rsidRDefault="00DE48E3" w:rsidP="00DE48E3">
      <w:pPr>
        <w:ind w:firstLine="709"/>
        <w:jc w:val="both"/>
        <w:outlineLvl w:val="0"/>
        <w:rPr>
          <w:sz w:val="24"/>
          <w:szCs w:val="24"/>
          <w:lang w:val="ru-RU"/>
        </w:rPr>
      </w:pPr>
      <w:r w:rsidRPr="00DE48E3">
        <w:rPr>
          <w:sz w:val="24"/>
          <w:szCs w:val="24"/>
          <w:lang w:val="ru-RU"/>
        </w:rPr>
        <w:t>4)отказа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E48E3" w:rsidRPr="00DE48E3" w:rsidRDefault="00DE48E3" w:rsidP="00DE48E3">
      <w:pPr>
        <w:ind w:firstLine="709"/>
        <w:jc w:val="both"/>
        <w:outlineLvl w:val="0"/>
        <w:rPr>
          <w:sz w:val="24"/>
          <w:szCs w:val="24"/>
          <w:lang w:val="ru-RU"/>
        </w:rPr>
      </w:pPr>
      <w:r w:rsidRPr="00DE48E3">
        <w:rPr>
          <w:sz w:val="24"/>
          <w:szCs w:val="24"/>
          <w:lang w:val="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DE48E3">
        <w:rPr>
          <w:sz w:val="24"/>
          <w:szCs w:val="24"/>
          <w:lang w:val="ru-RU"/>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48E3" w:rsidRPr="00DE48E3" w:rsidRDefault="00DE48E3" w:rsidP="00DE48E3">
      <w:pPr>
        <w:ind w:firstLine="709"/>
        <w:jc w:val="both"/>
        <w:outlineLvl w:val="0"/>
        <w:rPr>
          <w:sz w:val="24"/>
          <w:szCs w:val="24"/>
          <w:lang w:val="ru-RU"/>
        </w:rPr>
      </w:pPr>
      <w:r w:rsidRPr="00DE48E3">
        <w:rPr>
          <w:sz w:val="24"/>
          <w:szCs w:val="24"/>
          <w:lang w:val="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DE48E3" w:rsidRPr="00DE48E3" w:rsidRDefault="00DE48E3" w:rsidP="00DE48E3">
      <w:pPr>
        <w:ind w:firstLine="709"/>
        <w:jc w:val="both"/>
        <w:outlineLvl w:val="0"/>
        <w:rPr>
          <w:sz w:val="24"/>
          <w:szCs w:val="24"/>
          <w:lang w:val="ru-RU"/>
        </w:rPr>
      </w:pPr>
      <w:r w:rsidRPr="00DE48E3">
        <w:rPr>
          <w:sz w:val="24"/>
          <w:szCs w:val="24"/>
          <w:lang w:val="ru-RU"/>
        </w:rPr>
        <w:t>7)отказ органа, предоставляющего муниципальную услугу, его должностных лиц, предоставляющих муниципальную услугу,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E48E3" w:rsidRPr="00DE48E3" w:rsidRDefault="00DE48E3" w:rsidP="00DE48E3">
      <w:pPr>
        <w:ind w:firstLine="709"/>
        <w:jc w:val="both"/>
        <w:outlineLvl w:val="0"/>
        <w:rPr>
          <w:sz w:val="24"/>
          <w:szCs w:val="24"/>
          <w:lang w:val="ru-RU"/>
        </w:rPr>
      </w:pPr>
      <w:r w:rsidRPr="00DE48E3">
        <w:rPr>
          <w:sz w:val="24"/>
          <w:szCs w:val="24"/>
          <w:lang w:val="ru-RU"/>
        </w:rPr>
        <w:t>8)нарушение срока или порядка выдачи документов по результатам предоставления муниципальной услуги;</w:t>
      </w:r>
    </w:p>
    <w:p w:rsidR="00DE48E3" w:rsidRPr="00DE48E3" w:rsidRDefault="00DE48E3" w:rsidP="00DE48E3">
      <w:pPr>
        <w:ind w:firstLine="709"/>
        <w:jc w:val="both"/>
        <w:outlineLvl w:val="0"/>
        <w:rPr>
          <w:sz w:val="24"/>
          <w:szCs w:val="24"/>
          <w:lang w:val="ru-RU"/>
        </w:rPr>
      </w:pPr>
      <w:r w:rsidRPr="00DE48E3">
        <w:rPr>
          <w:sz w:val="24"/>
          <w:szCs w:val="24"/>
          <w:lang w:val="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DE48E3" w:rsidRPr="00DE48E3" w:rsidRDefault="00DE48E3" w:rsidP="00DE48E3">
      <w:pPr>
        <w:ind w:firstLine="709"/>
        <w:jc w:val="both"/>
        <w:outlineLvl w:val="0"/>
        <w:rPr>
          <w:sz w:val="24"/>
          <w:szCs w:val="24"/>
          <w:lang w:val="ru-RU"/>
        </w:rPr>
      </w:pPr>
      <w:r w:rsidRPr="00DE48E3">
        <w:rPr>
          <w:sz w:val="24"/>
          <w:szCs w:val="24"/>
          <w:lang w:val="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DE48E3" w:rsidRPr="00DE48E3" w:rsidRDefault="00DE48E3" w:rsidP="00DE48E3">
      <w:pPr>
        <w:ind w:firstLine="709"/>
        <w:jc w:val="both"/>
        <w:outlineLvl w:val="0"/>
        <w:rPr>
          <w:sz w:val="24"/>
          <w:szCs w:val="24"/>
          <w:lang w:val="ru-RU"/>
        </w:rPr>
      </w:pPr>
      <w:r>
        <w:rPr>
          <w:sz w:val="24"/>
          <w:szCs w:val="24"/>
          <w:lang w:val="ru-RU"/>
        </w:rPr>
        <w:t>60</w:t>
      </w:r>
      <w:r w:rsidRPr="00DE48E3">
        <w:rPr>
          <w:sz w:val="24"/>
          <w:szCs w:val="24"/>
          <w:lang w:val="ru-RU"/>
        </w:rPr>
        <w:t>.Жалоба подаётся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многофункционального центра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DE48E3" w:rsidRPr="00DE48E3" w:rsidRDefault="00DE48E3" w:rsidP="00DE48E3">
      <w:pPr>
        <w:ind w:firstLine="709"/>
        <w:jc w:val="both"/>
        <w:outlineLvl w:val="0"/>
        <w:rPr>
          <w:sz w:val="24"/>
          <w:szCs w:val="24"/>
          <w:lang w:val="ru-RU"/>
        </w:rPr>
      </w:pPr>
      <w:r w:rsidRPr="00DE48E3">
        <w:rPr>
          <w:sz w:val="24"/>
          <w:szCs w:val="24"/>
          <w:lang w:val="ru-RU"/>
        </w:rPr>
        <w:lastRenderedPageBreak/>
        <w:t>6</w:t>
      </w:r>
      <w:r>
        <w:rPr>
          <w:sz w:val="24"/>
          <w:szCs w:val="24"/>
          <w:lang w:val="ru-RU"/>
        </w:rPr>
        <w:t>1</w:t>
      </w:r>
      <w:r w:rsidRPr="00DE48E3">
        <w:rPr>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города Мегиона,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DE48E3" w:rsidRPr="00DE48E3" w:rsidRDefault="00DE48E3" w:rsidP="00DE48E3">
      <w:pPr>
        <w:ind w:firstLine="709"/>
        <w:jc w:val="both"/>
        <w:outlineLvl w:val="0"/>
        <w:rPr>
          <w:sz w:val="24"/>
          <w:szCs w:val="24"/>
          <w:lang w:val="ru-RU"/>
        </w:rPr>
      </w:pPr>
      <w:r w:rsidRPr="00DE48E3">
        <w:rPr>
          <w:sz w:val="24"/>
          <w:szCs w:val="24"/>
          <w:lang w:val="ru-RU"/>
        </w:rPr>
        <w:t>В электронном виде жалоба может быть подана заявителем посредством:</w:t>
      </w:r>
    </w:p>
    <w:p w:rsidR="00DE48E3" w:rsidRPr="00DE48E3" w:rsidRDefault="00DE48E3" w:rsidP="00DE48E3">
      <w:pPr>
        <w:ind w:firstLine="709"/>
        <w:jc w:val="both"/>
        <w:outlineLvl w:val="0"/>
        <w:rPr>
          <w:sz w:val="24"/>
          <w:szCs w:val="24"/>
          <w:lang w:val="ru-RU"/>
        </w:rPr>
      </w:pPr>
      <w:proofErr w:type="gramStart"/>
      <w:r w:rsidRPr="00DE48E3">
        <w:rPr>
          <w:sz w:val="24"/>
          <w:szCs w:val="24"/>
          <w:lang w:val="ru-RU"/>
        </w:rPr>
        <w:t>а)официального</w:t>
      </w:r>
      <w:proofErr w:type="gramEnd"/>
      <w:r w:rsidRPr="00DE48E3">
        <w:rPr>
          <w:sz w:val="24"/>
          <w:szCs w:val="24"/>
          <w:lang w:val="ru-RU"/>
        </w:rPr>
        <w:t xml:space="preserve">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DE48E3" w:rsidRPr="00DE48E3" w:rsidRDefault="00DE48E3" w:rsidP="00DE48E3">
      <w:pPr>
        <w:ind w:firstLine="709"/>
        <w:jc w:val="both"/>
        <w:outlineLvl w:val="0"/>
        <w:rPr>
          <w:sz w:val="24"/>
          <w:szCs w:val="24"/>
          <w:lang w:val="ru-RU"/>
        </w:rPr>
      </w:pPr>
      <w:proofErr w:type="gramStart"/>
      <w:r w:rsidRPr="00DE48E3">
        <w:rPr>
          <w:sz w:val="24"/>
          <w:szCs w:val="24"/>
          <w:lang w:val="ru-RU"/>
        </w:rPr>
        <w:t>б)федеральной</w:t>
      </w:r>
      <w:proofErr w:type="gramEnd"/>
      <w:r w:rsidRPr="00DE48E3">
        <w:rPr>
          <w:sz w:val="24"/>
          <w:szCs w:val="24"/>
          <w:lang w:val="ru-RU"/>
        </w:rPr>
        <w:t xml:space="preserve">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МФЦ и их должностных лиц, и работников);</w:t>
      </w:r>
    </w:p>
    <w:p w:rsidR="00DE48E3" w:rsidRPr="00DE48E3" w:rsidRDefault="00DE48E3" w:rsidP="00DE48E3">
      <w:pPr>
        <w:ind w:firstLine="709"/>
        <w:jc w:val="both"/>
        <w:outlineLvl w:val="0"/>
        <w:rPr>
          <w:sz w:val="24"/>
          <w:szCs w:val="24"/>
          <w:lang w:val="ru-RU"/>
        </w:rPr>
      </w:pPr>
      <w:r w:rsidRPr="00DE48E3">
        <w:rPr>
          <w:sz w:val="24"/>
          <w:szCs w:val="24"/>
          <w:lang w:val="ru-RU"/>
        </w:rPr>
        <w:t>в)портала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E48E3" w:rsidRPr="00DE48E3" w:rsidRDefault="00DE48E3" w:rsidP="00DE48E3">
      <w:pPr>
        <w:ind w:firstLine="709"/>
        <w:jc w:val="both"/>
        <w:outlineLvl w:val="0"/>
        <w:rPr>
          <w:sz w:val="24"/>
          <w:szCs w:val="24"/>
          <w:lang w:val="ru-RU"/>
        </w:rPr>
      </w:pPr>
      <w:r w:rsidRPr="00DE48E3">
        <w:rPr>
          <w:sz w:val="24"/>
          <w:szCs w:val="24"/>
          <w:lang w:val="ru-RU"/>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E48E3" w:rsidRPr="00DE48E3" w:rsidRDefault="00DE48E3" w:rsidP="00DE48E3">
      <w:pPr>
        <w:ind w:firstLine="709"/>
        <w:jc w:val="both"/>
        <w:outlineLvl w:val="0"/>
        <w:rPr>
          <w:sz w:val="24"/>
          <w:szCs w:val="24"/>
          <w:lang w:val="ru-RU"/>
        </w:rPr>
      </w:pPr>
      <w:r w:rsidRPr="00DE48E3">
        <w:rPr>
          <w:sz w:val="24"/>
          <w:szCs w:val="24"/>
          <w:lang w:val="ru-RU"/>
        </w:rPr>
        <w:t>Время приёма жалоб определяется в соответствии с графиком предоставления муниципальной услуги.</w:t>
      </w:r>
    </w:p>
    <w:p w:rsidR="00DE48E3" w:rsidRPr="00DE48E3" w:rsidRDefault="00DE48E3" w:rsidP="00DE48E3">
      <w:pPr>
        <w:ind w:firstLine="709"/>
        <w:jc w:val="both"/>
        <w:outlineLvl w:val="0"/>
        <w:rPr>
          <w:sz w:val="24"/>
          <w:szCs w:val="24"/>
          <w:lang w:val="ru-RU"/>
        </w:rPr>
      </w:pPr>
      <w:r w:rsidRPr="00DE48E3">
        <w:rPr>
          <w:sz w:val="24"/>
          <w:szCs w:val="24"/>
          <w:lang w:val="ru-RU"/>
        </w:rPr>
        <w:t>6</w:t>
      </w:r>
      <w:r>
        <w:rPr>
          <w:sz w:val="24"/>
          <w:szCs w:val="24"/>
          <w:lang w:val="ru-RU"/>
        </w:rPr>
        <w:t>2</w:t>
      </w:r>
      <w:r w:rsidRPr="00DE48E3">
        <w:rPr>
          <w:sz w:val="24"/>
          <w:szCs w:val="24"/>
          <w:lang w:val="ru-RU"/>
        </w:rPr>
        <w:t>.Жалоба должна содержать:</w:t>
      </w:r>
    </w:p>
    <w:p w:rsidR="00DE48E3" w:rsidRPr="00DE48E3" w:rsidRDefault="00DE48E3" w:rsidP="00DE48E3">
      <w:pPr>
        <w:ind w:firstLine="709"/>
        <w:jc w:val="both"/>
        <w:outlineLvl w:val="0"/>
        <w:rPr>
          <w:sz w:val="24"/>
          <w:szCs w:val="24"/>
          <w:lang w:val="ru-RU"/>
        </w:rPr>
      </w:pPr>
      <w:r w:rsidRPr="00DE48E3">
        <w:rPr>
          <w:sz w:val="24"/>
          <w:szCs w:val="24"/>
          <w:lang w:val="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rsidR="00DE48E3" w:rsidRPr="00DE48E3" w:rsidRDefault="00DE48E3" w:rsidP="00DE48E3">
      <w:pPr>
        <w:ind w:firstLine="709"/>
        <w:jc w:val="both"/>
        <w:outlineLvl w:val="0"/>
        <w:rPr>
          <w:sz w:val="24"/>
          <w:szCs w:val="24"/>
          <w:lang w:val="ru-RU"/>
        </w:rPr>
      </w:pPr>
      <w:r w:rsidRPr="00DE48E3">
        <w:rPr>
          <w:sz w:val="24"/>
          <w:szCs w:val="24"/>
          <w:lang w:val="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8E3" w:rsidRPr="00DE48E3" w:rsidRDefault="00DE48E3" w:rsidP="00DE48E3">
      <w:pPr>
        <w:ind w:firstLine="709"/>
        <w:jc w:val="both"/>
        <w:outlineLvl w:val="0"/>
        <w:rPr>
          <w:sz w:val="24"/>
          <w:szCs w:val="24"/>
          <w:lang w:val="ru-RU"/>
        </w:rPr>
      </w:pPr>
      <w:r w:rsidRPr="00DE48E3">
        <w:rPr>
          <w:sz w:val="24"/>
          <w:szCs w:val="24"/>
          <w:lang w:val="ru-RU"/>
        </w:rPr>
        <w:t xml:space="preserve">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DE48E3">
        <w:rPr>
          <w:sz w:val="24"/>
          <w:szCs w:val="24"/>
          <w:lang w:val="ru-RU"/>
        </w:rPr>
        <w:lastRenderedPageBreak/>
        <w:t>организаций, предусмотренных частью 1.1 статьи 16 Федерального закона №210-ФЗ, их работников;</w:t>
      </w:r>
    </w:p>
    <w:p w:rsidR="00DE48E3" w:rsidRPr="00DE48E3" w:rsidRDefault="00DE48E3" w:rsidP="00DE48E3">
      <w:pPr>
        <w:ind w:firstLine="709"/>
        <w:jc w:val="both"/>
        <w:outlineLvl w:val="0"/>
        <w:rPr>
          <w:sz w:val="24"/>
          <w:szCs w:val="24"/>
          <w:lang w:val="ru-RU"/>
        </w:rPr>
      </w:pPr>
      <w:r w:rsidRPr="00DE48E3">
        <w:rPr>
          <w:sz w:val="24"/>
          <w:szCs w:val="24"/>
          <w:lang w:val="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DE48E3" w:rsidRPr="00DE48E3" w:rsidRDefault="00DE48E3" w:rsidP="00DE48E3">
      <w:pPr>
        <w:ind w:firstLine="709"/>
        <w:jc w:val="both"/>
        <w:outlineLvl w:val="0"/>
        <w:rPr>
          <w:sz w:val="24"/>
          <w:szCs w:val="24"/>
          <w:lang w:val="ru-RU"/>
        </w:rPr>
      </w:pPr>
      <w:r w:rsidRPr="00DE48E3">
        <w:rPr>
          <w:sz w:val="24"/>
          <w:szCs w:val="24"/>
          <w:lang w:val="ru-RU"/>
        </w:rPr>
        <w:t>Заявителем могут быть представлены документы (при наличии), подтверждающие доводы заявителя, либо их копии.</w:t>
      </w:r>
    </w:p>
    <w:p w:rsidR="00DE48E3" w:rsidRPr="00DE48E3" w:rsidRDefault="00DE48E3" w:rsidP="00DE48E3">
      <w:pPr>
        <w:ind w:firstLine="709"/>
        <w:jc w:val="both"/>
        <w:outlineLvl w:val="0"/>
        <w:rPr>
          <w:sz w:val="24"/>
          <w:szCs w:val="24"/>
          <w:lang w:val="ru-RU"/>
        </w:rPr>
      </w:pPr>
      <w:r w:rsidRPr="00DE48E3">
        <w:rPr>
          <w:sz w:val="24"/>
          <w:szCs w:val="24"/>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E48E3" w:rsidRPr="00DE48E3" w:rsidRDefault="00DE48E3" w:rsidP="00DE48E3">
      <w:pPr>
        <w:ind w:firstLine="709"/>
        <w:jc w:val="both"/>
        <w:outlineLvl w:val="0"/>
        <w:rPr>
          <w:sz w:val="24"/>
          <w:szCs w:val="24"/>
          <w:lang w:val="ru-RU"/>
        </w:rPr>
      </w:pPr>
      <w:r w:rsidRPr="00DE48E3">
        <w:rPr>
          <w:sz w:val="24"/>
          <w:szCs w:val="24"/>
          <w:lang w:val="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E48E3" w:rsidRPr="00DE48E3" w:rsidRDefault="00DE48E3" w:rsidP="00DE48E3">
      <w:pPr>
        <w:ind w:firstLine="709"/>
        <w:jc w:val="both"/>
        <w:outlineLvl w:val="0"/>
        <w:rPr>
          <w:sz w:val="24"/>
          <w:szCs w:val="24"/>
          <w:lang w:val="ru-RU"/>
        </w:rPr>
      </w:pPr>
      <w:proofErr w:type="gramStart"/>
      <w:r w:rsidRPr="00DE48E3">
        <w:rPr>
          <w:sz w:val="24"/>
          <w:szCs w:val="24"/>
          <w:lang w:val="ru-RU"/>
        </w:rPr>
        <w:t>а)оформленная</w:t>
      </w:r>
      <w:proofErr w:type="gramEnd"/>
      <w:r w:rsidRPr="00DE48E3">
        <w:rPr>
          <w:sz w:val="24"/>
          <w:szCs w:val="24"/>
          <w:lang w:val="ru-RU"/>
        </w:rPr>
        <w:t xml:space="preserve"> в соответствии с законодательством Российской Федерации доверенность (для физических лиц);</w:t>
      </w:r>
    </w:p>
    <w:p w:rsidR="00DE48E3" w:rsidRPr="00DE48E3" w:rsidRDefault="00DE48E3" w:rsidP="00DE48E3">
      <w:pPr>
        <w:ind w:firstLine="709"/>
        <w:jc w:val="both"/>
        <w:outlineLvl w:val="0"/>
        <w:rPr>
          <w:sz w:val="24"/>
          <w:szCs w:val="24"/>
          <w:lang w:val="ru-RU"/>
        </w:rPr>
      </w:pPr>
      <w:proofErr w:type="gramStart"/>
      <w:r w:rsidRPr="00DE48E3">
        <w:rPr>
          <w:sz w:val="24"/>
          <w:szCs w:val="24"/>
          <w:lang w:val="ru-RU"/>
        </w:rPr>
        <w:t>б)оформленная</w:t>
      </w:r>
      <w:proofErr w:type="gramEnd"/>
      <w:r w:rsidRPr="00DE48E3">
        <w:rPr>
          <w:sz w:val="24"/>
          <w:szCs w:val="24"/>
          <w:lang w:val="ru-RU"/>
        </w:rPr>
        <w:t xml:space="preserve">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48E3" w:rsidRPr="00DE48E3" w:rsidRDefault="00DE48E3" w:rsidP="00DE48E3">
      <w:pPr>
        <w:ind w:firstLine="709"/>
        <w:jc w:val="both"/>
        <w:outlineLvl w:val="0"/>
        <w:rPr>
          <w:sz w:val="24"/>
          <w:szCs w:val="24"/>
          <w:lang w:val="ru-RU"/>
        </w:rPr>
      </w:pPr>
      <w:proofErr w:type="gramStart"/>
      <w:r w:rsidRPr="00DE48E3">
        <w:rPr>
          <w:sz w:val="24"/>
          <w:szCs w:val="24"/>
          <w:lang w:val="ru-RU"/>
        </w:rPr>
        <w:t>в)копия</w:t>
      </w:r>
      <w:proofErr w:type="gramEnd"/>
      <w:r w:rsidRPr="00DE48E3">
        <w:rPr>
          <w:sz w:val="24"/>
          <w:szCs w:val="24"/>
          <w:lang w:val="ru-RU"/>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6</w:t>
      </w:r>
      <w:r>
        <w:rPr>
          <w:sz w:val="24"/>
          <w:szCs w:val="24"/>
          <w:lang w:val="ru-RU"/>
        </w:rPr>
        <w:t>3</w:t>
      </w:r>
      <w:r w:rsidRPr="00DE48E3">
        <w:rPr>
          <w:sz w:val="24"/>
          <w:szCs w:val="24"/>
          <w:lang w:val="ru-RU"/>
        </w:rPr>
        <w:t>.Досудебное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порядке, установленном постановлением администрации города  от 28.06.2013 №1523  «О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 муниципального казенного учреждения «Многофункциональный центр оказания государственных и муниципальных услуг» и его работников».</w:t>
      </w:r>
    </w:p>
    <w:p w:rsidR="00DE48E3" w:rsidRPr="00DE48E3" w:rsidRDefault="00DE48E3" w:rsidP="00DE48E3">
      <w:pPr>
        <w:ind w:firstLine="708"/>
        <w:jc w:val="both"/>
        <w:rPr>
          <w:sz w:val="24"/>
          <w:szCs w:val="24"/>
          <w:lang w:val="ru-RU"/>
        </w:rPr>
      </w:pPr>
      <w:r w:rsidRPr="00DE48E3">
        <w:rPr>
          <w:sz w:val="24"/>
          <w:szCs w:val="24"/>
          <w:lang w:val="ru-RU"/>
        </w:rPr>
        <w:t>6</w:t>
      </w:r>
      <w:r>
        <w:rPr>
          <w:sz w:val="24"/>
          <w:szCs w:val="24"/>
          <w:lang w:val="ru-RU"/>
        </w:rPr>
        <w:t>4</w:t>
      </w:r>
      <w:r w:rsidRPr="00DE48E3">
        <w:rPr>
          <w:sz w:val="24"/>
          <w:szCs w:val="24"/>
          <w:lang w:val="ru-RU"/>
        </w:rPr>
        <w:t xml:space="preserve">.Жалоба, поступившая в орган, предоставляющий муниципальную услугу, МФЦ, учредителю МФЦ, в организации, предусмотренные </w:t>
      </w:r>
      <w:hyperlink w:anchor="sub_16011" w:history="1">
        <w:r w:rsidRPr="00DE48E3">
          <w:rPr>
            <w:color w:val="106BBE"/>
            <w:sz w:val="24"/>
            <w:szCs w:val="24"/>
            <w:lang w:val="ru-RU"/>
          </w:rPr>
          <w:t>частью 1.1 статьи 16</w:t>
        </w:r>
      </w:hyperlink>
      <w:r w:rsidRPr="00DE48E3">
        <w:rPr>
          <w:sz w:val="24"/>
          <w:szCs w:val="24"/>
          <w:lang w:val="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6</w:t>
      </w:r>
      <w:r>
        <w:rPr>
          <w:sz w:val="24"/>
          <w:szCs w:val="24"/>
          <w:lang w:val="ru-RU"/>
        </w:rPr>
        <w:t>5</w:t>
      </w:r>
      <w:r w:rsidRPr="00DE48E3">
        <w:rPr>
          <w:sz w:val="24"/>
          <w:szCs w:val="24"/>
          <w:lang w:val="ru-RU"/>
        </w:rPr>
        <w:t>.По результатам рассмотрения жалобы органом, уполномоченным на рассмотрение жалобы принимается одно из следующих решений:</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 xml:space="preserve">2)в удовлетворении жалобы отказывается. </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При удовлетворении жалобы орган, уполномоченный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В ответе по результатам рассмотрения жалобы указываются:</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lastRenderedPageBreak/>
        <w:t>а)наименование</w:t>
      </w:r>
      <w:proofErr w:type="gramEnd"/>
      <w:r w:rsidRPr="00DE48E3">
        <w:rPr>
          <w:sz w:val="24"/>
          <w:szCs w:val="24"/>
          <w:lang w:val="ru-RU"/>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б)номер</w:t>
      </w:r>
      <w:proofErr w:type="gramEnd"/>
      <w:r w:rsidRPr="00DE48E3">
        <w:rPr>
          <w:sz w:val="24"/>
          <w:szCs w:val="24"/>
          <w:lang w:val="ru-RU"/>
        </w:rPr>
        <w:t>,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в)фамилия</w:t>
      </w:r>
      <w:proofErr w:type="gramEnd"/>
      <w:r w:rsidRPr="00DE48E3">
        <w:rPr>
          <w:sz w:val="24"/>
          <w:szCs w:val="24"/>
          <w:lang w:val="ru-RU"/>
        </w:rPr>
        <w:t>, имя, отчество (при наличии) или наименование заявителя;</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г)основания</w:t>
      </w:r>
      <w:proofErr w:type="gramEnd"/>
      <w:r w:rsidRPr="00DE48E3">
        <w:rPr>
          <w:sz w:val="24"/>
          <w:szCs w:val="24"/>
          <w:lang w:val="ru-RU"/>
        </w:rPr>
        <w:t xml:space="preserve"> для принятия решения по жалобе;</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д)принятое</w:t>
      </w:r>
      <w:proofErr w:type="gramEnd"/>
      <w:r w:rsidRPr="00DE48E3">
        <w:rPr>
          <w:sz w:val="24"/>
          <w:szCs w:val="24"/>
          <w:lang w:val="ru-RU"/>
        </w:rPr>
        <w:t xml:space="preserve"> по жалобе решение;</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е)в</w:t>
      </w:r>
      <w:proofErr w:type="gramEnd"/>
      <w:r w:rsidRPr="00DE48E3">
        <w:rPr>
          <w:sz w:val="24"/>
          <w:szCs w:val="24"/>
          <w:lang w:val="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ж)сведения</w:t>
      </w:r>
      <w:proofErr w:type="gramEnd"/>
      <w:r w:rsidRPr="00DE48E3">
        <w:rPr>
          <w:sz w:val="24"/>
          <w:szCs w:val="24"/>
          <w:lang w:val="ru-RU"/>
        </w:rPr>
        <w:t xml:space="preserve"> о порядке обжалования принятого по жалобе решения.</w:t>
      </w:r>
    </w:p>
    <w:p w:rsidR="00DE48E3" w:rsidRPr="00DE48E3" w:rsidRDefault="00DE48E3" w:rsidP="00DE48E3">
      <w:pPr>
        <w:ind w:firstLine="708"/>
        <w:contextualSpacing/>
        <w:jc w:val="both"/>
        <w:outlineLvl w:val="0"/>
        <w:rPr>
          <w:sz w:val="24"/>
          <w:szCs w:val="24"/>
          <w:lang w:val="ru-RU"/>
        </w:rPr>
      </w:pPr>
      <w:r w:rsidRPr="00DE48E3">
        <w:rPr>
          <w:sz w:val="24"/>
          <w:szCs w:val="24"/>
          <w:lang w:val="ru-RU"/>
        </w:rPr>
        <w:t>6</w:t>
      </w:r>
      <w:r>
        <w:rPr>
          <w:sz w:val="24"/>
          <w:szCs w:val="24"/>
          <w:lang w:val="ru-RU"/>
        </w:rPr>
        <w:t>6</w:t>
      </w:r>
      <w:r w:rsidRPr="00DE48E3">
        <w:rPr>
          <w:sz w:val="24"/>
          <w:szCs w:val="24"/>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6</w:t>
      </w:r>
      <w:r>
        <w:rPr>
          <w:sz w:val="24"/>
          <w:szCs w:val="24"/>
          <w:lang w:val="ru-RU"/>
        </w:rPr>
        <w:t>7</w:t>
      </w:r>
      <w:r w:rsidRPr="00DE48E3">
        <w:rPr>
          <w:sz w:val="24"/>
          <w:szCs w:val="24"/>
          <w:lang w:val="ru-RU"/>
        </w:rPr>
        <w:t>.Исчерпывающий перечень оснований для отказа в удовлетворении жалобы и случаев, в которых ответ на жалобу не даётся:</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В удовлетворении жалобы отказывается в следующих случаях:</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а)наличие</w:t>
      </w:r>
      <w:proofErr w:type="gramEnd"/>
      <w:r w:rsidRPr="00DE48E3">
        <w:rPr>
          <w:sz w:val="24"/>
          <w:szCs w:val="24"/>
          <w:lang w:val="ru-RU"/>
        </w:rPr>
        <w:t xml:space="preserve"> вступившего в законную силу решения суда, арбитражного суда по жалобе о том же предмете и по тем же основаниям;</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б)подача</w:t>
      </w:r>
      <w:proofErr w:type="gramEnd"/>
      <w:r w:rsidRPr="00DE48E3">
        <w:rPr>
          <w:sz w:val="24"/>
          <w:szCs w:val="24"/>
          <w:lang w:val="ru-RU"/>
        </w:rPr>
        <w:t xml:space="preserve"> жалобы лицом, полномочия которого не подтверждены в порядке, установленном законодательством Российской Федерации;</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в)наличие</w:t>
      </w:r>
      <w:proofErr w:type="gramEnd"/>
      <w:r w:rsidRPr="00DE48E3">
        <w:rPr>
          <w:sz w:val="24"/>
          <w:szCs w:val="24"/>
          <w:lang w:val="ru-RU"/>
        </w:rPr>
        <w:t xml:space="preserve"> решения по жалобе, принятого ранее в отношении того же заявителя и по тому же предмету жалобы.</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Жалоба оставляется без ответа в следующих случаях:</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а)наличие</w:t>
      </w:r>
      <w:proofErr w:type="gramEnd"/>
      <w:r w:rsidRPr="00DE48E3">
        <w:rPr>
          <w:sz w:val="24"/>
          <w:szCs w:val="24"/>
          <w:lang w:val="ru-RU"/>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DE48E3" w:rsidRPr="00DE48E3" w:rsidRDefault="00DE48E3" w:rsidP="00DE48E3">
      <w:pPr>
        <w:ind w:firstLine="709"/>
        <w:contextualSpacing/>
        <w:jc w:val="both"/>
        <w:outlineLvl w:val="0"/>
        <w:rPr>
          <w:sz w:val="24"/>
          <w:szCs w:val="24"/>
          <w:lang w:val="ru-RU"/>
        </w:rPr>
      </w:pPr>
      <w:proofErr w:type="gramStart"/>
      <w:r w:rsidRPr="00DE48E3">
        <w:rPr>
          <w:sz w:val="24"/>
          <w:szCs w:val="24"/>
          <w:lang w:val="ru-RU"/>
        </w:rPr>
        <w:t>б)отсутствие</w:t>
      </w:r>
      <w:proofErr w:type="gramEnd"/>
      <w:r w:rsidRPr="00DE48E3">
        <w:rPr>
          <w:sz w:val="24"/>
          <w:szCs w:val="24"/>
          <w:lang w:val="ru-RU"/>
        </w:rPr>
        <w:t xml:space="preserve"> возможности прочитать какую-либо часть текста жалобы, фамилию, имя, отчество (при наличии) и (или) почтовый адрес заявителя.</w:t>
      </w:r>
    </w:p>
    <w:p w:rsidR="00DE48E3" w:rsidRPr="00DE48E3" w:rsidRDefault="00DE48E3" w:rsidP="00DE48E3">
      <w:pPr>
        <w:ind w:firstLine="709"/>
        <w:contextualSpacing/>
        <w:jc w:val="both"/>
        <w:outlineLvl w:val="0"/>
        <w:rPr>
          <w:sz w:val="24"/>
          <w:szCs w:val="24"/>
          <w:lang w:val="ru-RU"/>
        </w:rPr>
      </w:pPr>
      <w:r>
        <w:rPr>
          <w:sz w:val="24"/>
          <w:szCs w:val="24"/>
          <w:lang w:val="ru-RU"/>
        </w:rPr>
        <w:t>68</w:t>
      </w:r>
      <w:r w:rsidRPr="00DE48E3">
        <w:rPr>
          <w:sz w:val="24"/>
          <w:szCs w:val="24"/>
          <w:lang w:val="ru-RU"/>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8E3" w:rsidRPr="00DE48E3" w:rsidRDefault="00DE48E3" w:rsidP="00DE48E3">
      <w:pPr>
        <w:ind w:firstLine="709"/>
        <w:contextualSpacing/>
        <w:jc w:val="both"/>
        <w:outlineLvl w:val="0"/>
        <w:rPr>
          <w:sz w:val="24"/>
          <w:szCs w:val="24"/>
          <w:lang w:val="ru-RU"/>
        </w:rPr>
      </w:pPr>
      <w:r w:rsidRPr="00DE48E3">
        <w:rPr>
          <w:sz w:val="24"/>
          <w:szCs w:val="24"/>
          <w:lang w:val="ru-RU"/>
        </w:rPr>
        <w:t>6</w:t>
      </w:r>
      <w:r>
        <w:rPr>
          <w:sz w:val="24"/>
          <w:szCs w:val="24"/>
          <w:lang w:val="ru-RU"/>
        </w:rPr>
        <w:t>9</w:t>
      </w:r>
      <w:r w:rsidRPr="00DE48E3">
        <w:rPr>
          <w:sz w:val="24"/>
          <w:szCs w:val="24"/>
          <w:lang w:val="ru-RU"/>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DE48E3" w:rsidRPr="00DE48E3" w:rsidRDefault="00DE48E3" w:rsidP="00DE48E3">
      <w:pPr>
        <w:ind w:firstLine="709"/>
        <w:contextualSpacing/>
        <w:jc w:val="both"/>
        <w:outlineLvl w:val="0"/>
        <w:rPr>
          <w:sz w:val="24"/>
          <w:szCs w:val="24"/>
          <w:lang w:val="ru-RU"/>
        </w:rPr>
      </w:pPr>
      <w:r>
        <w:rPr>
          <w:sz w:val="24"/>
          <w:szCs w:val="24"/>
          <w:lang w:val="ru-RU"/>
        </w:rPr>
        <w:t>70</w:t>
      </w:r>
      <w:r w:rsidRPr="00DE48E3">
        <w:rPr>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частью 1 статьи 11.2 Федерального закона №210-ФЗ, незамедлительно направляют имеющиеся материалы в органы прокуратуры.</w:t>
      </w:r>
    </w:p>
    <w:p w:rsidR="00DE48E3" w:rsidRPr="00DE48E3" w:rsidRDefault="00DE48E3" w:rsidP="00DE48E3">
      <w:pPr>
        <w:ind w:firstLine="709"/>
        <w:contextualSpacing/>
        <w:jc w:val="both"/>
        <w:outlineLvl w:val="0"/>
        <w:rPr>
          <w:sz w:val="24"/>
          <w:szCs w:val="24"/>
          <w:lang w:val="ru-RU"/>
        </w:rPr>
      </w:pPr>
      <w:r>
        <w:rPr>
          <w:sz w:val="24"/>
          <w:szCs w:val="24"/>
          <w:lang w:val="ru-RU"/>
        </w:rPr>
        <w:t>71</w:t>
      </w:r>
      <w:r w:rsidRPr="00DE48E3">
        <w:rPr>
          <w:sz w:val="24"/>
          <w:szCs w:val="24"/>
          <w:lang w:val="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администрации города Мегиона, Едином и региональном порталах.</w:t>
      </w:r>
    </w:p>
    <w:p w:rsidR="00DE48E3" w:rsidRPr="00DE48E3" w:rsidRDefault="00DE48E3" w:rsidP="00DE48E3">
      <w:pPr>
        <w:jc w:val="both"/>
        <w:rPr>
          <w:rFonts w:eastAsia="Calibri"/>
          <w:iCs/>
          <w:color w:val="000000"/>
          <w:sz w:val="24"/>
          <w:szCs w:val="24"/>
          <w:lang w:val="ru-RU" w:eastAsia="en-US"/>
        </w:rPr>
      </w:pPr>
    </w:p>
    <w:p w:rsidR="009E39DB" w:rsidRDefault="009E39DB" w:rsidP="009E39DB">
      <w:pPr>
        <w:autoSpaceDE w:val="0"/>
        <w:autoSpaceDN w:val="0"/>
        <w:adjustRightInd w:val="0"/>
        <w:ind w:left="3969"/>
        <w:jc w:val="right"/>
        <w:outlineLvl w:val="0"/>
        <w:rPr>
          <w:rFonts w:eastAsia="Calibri"/>
          <w:sz w:val="24"/>
          <w:szCs w:val="24"/>
          <w:lang w:val="ru-RU" w:eastAsia="en-US"/>
        </w:rPr>
      </w:pPr>
    </w:p>
    <w:p w:rsidR="009E39DB" w:rsidRDefault="009E39DB" w:rsidP="009E39DB">
      <w:pPr>
        <w:autoSpaceDE w:val="0"/>
        <w:autoSpaceDN w:val="0"/>
        <w:adjustRightInd w:val="0"/>
        <w:ind w:left="3969"/>
        <w:jc w:val="right"/>
        <w:outlineLvl w:val="0"/>
        <w:rPr>
          <w:rFonts w:eastAsia="Calibri"/>
          <w:sz w:val="24"/>
          <w:szCs w:val="24"/>
          <w:lang w:val="ru-RU" w:eastAsia="en-US"/>
        </w:rPr>
      </w:pPr>
    </w:p>
    <w:p w:rsidR="009E39DB" w:rsidRDefault="009E39DB" w:rsidP="009E39DB">
      <w:pPr>
        <w:autoSpaceDE w:val="0"/>
        <w:autoSpaceDN w:val="0"/>
        <w:adjustRightInd w:val="0"/>
        <w:ind w:left="3969"/>
        <w:jc w:val="right"/>
        <w:outlineLvl w:val="0"/>
        <w:rPr>
          <w:rFonts w:eastAsia="Calibri"/>
          <w:sz w:val="24"/>
          <w:szCs w:val="24"/>
          <w:lang w:val="ru-RU" w:eastAsia="en-US"/>
        </w:rPr>
      </w:pPr>
    </w:p>
    <w:p w:rsidR="009E39DB" w:rsidRDefault="009E39DB" w:rsidP="009E39DB">
      <w:pPr>
        <w:autoSpaceDE w:val="0"/>
        <w:autoSpaceDN w:val="0"/>
        <w:adjustRightInd w:val="0"/>
        <w:ind w:left="3969"/>
        <w:jc w:val="right"/>
        <w:outlineLvl w:val="0"/>
        <w:rPr>
          <w:rFonts w:eastAsia="Calibri"/>
          <w:sz w:val="24"/>
          <w:szCs w:val="24"/>
          <w:lang w:val="ru-RU" w:eastAsia="en-US"/>
        </w:rPr>
      </w:pPr>
    </w:p>
    <w:p w:rsidR="00B26A11" w:rsidRPr="00D61299" w:rsidRDefault="00B26A11" w:rsidP="009E39DB">
      <w:pPr>
        <w:autoSpaceDE w:val="0"/>
        <w:autoSpaceDN w:val="0"/>
        <w:adjustRightInd w:val="0"/>
        <w:ind w:left="3969"/>
        <w:outlineLvl w:val="0"/>
        <w:rPr>
          <w:rFonts w:eastAsia="Calibri"/>
          <w:sz w:val="24"/>
          <w:szCs w:val="24"/>
          <w:lang w:val="ru-RU" w:eastAsia="en-US"/>
        </w:rPr>
      </w:pPr>
      <w:r w:rsidRPr="00D61299">
        <w:rPr>
          <w:rFonts w:eastAsia="Calibri"/>
          <w:sz w:val="24"/>
          <w:szCs w:val="24"/>
          <w:lang w:val="ru-RU" w:eastAsia="en-US"/>
        </w:rPr>
        <w:lastRenderedPageBreak/>
        <w:t>Приложение 1</w:t>
      </w:r>
    </w:p>
    <w:p w:rsidR="00B26A11" w:rsidRDefault="00B26A11" w:rsidP="009E39DB">
      <w:pPr>
        <w:autoSpaceDE w:val="0"/>
        <w:autoSpaceDN w:val="0"/>
        <w:adjustRightInd w:val="0"/>
        <w:ind w:left="3969"/>
        <w:rPr>
          <w:rFonts w:eastAsia="Calibri"/>
          <w:sz w:val="24"/>
          <w:szCs w:val="24"/>
          <w:lang w:val="ru-RU" w:eastAsia="en-US"/>
        </w:rPr>
      </w:pPr>
      <w:r w:rsidRPr="00D61299">
        <w:rPr>
          <w:rFonts w:eastAsia="Calibri"/>
          <w:sz w:val="24"/>
          <w:szCs w:val="24"/>
          <w:lang w:val="ru-RU" w:eastAsia="en-US"/>
        </w:rPr>
        <w:t>к административному регламенту</w:t>
      </w:r>
      <w:r w:rsidR="004A284E" w:rsidRPr="00D61299">
        <w:rPr>
          <w:lang w:val="ru-RU"/>
        </w:rPr>
        <w:t xml:space="preserve"> </w:t>
      </w:r>
      <w:r w:rsidR="004A284E" w:rsidRPr="00D61299">
        <w:rPr>
          <w:rFonts w:eastAsia="Calibri"/>
          <w:sz w:val="24"/>
          <w:szCs w:val="24"/>
          <w:lang w:val="ru-RU" w:eastAsia="en-US"/>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E39DB" w:rsidRPr="00D61299" w:rsidRDefault="009E39DB" w:rsidP="009E39DB">
      <w:pPr>
        <w:autoSpaceDE w:val="0"/>
        <w:autoSpaceDN w:val="0"/>
        <w:adjustRightInd w:val="0"/>
        <w:ind w:left="3969"/>
        <w:rPr>
          <w:rFonts w:eastAsia="Calibri"/>
          <w:sz w:val="24"/>
          <w:szCs w:val="24"/>
          <w:lang w:val="ru-RU" w:eastAsia="en-US"/>
        </w:rPr>
      </w:pPr>
    </w:p>
    <w:tbl>
      <w:tblPr>
        <w:tblW w:w="0" w:type="auto"/>
        <w:jc w:val="right"/>
        <w:tblLook w:val="01E0" w:firstRow="1" w:lastRow="1" w:firstColumn="1" w:lastColumn="1" w:noHBand="0" w:noVBand="0"/>
      </w:tblPr>
      <w:tblGrid>
        <w:gridCol w:w="2319"/>
        <w:gridCol w:w="345"/>
        <w:gridCol w:w="155"/>
        <w:gridCol w:w="252"/>
        <w:gridCol w:w="764"/>
        <w:gridCol w:w="398"/>
        <w:gridCol w:w="2214"/>
      </w:tblGrid>
      <w:tr w:rsidR="00B26A11" w:rsidRPr="006E03D8" w:rsidTr="009E39DB">
        <w:trPr>
          <w:trHeight w:val="576"/>
          <w:jc w:val="right"/>
        </w:trPr>
        <w:tc>
          <w:tcPr>
            <w:tcW w:w="6447" w:type="dxa"/>
            <w:gridSpan w:val="7"/>
          </w:tcPr>
          <w:p w:rsidR="00B26A11" w:rsidRPr="00D61299" w:rsidRDefault="00B26A11" w:rsidP="00C0443D">
            <w:pPr>
              <w:pBdr>
                <w:bottom w:val="single" w:sz="12" w:space="1" w:color="auto"/>
              </w:pBdr>
              <w:autoSpaceDE w:val="0"/>
              <w:autoSpaceDN w:val="0"/>
              <w:adjustRightInd w:val="0"/>
              <w:rPr>
                <w:color w:val="FF0000"/>
                <w:sz w:val="16"/>
                <w:szCs w:val="16"/>
                <w:lang w:val="ru-RU"/>
              </w:rPr>
            </w:pPr>
          </w:p>
          <w:p w:rsidR="00B26A11" w:rsidRPr="00D61299" w:rsidRDefault="00B26A11" w:rsidP="00C0443D">
            <w:pPr>
              <w:autoSpaceDE w:val="0"/>
              <w:autoSpaceDN w:val="0"/>
              <w:adjustRightInd w:val="0"/>
              <w:jc w:val="center"/>
              <w:rPr>
                <w:lang w:val="ru-RU"/>
              </w:rPr>
            </w:pPr>
            <w:r w:rsidRPr="00D61299">
              <w:rPr>
                <w:lang w:val="ru-RU"/>
              </w:rPr>
              <w:t>(наименование уполномоченного органа местного самоуправления)</w:t>
            </w:r>
          </w:p>
        </w:tc>
      </w:tr>
      <w:tr w:rsidR="00B26A11" w:rsidRPr="00D61299" w:rsidTr="009E39DB">
        <w:trPr>
          <w:jc w:val="right"/>
        </w:trPr>
        <w:tc>
          <w:tcPr>
            <w:tcW w:w="2319" w:type="dxa"/>
          </w:tcPr>
          <w:p w:rsidR="00B26A11" w:rsidRPr="00D61299" w:rsidRDefault="00364BC2" w:rsidP="00C0443D">
            <w:pPr>
              <w:autoSpaceDE w:val="0"/>
              <w:autoSpaceDN w:val="0"/>
              <w:adjustRightInd w:val="0"/>
              <w:rPr>
                <w:sz w:val="24"/>
                <w:szCs w:val="24"/>
              </w:rPr>
            </w:pPr>
            <w:r w:rsidRPr="00D61299">
              <w:rPr>
                <w:sz w:val="24"/>
                <w:szCs w:val="24"/>
                <w:lang w:val="ru-RU"/>
              </w:rPr>
              <w:t>о</w:t>
            </w:r>
            <w:r w:rsidR="00B26A11" w:rsidRPr="00D61299">
              <w:rPr>
                <w:sz w:val="24"/>
                <w:szCs w:val="24"/>
              </w:rPr>
              <w:t>т:</w:t>
            </w:r>
          </w:p>
        </w:tc>
        <w:tc>
          <w:tcPr>
            <w:tcW w:w="4128" w:type="dxa"/>
            <w:gridSpan w:val="6"/>
            <w:tcBorders>
              <w:bottom w:val="single" w:sz="4" w:space="0" w:color="auto"/>
            </w:tcBorders>
          </w:tcPr>
          <w:p w:rsidR="00B26A11" w:rsidRPr="00D61299" w:rsidRDefault="00B26A11" w:rsidP="00C0443D">
            <w:pPr>
              <w:autoSpaceDE w:val="0"/>
              <w:autoSpaceDN w:val="0"/>
              <w:adjustRightInd w:val="0"/>
              <w:rPr>
                <w:sz w:val="26"/>
                <w:szCs w:val="26"/>
              </w:rPr>
            </w:pPr>
          </w:p>
        </w:tc>
      </w:tr>
      <w:tr w:rsidR="00B26A11" w:rsidRPr="006E03D8" w:rsidTr="009E39DB">
        <w:trPr>
          <w:jc w:val="right"/>
        </w:trPr>
        <w:tc>
          <w:tcPr>
            <w:tcW w:w="2319" w:type="dxa"/>
          </w:tcPr>
          <w:p w:rsidR="00B26A11" w:rsidRPr="00D61299" w:rsidRDefault="00B26A11" w:rsidP="00C0443D">
            <w:pPr>
              <w:autoSpaceDE w:val="0"/>
              <w:autoSpaceDN w:val="0"/>
              <w:adjustRightInd w:val="0"/>
            </w:pPr>
          </w:p>
        </w:tc>
        <w:tc>
          <w:tcPr>
            <w:tcW w:w="4128" w:type="dxa"/>
            <w:gridSpan w:val="6"/>
          </w:tcPr>
          <w:p w:rsidR="00B26A11" w:rsidRPr="00D61299" w:rsidRDefault="00B26A11" w:rsidP="00C0443D">
            <w:pPr>
              <w:autoSpaceDE w:val="0"/>
              <w:autoSpaceDN w:val="0"/>
              <w:adjustRightInd w:val="0"/>
              <w:jc w:val="center"/>
              <w:rPr>
                <w:lang w:val="ru-RU"/>
              </w:rPr>
            </w:pPr>
            <w:r w:rsidRPr="00D61299">
              <w:rPr>
                <w:lang w:val="ru-RU"/>
              </w:rPr>
              <w:t>(наименование юридического лица, индивидуального предпринимателя</w:t>
            </w:r>
          </w:p>
        </w:tc>
      </w:tr>
      <w:tr w:rsidR="00B26A11" w:rsidRPr="006E03D8" w:rsidTr="009E39DB">
        <w:trPr>
          <w:jc w:val="right"/>
        </w:trPr>
        <w:tc>
          <w:tcPr>
            <w:tcW w:w="6447" w:type="dxa"/>
            <w:gridSpan w:val="7"/>
            <w:tcBorders>
              <w:bottom w:val="single" w:sz="4" w:space="0" w:color="auto"/>
            </w:tcBorders>
          </w:tcPr>
          <w:p w:rsidR="00B26A11" w:rsidRPr="00D61299" w:rsidRDefault="00B26A11" w:rsidP="00C0443D">
            <w:pPr>
              <w:autoSpaceDE w:val="0"/>
              <w:autoSpaceDN w:val="0"/>
              <w:adjustRightInd w:val="0"/>
              <w:rPr>
                <w:sz w:val="26"/>
                <w:szCs w:val="26"/>
                <w:lang w:val="ru-RU"/>
              </w:rPr>
            </w:pPr>
          </w:p>
        </w:tc>
      </w:tr>
      <w:tr w:rsidR="00B26A11" w:rsidRPr="00D61299" w:rsidTr="009E39DB">
        <w:trPr>
          <w:jc w:val="right"/>
        </w:trPr>
        <w:tc>
          <w:tcPr>
            <w:tcW w:w="6447" w:type="dxa"/>
            <w:gridSpan w:val="7"/>
            <w:tcBorders>
              <w:top w:val="single" w:sz="4" w:space="0" w:color="auto"/>
            </w:tcBorders>
          </w:tcPr>
          <w:p w:rsidR="00B26A11" w:rsidRPr="00D61299" w:rsidRDefault="00B26A11" w:rsidP="00C0443D">
            <w:pPr>
              <w:pBdr>
                <w:bottom w:val="single" w:sz="12" w:space="1" w:color="auto"/>
              </w:pBdr>
              <w:autoSpaceDE w:val="0"/>
              <w:autoSpaceDN w:val="0"/>
              <w:adjustRightInd w:val="0"/>
              <w:jc w:val="center"/>
              <w:rPr>
                <w:lang w:val="ru-RU"/>
              </w:rPr>
            </w:pPr>
            <w:r w:rsidRPr="00D61299">
              <w:rPr>
                <w:lang w:val="ru-RU"/>
              </w:rPr>
              <w:t>или Ф.И.О. физического лица)</w:t>
            </w:r>
          </w:p>
          <w:p w:rsidR="00B26A11" w:rsidRPr="00D61299" w:rsidRDefault="00B26A11" w:rsidP="00C0443D">
            <w:pPr>
              <w:pBdr>
                <w:bottom w:val="single" w:sz="12" w:space="1" w:color="auto"/>
              </w:pBdr>
              <w:autoSpaceDE w:val="0"/>
              <w:autoSpaceDN w:val="0"/>
              <w:adjustRightInd w:val="0"/>
              <w:jc w:val="center"/>
              <w:rPr>
                <w:lang w:val="ru-RU"/>
              </w:rPr>
            </w:pPr>
          </w:p>
          <w:p w:rsidR="00B26A11" w:rsidRPr="00D61299" w:rsidRDefault="00B26A11" w:rsidP="00C0443D">
            <w:pPr>
              <w:autoSpaceDE w:val="0"/>
              <w:autoSpaceDN w:val="0"/>
              <w:adjustRightInd w:val="0"/>
              <w:rPr>
                <w:lang w:val="ru-RU"/>
              </w:rPr>
            </w:pPr>
            <w:r w:rsidRPr="00D61299">
              <w:rPr>
                <w:lang w:val="ru-RU"/>
              </w:rPr>
              <w:t>(реквизиты документа, удостоверяющего личность)</w:t>
            </w:r>
          </w:p>
        </w:tc>
      </w:tr>
      <w:tr w:rsidR="00B26A11" w:rsidRPr="00D61299" w:rsidTr="009E39DB">
        <w:trPr>
          <w:jc w:val="right"/>
        </w:trPr>
        <w:tc>
          <w:tcPr>
            <w:tcW w:w="6447" w:type="dxa"/>
            <w:gridSpan w:val="7"/>
          </w:tcPr>
          <w:p w:rsidR="00B26A11" w:rsidRPr="00D61299" w:rsidRDefault="00B26A11" w:rsidP="00C0443D">
            <w:pPr>
              <w:autoSpaceDE w:val="0"/>
              <w:autoSpaceDN w:val="0"/>
              <w:adjustRightInd w:val="0"/>
              <w:jc w:val="center"/>
              <w:rPr>
                <w:sz w:val="16"/>
                <w:szCs w:val="16"/>
                <w:lang w:val="ru-RU"/>
              </w:rPr>
            </w:pPr>
          </w:p>
        </w:tc>
      </w:tr>
      <w:tr w:rsidR="00B26A11" w:rsidRPr="00D61299" w:rsidTr="009E39DB">
        <w:trPr>
          <w:jc w:val="right"/>
        </w:trPr>
        <w:tc>
          <w:tcPr>
            <w:tcW w:w="2664" w:type="dxa"/>
            <w:gridSpan w:val="2"/>
          </w:tcPr>
          <w:p w:rsidR="00B26A11" w:rsidRPr="00D61299" w:rsidRDefault="00B26A11" w:rsidP="00C0443D">
            <w:pPr>
              <w:autoSpaceDE w:val="0"/>
              <w:autoSpaceDN w:val="0"/>
              <w:adjustRightInd w:val="0"/>
              <w:rPr>
                <w:sz w:val="24"/>
                <w:szCs w:val="24"/>
              </w:rPr>
            </w:pPr>
            <w:r w:rsidRPr="00D61299">
              <w:rPr>
                <w:sz w:val="24"/>
                <w:szCs w:val="24"/>
              </w:rPr>
              <w:t>ИНН</w:t>
            </w:r>
          </w:p>
        </w:tc>
        <w:tc>
          <w:tcPr>
            <w:tcW w:w="3783" w:type="dxa"/>
            <w:gridSpan w:val="5"/>
            <w:tcBorders>
              <w:bottom w:val="single" w:sz="4" w:space="0" w:color="auto"/>
            </w:tcBorders>
          </w:tcPr>
          <w:p w:rsidR="00B26A11" w:rsidRPr="00D61299" w:rsidRDefault="00B26A11" w:rsidP="00C0443D">
            <w:pPr>
              <w:autoSpaceDE w:val="0"/>
              <w:autoSpaceDN w:val="0"/>
              <w:adjustRightInd w:val="0"/>
              <w:jc w:val="center"/>
              <w:rPr>
                <w:sz w:val="26"/>
                <w:szCs w:val="26"/>
              </w:rPr>
            </w:pPr>
          </w:p>
        </w:tc>
      </w:tr>
      <w:tr w:rsidR="00B26A11" w:rsidRPr="00D61299" w:rsidTr="009E39DB">
        <w:trPr>
          <w:jc w:val="right"/>
        </w:trPr>
        <w:tc>
          <w:tcPr>
            <w:tcW w:w="2664" w:type="dxa"/>
            <w:gridSpan w:val="2"/>
          </w:tcPr>
          <w:p w:rsidR="00B26A11" w:rsidRPr="00D61299" w:rsidRDefault="00B26A11" w:rsidP="00C0443D">
            <w:pPr>
              <w:autoSpaceDE w:val="0"/>
              <w:autoSpaceDN w:val="0"/>
              <w:adjustRightInd w:val="0"/>
              <w:rPr>
                <w:sz w:val="16"/>
                <w:szCs w:val="16"/>
              </w:rPr>
            </w:pPr>
          </w:p>
        </w:tc>
        <w:tc>
          <w:tcPr>
            <w:tcW w:w="3783" w:type="dxa"/>
            <w:gridSpan w:val="5"/>
          </w:tcPr>
          <w:p w:rsidR="00B26A11" w:rsidRPr="00D61299" w:rsidRDefault="00B26A11" w:rsidP="00C0443D">
            <w:pPr>
              <w:autoSpaceDE w:val="0"/>
              <w:autoSpaceDN w:val="0"/>
              <w:adjustRightInd w:val="0"/>
              <w:jc w:val="center"/>
              <w:rPr>
                <w:sz w:val="16"/>
                <w:szCs w:val="16"/>
              </w:rPr>
            </w:pPr>
          </w:p>
        </w:tc>
      </w:tr>
      <w:tr w:rsidR="00B26A11" w:rsidRPr="00D61299" w:rsidTr="009E39DB">
        <w:trPr>
          <w:jc w:val="right"/>
        </w:trPr>
        <w:tc>
          <w:tcPr>
            <w:tcW w:w="3835" w:type="dxa"/>
            <w:gridSpan w:val="5"/>
          </w:tcPr>
          <w:p w:rsidR="00B26A11" w:rsidRPr="00D61299" w:rsidRDefault="00B26A11" w:rsidP="00C0443D">
            <w:pPr>
              <w:autoSpaceDE w:val="0"/>
              <w:autoSpaceDN w:val="0"/>
              <w:adjustRightInd w:val="0"/>
              <w:rPr>
                <w:sz w:val="24"/>
                <w:szCs w:val="24"/>
              </w:rPr>
            </w:pPr>
            <w:r w:rsidRPr="00D61299">
              <w:rPr>
                <w:sz w:val="24"/>
                <w:szCs w:val="24"/>
              </w:rPr>
              <w:t>ОГРН (ОГРНИП)</w:t>
            </w:r>
          </w:p>
        </w:tc>
        <w:tc>
          <w:tcPr>
            <w:tcW w:w="2612" w:type="dxa"/>
            <w:gridSpan w:val="2"/>
            <w:tcBorders>
              <w:bottom w:val="single" w:sz="4" w:space="0" w:color="auto"/>
            </w:tcBorders>
          </w:tcPr>
          <w:p w:rsidR="00B26A11" w:rsidRPr="00D61299" w:rsidRDefault="00B26A11" w:rsidP="00C0443D">
            <w:pPr>
              <w:autoSpaceDE w:val="0"/>
              <w:autoSpaceDN w:val="0"/>
              <w:adjustRightInd w:val="0"/>
              <w:jc w:val="center"/>
              <w:rPr>
                <w:sz w:val="26"/>
                <w:szCs w:val="26"/>
              </w:rPr>
            </w:pPr>
          </w:p>
        </w:tc>
      </w:tr>
      <w:tr w:rsidR="00B26A11" w:rsidRPr="006E03D8" w:rsidTr="009E39DB">
        <w:trPr>
          <w:jc w:val="right"/>
        </w:trPr>
        <w:tc>
          <w:tcPr>
            <w:tcW w:w="6447" w:type="dxa"/>
            <w:gridSpan w:val="7"/>
          </w:tcPr>
          <w:p w:rsidR="00B26A11" w:rsidRPr="00D61299" w:rsidRDefault="00B26A11" w:rsidP="00C0443D">
            <w:pPr>
              <w:autoSpaceDE w:val="0"/>
              <w:autoSpaceDN w:val="0"/>
              <w:adjustRightInd w:val="0"/>
              <w:jc w:val="center"/>
              <w:rPr>
                <w:lang w:val="ru-RU"/>
              </w:rPr>
            </w:pPr>
            <w:r w:rsidRPr="00D61299">
              <w:rPr>
                <w:lang w:val="ru-RU"/>
              </w:rPr>
              <w:t>(для юридических лиц и индивидуальных предпринимателей)</w:t>
            </w:r>
          </w:p>
          <w:p w:rsidR="00B26A11" w:rsidRPr="00D61299" w:rsidRDefault="00B26A11" w:rsidP="00C0443D">
            <w:pPr>
              <w:pBdr>
                <w:bottom w:val="single" w:sz="12" w:space="1" w:color="auto"/>
              </w:pBdr>
              <w:autoSpaceDE w:val="0"/>
              <w:autoSpaceDN w:val="0"/>
              <w:adjustRightInd w:val="0"/>
              <w:jc w:val="center"/>
              <w:rPr>
                <w:lang w:val="ru-RU"/>
              </w:rPr>
            </w:pPr>
          </w:p>
          <w:p w:rsidR="00B26A11" w:rsidRPr="00D61299" w:rsidRDefault="00B26A11" w:rsidP="00C0443D">
            <w:pPr>
              <w:autoSpaceDE w:val="0"/>
              <w:autoSpaceDN w:val="0"/>
              <w:adjustRightInd w:val="0"/>
              <w:jc w:val="center"/>
              <w:rPr>
                <w:lang w:val="ru-RU"/>
              </w:rPr>
            </w:pPr>
            <w:r w:rsidRPr="00D61299">
              <w:rPr>
                <w:lang w:val="ru-RU"/>
              </w:rPr>
              <w:t>(наименование, реквизиты документа, на основании которых представляются интересы)</w:t>
            </w:r>
          </w:p>
        </w:tc>
      </w:tr>
      <w:tr w:rsidR="00B26A11" w:rsidRPr="006E03D8" w:rsidTr="009E39DB">
        <w:trPr>
          <w:jc w:val="right"/>
        </w:trPr>
        <w:tc>
          <w:tcPr>
            <w:tcW w:w="6447" w:type="dxa"/>
            <w:gridSpan w:val="7"/>
          </w:tcPr>
          <w:p w:rsidR="00B26A11" w:rsidRPr="00D61299" w:rsidRDefault="00B26A11" w:rsidP="00C0443D">
            <w:pPr>
              <w:tabs>
                <w:tab w:val="left" w:pos="300"/>
              </w:tabs>
              <w:autoSpaceDE w:val="0"/>
              <w:autoSpaceDN w:val="0"/>
              <w:adjustRightInd w:val="0"/>
              <w:rPr>
                <w:sz w:val="16"/>
                <w:szCs w:val="16"/>
                <w:lang w:val="ru-RU"/>
              </w:rPr>
            </w:pPr>
            <w:r w:rsidRPr="00D61299">
              <w:rPr>
                <w:sz w:val="16"/>
                <w:szCs w:val="16"/>
                <w:lang w:val="ru-RU"/>
              </w:rPr>
              <w:tab/>
            </w:r>
          </w:p>
        </w:tc>
      </w:tr>
      <w:tr w:rsidR="00B26A11" w:rsidRPr="00D61299" w:rsidTr="009E39DB">
        <w:trPr>
          <w:jc w:val="right"/>
        </w:trPr>
        <w:tc>
          <w:tcPr>
            <w:tcW w:w="2819" w:type="dxa"/>
            <w:gridSpan w:val="3"/>
          </w:tcPr>
          <w:p w:rsidR="00B26A11" w:rsidRPr="00D61299" w:rsidRDefault="00B26A11" w:rsidP="00C0443D">
            <w:pPr>
              <w:autoSpaceDE w:val="0"/>
              <w:autoSpaceDN w:val="0"/>
              <w:adjustRightInd w:val="0"/>
              <w:rPr>
                <w:sz w:val="24"/>
                <w:szCs w:val="24"/>
              </w:rPr>
            </w:pPr>
            <w:proofErr w:type="spellStart"/>
            <w:r w:rsidRPr="00D61299">
              <w:rPr>
                <w:sz w:val="24"/>
                <w:szCs w:val="24"/>
              </w:rPr>
              <w:t>Почтовый</w:t>
            </w:r>
            <w:proofErr w:type="spellEnd"/>
            <w:r w:rsidRPr="00D61299">
              <w:rPr>
                <w:sz w:val="24"/>
                <w:szCs w:val="24"/>
              </w:rPr>
              <w:t xml:space="preserve"> </w:t>
            </w:r>
            <w:proofErr w:type="spellStart"/>
            <w:r w:rsidRPr="00D61299">
              <w:rPr>
                <w:sz w:val="24"/>
                <w:szCs w:val="24"/>
              </w:rPr>
              <w:t>адрес</w:t>
            </w:r>
            <w:proofErr w:type="spellEnd"/>
            <w:r w:rsidRPr="00D61299">
              <w:rPr>
                <w:sz w:val="24"/>
                <w:szCs w:val="24"/>
              </w:rPr>
              <w:t>:</w:t>
            </w:r>
          </w:p>
        </w:tc>
        <w:tc>
          <w:tcPr>
            <w:tcW w:w="3628" w:type="dxa"/>
            <w:gridSpan w:val="4"/>
            <w:tcBorders>
              <w:bottom w:val="single" w:sz="4" w:space="0" w:color="auto"/>
            </w:tcBorders>
          </w:tcPr>
          <w:p w:rsidR="00B26A11" w:rsidRPr="00D61299" w:rsidRDefault="00B26A11" w:rsidP="00C0443D">
            <w:pPr>
              <w:autoSpaceDE w:val="0"/>
              <w:autoSpaceDN w:val="0"/>
              <w:adjustRightInd w:val="0"/>
              <w:jc w:val="center"/>
              <w:rPr>
                <w:sz w:val="26"/>
                <w:szCs w:val="26"/>
              </w:rPr>
            </w:pPr>
          </w:p>
        </w:tc>
      </w:tr>
      <w:tr w:rsidR="00B26A11" w:rsidRPr="00D61299" w:rsidTr="009E39DB">
        <w:trPr>
          <w:jc w:val="right"/>
        </w:trPr>
        <w:tc>
          <w:tcPr>
            <w:tcW w:w="6447" w:type="dxa"/>
            <w:gridSpan w:val="7"/>
            <w:tcBorders>
              <w:bottom w:val="single" w:sz="4" w:space="0" w:color="auto"/>
            </w:tcBorders>
          </w:tcPr>
          <w:p w:rsidR="00B26A11" w:rsidRPr="00D61299" w:rsidRDefault="00B26A11" w:rsidP="00C0443D">
            <w:pPr>
              <w:autoSpaceDE w:val="0"/>
              <w:autoSpaceDN w:val="0"/>
              <w:adjustRightInd w:val="0"/>
              <w:jc w:val="center"/>
              <w:rPr>
                <w:sz w:val="26"/>
                <w:szCs w:val="26"/>
              </w:rPr>
            </w:pPr>
          </w:p>
        </w:tc>
      </w:tr>
      <w:tr w:rsidR="00B26A11" w:rsidRPr="00D61299" w:rsidTr="009E39DB">
        <w:trPr>
          <w:jc w:val="right"/>
        </w:trPr>
        <w:tc>
          <w:tcPr>
            <w:tcW w:w="3071" w:type="dxa"/>
            <w:gridSpan w:val="4"/>
            <w:tcBorders>
              <w:top w:val="single" w:sz="4" w:space="0" w:color="auto"/>
            </w:tcBorders>
          </w:tcPr>
          <w:p w:rsidR="00B26A11" w:rsidRPr="00D61299" w:rsidRDefault="00B26A11" w:rsidP="00C0443D">
            <w:pPr>
              <w:autoSpaceDE w:val="0"/>
              <w:autoSpaceDN w:val="0"/>
              <w:adjustRightInd w:val="0"/>
              <w:rPr>
                <w:sz w:val="24"/>
                <w:szCs w:val="24"/>
              </w:rPr>
            </w:pPr>
            <w:proofErr w:type="spellStart"/>
            <w:r w:rsidRPr="00D61299">
              <w:rPr>
                <w:sz w:val="24"/>
                <w:szCs w:val="24"/>
              </w:rPr>
              <w:t>Телефон</w:t>
            </w:r>
            <w:proofErr w:type="spellEnd"/>
            <w:r w:rsidRPr="00D61299">
              <w:rPr>
                <w:sz w:val="24"/>
                <w:szCs w:val="24"/>
              </w:rPr>
              <w:t>:</w:t>
            </w:r>
          </w:p>
        </w:tc>
        <w:tc>
          <w:tcPr>
            <w:tcW w:w="3376" w:type="dxa"/>
            <w:gridSpan w:val="3"/>
            <w:tcBorders>
              <w:top w:val="single" w:sz="4" w:space="0" w:color="auto"/>
              <w:bottom w:val="single" w:sz="4" w:space="0" w:color="auto"/>
            </w:tcBorders>
          </w:tcPr>
          <w:p w:rsidR="00B26A11" w:rsidRPr="00D61299" w:rsidRDefault="00B26A11" w:rsidP="00C0443D">
            <w:pPr>
              <w:autoSpaceDE w:val="0"/>
              <w:autoSpaceDN w:val="0"/>
              <w:adjustRightInd w:val="0"/>
              <w:jc w:val="center"/>
              <w:rPr>
                <w:sz w:val="26"/>
                <w:szCs w:val="26"/>
              </w:rPr>
            </w:pPr>
          </w:p>
        </w:tc>
      </w:tr>
      <w:tr w:rsidR="00B26A11" w:rsidRPr="00D61299" w:rsidTr="009E39DB">
        <w:trPr>
          <w:jc w:val="right"/>
        </w:trPr>
        <w:tc>
          <w:tcPr>
            <w:tcW w:w="3071" w:type="dxa"/>
            <w:gridSpan w:val="4"/>
          </w:tcPr>
          <w:p w:rsidR="00B26A11" w:rsidRPr="00D61299" w:rsidRDefault="00B26A11" w:rsidP="00C0443D">
            <w:pPr>
              <w:autoSpaceDE w:val="0"/>
              <w:autoSpaceDN w:val="0"/>
              <w:adjustRightInd w:val="0"/>
              <w:rPr>
                <w:sz w:val="16"/>
                <w:szCs w:val="16"/>
              </w:rPr>
            </w:pPr>
          </w:p>
        </w:tc>
        <w:tc>
          <w:tcPr>
            <w:tcW w:w="3376" w:type="dxa"/>
            <w:gridSpan w:val="3"/>
            <w:tcBorders>
              <w:top w:val="single" w:sz="4" w:space="0" w:color="auto"/>
            </w:tcBorders>
          </w:tcPr>
          <w:p w:rsidR="00B26A11" w:rsidRPr="00D61299" w:rsidRDefault="00B26A11" w:rsidP="00C0443D">
            <w:pPr>
              <w:autoSpaceDE w:val="0"/>
              <w:autoSpaceDN w:val="0"/>
              <w:adjustRightInd w:val="0"/>
              <w:jc w:val="center"/>
              <w:rPr>
                <w:sz w:val="16"/>
                <w:szCs w:val="16"/>
              </w:rPr>
            </w:pPr>
          </w:p>
        </w:tc>
      </w:tr>
      <w:tr w:rsidR="00B26A11" w:rsidRPr="00D61299" w:rsidTr="009E39DB">
        <w:trPr>
          <w:jc w:val="right"/>
        </w:trPr>
        <w:tc>
          <w:tcPr>
            <w:tcW w:w="4233" w:type="dxa"/>
            <w:gridSpan w:val="6"/>
          </w:tcPr>
          <w:p w:rsidR="00B26A11" w:rsidRPr="00D61299" w:rsidRDefault="00B26A11" w:rsidP="00C0443D">
            <w:pPr>
              <w:autoSpaceDE w:val="0"/>
              <w:autoSpaceDN w:val="0"/>
              <w:adjustRightInd w:val="0"/>
              <w:rPr>
                <w:sz w:val="24"/>
                <w:szCs w:val="24"/>
              </w:rPr>
            </w:pPr>
            <w:r w:rsidRPr="00D61299">
              <w:rPr>
                <w:sz w:val="24"/>
                <w:szCs w:val="24"/>
              </w:rPr>
              <w:t>E-mail (</w:t>
            </w:r>
            <w:proofErr w:type="spellStart"/>
            <w:r w:rsidRPr="00D61299">
              <w:rPr>
                <w:sz w:val="24"/>
                <w:szCs w:val="24"/>
              </w:rPr>
              <w:t>при</w:t>
            </w:r>
            <w:proofErr w:type="spellEnd"/>
            <w:r w:rsidRPr="00D61299">
              <w:rPr>
                <w:sz w:val="24"/>
                <w:szCs w:val="24"/>
              </w:rPr>
              <w:t xml:space="preserve"> </w:t>
            </w:r>
            <w:proofErr w:type="spellStart"/>
            <w:r w:rsidRPr="00D61299">
              <w:rPr>
                <w:sz w:val="24"/>
                <w:szCs w:val="24"/>
              </w:rPr>
              <w:t>наличии</w:t>
            </w:r>
            <w:proofErr w:type="spellEnd"/>
            <w:r w:rsidRPr="00D61299">
              <w:rPr>
                <w:sz w:val="24"/>
                <w:szCs w:val="24"/>
              </w:rPr>
              <w:t>):</w:t>
            </w:r>
          </w:p>
        </w:tc>
        <w:tc>
          <w:tcPr>
            <w:tcW w:w="2214" w:type="dxa"/>
            <w:tcBorders>
              <w:bottom w:val="single" w:sz="4" w:space="0" w:color="auto"/>
            </w:tcBorders>
          </w:tcPr>
          <w:p w:rsidR="00B26A11" w:rsidRPr="00D61299" w:rsidRDefault="00B26A11" w:rsidP="00C0443D">
            <w:pPr>
              <w:autoSpaceDE w:val="0"/>
              <w:autoSpaceDN w:val="0"/>
              <w:adjustRightInd w:val="0"/>
              <w:jc w:val="center"/>
              <w:rPr>
                <w:sz w:val="26"/>
                <w:szCs w:val="26"/>
              </w:rPr>
            </w:pPr>
          </w:p>
        </w:tc>
      </w:tr>
    </w:tbl>
    <w:p w:rsidR="00B26A11" w:rsidRPr="00D61299" w:rsidRDefault="00B26A11" w:rsidP="00364BC2">
      <w:pPr>
        <w:shd w:val="clear" w:color="auto" w:fill="FFFFFF"/>
        <w:jc w:val="center"/>
        <w:outlineLvl w:val="0"/>
        <w:rPr>
          <w:bCs/>
        </w:rPr>
      </w:pPr>
    </w:p>
    <w:p w:rsidR="00B26A11" w:rsidRPr="00D61299" w:rsidRDefault="00B26A11" w:rsidP="00364BC2">
      <w:pPr>
        <w:autoSpaceDE w:val="0"/>
        <w:autoSpaceDN w:val="0"/>
        <w:adjustRightInd w:val="0"/>
        <w:jc w:val="center"/>
        <w:rPr>
          <w:rFonts w:eastAsia="Calibri"/>
          <w:sz w:val="26"/>
          <w:szCs w:val="26"/>
          <w:lang w:val="ru-RU" w:eastAsia="en-US"/>
        </w:rPr>
      </w:pPr>
      <w:r w:rsidRPr="00D61299">
        <w:rPr>
          <w:rFonts w:eastAsia="Calibri"/>
          <w:sz w:val="26"/>
          <w:szCs w:val="26"/>
          <w:lang w:val="ru-RU" w:eastAsia="en-US"/>
        </w:rPr>
        <w:t>Заявление</w:t>
      </w:r>
    </w:p>
    <w:p w:rsidR="00B26A11" w:rsidRPr="00D61299" w:rsidRDefault="00B26A11" w:rsidP="00364BC2">
      <w:pPr>
        <w:autoSpaceDE w:val="0"/>
        <w:autoSpaceDN w:val="0"/>
        <w:adjustRightInd w:val="0"/>
        <w:jc w:val="center"/>
        <w:rPr>
          <w:rFonts w:eastAsia="Calibri"/>
          <w:sz w:val="26"/>
          <w:szCs w:val="26"/>
          <w:lang w:val="ru-RU" w:eastAsia="en-US"/>
        </w:rPr>
      </w:pPr>
    </w:p>
    <w:p w:rsidR="00364BC2" w:rsidRPr="00D61299" w:rsidRDefault="00B26A11" w:rsidP="00364BC2">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 xml:space="preserve">Прошу разрешить перевод жилого (нежилого) помещения в жилое (нежилое) </w:t>
      </w:r>
      <w:r w:rsidRPr="00D61299">
        <w:rPr>
          <w:rFonts w:eastAsia="Calibri"/>
          <w:lang w:val="ru-RU" w:eastAsia="en-US"/>
        </w:rPr>
        <w:t>(нужное подчеркнуть)</w:t>
      </w:r>
      <w:r w:rsidRPr="00D61299">
        <w:rPr>
          <w:rFonts w:eastAsia="Calibri"/>
          <w:sz w:val="26"/>
          <w:szCs w:val="26"/>
          <w:lang w:val="ru-RU" w:eastAsia="en-US"/>
        </w:rPr>
        <w:t xml:space="preserve">, общей площадью _______ </w:t>
      </w:r>
      <w:proofErr w:type="spellStart"/>
      <w:r w:rsidRPr="00D61299">
        <w:rPr>
          <w:rFonts w:eastAsia="Calibri"/>
          <w:sz w:val="26"/>
          <w:szCs w:val="26"/>
          <w:lang w:val="ru-RU" w:eastAsia="en-US"/>
        </w:rPr>
        <w:t>кв.м</w:t>
      </w:r>
      <w:proofErr w:type="spellEnd"/>
      <w:r w:rsidRPr="00D61299">
        <w:rPr>
          <w:rFonts w:eastAsia="Calibri"/>
          <w:sz w:val="26"/>
          <w:szCs w:val="26"/>
          <w:lang w:val="ru-RU" w:eastAsia="en-US"/>
        </w:rPr>
        <w:t>, находящегося</w:t>
      </w:r>
      <w:r w:rsidR="00364BC2" w:rsidRPr="00D61299">
        <w:rPr>
          <w:rFonts w:eastAsia="Calibri"/>
          <w:sz w:val="26"/>
          <w:szCs w:val="26"/>
          <w:lang w:val="ru-RU" w:eastAsia="en-US"/>
        </w:rPr>
        <w:br/>
      </w:r>
      <w:r w:rsidRPr="00D61299">
        <w:rPr>
          <w:rFonts w:eastAsia="Calibri"/>
          <w:sz w:val="26"/>
          <w:szCs w:val="26"/>
          <w:lang w:val="ru-RU" w:eastAsia="en-US"/>
        </w:rPr>
        <w:t>по адресу:</w:t>
      </w:r>
      <w:r w:rsidR="00364BC2" w:rsidRPr="00D61299">
        <w:rPr>
          <w:rFonts w:eastAsia="Calibri"/>
          <w:sz w:val="26"/>
          <w:szCs w:val="26"/>
          <w:lang w:val="ru-RU" w:eastAsia="en-US"/>
        </w:rPr>
        <w:t> </w:t>
      </w:r>
      <w:r w:rsidRPr="00D61299">
        <w:rPr>
          <w:rFonts w:eastAsia="Calibri"/>
          <w:sz w:val="26"/>
          <w:szCs w:val="26"/>
          <w:lang w:val="ru-RU" w:eastAsia="en-US"/>
        </w:rPr>
        <w:t>_________________________________________________________</w:t>
      </w:r>
      <w:r w:rsidR="00364BC2" w:rsidRPr="00D61299">
        <w:rPr>
          <w:rFonts w:eastAsia="Calibri"/>
          <w:sz w:val="26"/>
          <w:szCs w:val="26"/>
          <w:lang w:val="ru-RU" w:eastAsia="en-US"/>
        </w:rPr>
        <w:t>___</w:t>
      </w:r>
    </w:p>
    <w:p w:rsidR="00364BC2" w:rsidRPr="00D61299" w:rsidRDefault="00B26A11" w:rsidP="00C0443D">
      <w:pPr>
        <w:autoSpaceDE w:val="0"/>
        <w:autoSpaceDN w:val="0"/>
        <w:adjustRightInd w:val="0"/>
        <w:jc w:val="both"/>
        <w:rPr>
          <w:rFonts w:eastAsia="Calibri"/>
          <w:sz w:val="26"/>
          <w:szCs w:val="26"/>
          <w:lang w:val="ru-RU" w:eastAsia="en-US"/>
        </w:rPr>
      </w:pPr>
      <w:r w:rsidRPr="00D61299">
        <w:rPr>
          <w:rFonts w:eastAsia="Calibri"/>
          <w:sz w:val="26"/>
          <w:szCs w:val="26"/>
          <w:lang w:val="ru-RU" w:eastAsia="en-US"/>
        </w:rPr>
        <w:t>в целях использования помещения в качестве ______________________</w:t>
      </w:r>
      <w:r w:rsidR="00364BC2" w:rsidRPr="00D61299">
        <w:rPr>
          <w:rFonts w:eastAsia="Calibri"/>
          <w:sz w:val="26"/>
          <w:szCs w:val="26"/>
          <w:lang w:val="ru-RU" w:eastAsia="en-US"/>
        </w:rPr>
        <w:t>________</w:t>
      </w:r>
    </w:p>
    <w:p w:rsidR="00B26A11" w:rsidRPr="00D61299" w:rsidRDefault="00B26A11" w:rsidP="00C0443D">
      <w:pPr>
        <w:autoSpaceDE w:val="0"/>
        <w:autoSpaceDN w:val="0"/>
        <w:adjustRightInd w:val="0"/>
        <w:jc w:val="both"/>
        <w:rPr>
          <w:rFonts w:eastAsia="Calibri"/>
          <w:i/>
          <w:sz w:val="26"/>
          <w:szCs w:val="26"/>
          <w:lang w:val="ru-RU" w:eastAsia="en-US"/>
        </w:rPr>
      </w:pPr>
      <w:r w:rsidRPr="00D61299">
        <w:rPr>
          <w:rFonts w:eastAsia="Calibri"/>
          <w:sz w:val="26"/>
          <w:szCs w:val="26"/>
          <w:lang w:val="ru-RU" w:eastAsia="en-US"/>
        </w:rPr>
        <w:t>______________________________________________________</w:t>
      </w:r>
      <w:r w:rsidR="00364BC2" w:rsidRPr="00D61299">
        <w:rPr>
          <w:rFonts w:eastAsia="Calibri"/>
          <w:sz w:val="26"/>
          <w:szCs w:val="26"/>
          <w:lang w:val="ru-RU" w:eastAsia="en-US"/>
        </w:rPr>
        <w:t>_______________</w:t>
      </w:r>
    </w:p>
    <w:p w:rsidR="00B26A11" w:rsidRPr="00D61299" w:rsidRDefault="00B26A11" w:rsidP="00C0443D">
      <w:pPr>
        <w:autoSpaceDE w:val="0"/>
        <w:autoSpaceDN w:val="0"/>
        <w:adjustRightInd w:val="0"/>
        <w:jc w:val="center"/>
        <w:rPr>
          <w:rFonts w:eastAsia="Calibri"/>
          <w:lang w:val="ru-RU" w:eastAsia="en-US"/>
        </w:rPr>
      </w:pPr>
      <w:r w:rsidRPr="00D61299">
        <w:rPr>
          <w:rFonts w:eastAsia="Calibri"/>
          <w:lang w:val="ru-RU" w:eastAsia="en-US"/>
        </w:rPr>
        <w:t>(вид использования помещения)</w:t>
      </w:r>
    </w:p>
    <w:p w:rsidR="00B26A11" w:rsidRPr="00D61299" w:rsidRDefault="00B26A11" w:rsidP="00C0443D">
      <w:pPr>
        <w:autoSpaceDE w:val="0"/>
        <w:autoSpaceDN w:val="0"/>
        <w:adjustRightInd w:val="0"/>
        <w:jc w:val="both"/>
        <w:rPr>
          <w:rFonts w:eastAsia="Calibri"/>
          <w:sz w:val="26"/>
          <w:szCs w:val="26"/>
          <w:lang w:val="ru-RU" w:eastAsia="en-US"/>
        </w:rPr>
      </w:pPr>
      <w:r w:rsidRPr="00D61299">
        <w:rPr>
          <w:rFonts w:eastAsia="Calibri"/>
          <w:sz w:val="26"/>
          <w:szCs w:val="26"/>
          <w:lang w:val="ru-RU" w:eastAsia="en-US"/>
        </w:rPr>
        <w:t xml:space="preserve">согласно прилагаемому проекту (проектной документации) переустройства и (или) перепланировки </w:t>
      </w:r>
      <w:r w:rsidR="002706D6" w:rsidRPr="00D61299">
        <w:rPr>
          <w:rFonts w:eastAsia="Calibri"/>
          <w:sz w:val="26"/>
          <w:szCs w:val="26"/>
          <w:lang w:val="ru-RU" w:eastAsia="en-US"/>
        </w:rPr>
        <w:t xml:space="preserve">помещения в многоквартирном доме </w:t>
      </w:r>
      <w:r w:rsidRPr="00D61299">
        <w:rPr>
          <w:rFonts w:eastAsia="Calibri"/>
          <w:sz w:val="26"/>
          <w:szCs w:val="26"/>
          <w:lang w:val="ru-RU" w:eastAsia="en-US"/>
        </w:rPr>
        <w:t>и (или) перечню иных работ* _____________________________________</w:t>
      </w:r>
      <w:r w:rsidR="005C2586" w:rsidRPr="00D61299">
        <w:rPr>
          <w:rFonts w:eastAsia="Calibri"/>
          <w:sz w:val="26"/>
          <w:szCs w:val="26"/>
          <w:lang w:val="ru-RU" w:eastAsia="en-US"/>
        </w:rPr>
        <w:t>_____________________</w:t>
      </w:r>
    </w:p>
    <w:p w:rsidR="00B26A11" w:rsidRPr="00D61299" w:rsidRDefault="00B26A11" w:rsidP="00C0443D">
      <w:pPr>
        <w:autoSpaceDE w:val="0"/>
        <w:autoSpaceDN w:val="0"/>
        <w:adjustRightInd w:val="0"/>
        <w:jc w:val="both"/>
        <w:rPr>
          <w:rFonts w:eastAsia="Calibri"/>
          <w:sz w:val="26"/>
          <w:szCs w:val="26"/>
          <w:lang w:val="ru-RU" w:eastAsia="en-US"/>
        </w:rPr>
      </w:pPr>
      <w:r w:rsidRPr="00D61299">
        <w:rPr>
          <w:rFonts w:eastAsia="Calibri"/>
          <w:sz w:val="26"/>
          <w:szCs w:val="26"/>
          <w:lang w:val="ru-RU" w:eastAsia="en-US"/>
        </w:rPr>
        <w:t>_____________________________________________________________________</w:t>
      </w:r>
    </w:p>
    <w:p w:rsidR="00B26A11" w:rsidRPr="00D61299" w:rsidRDefault="00B26A11" w:rsidP="00C0443D">
      <w:pPr>
        <w:autoSpaceDE w:val="0"/>
        <w:autoSpaceDN w:val="0"/>
        <w:adjustRightInd w:val="0"/>
        <w:jc w:val="center"/>
        <w:rPr>
          <w:rFonts w:eastAsia="Calibri"/>
          <w:lang w:val="ru-RU" w:eastAsia="en-US"/>
        </w:rPr>
      </w:pPr>
      <w:r w:rsidRPr="00D61299">
        <w:rPr>
          <w:rFonts w:eastAsia="Calibri"/>
          <w:lang w:val="ru-RU" w:eastAsia="en-US"/>
        </w:rPr>
        <w:t>(указывается перечень необходимых работ по ремонту, реконструкции, реставрации помещения)</w:t>
      </w:r>
    </w:p>
    <w:p w:rsidR="00B26A11" w:rsidRPr="00D61299" w:rsidRDefault="00B26A11"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Срок производства ремонтно-строительных и (или) иных работ*:</w:t>
      </w:r>
    </w:p>
    <w:p w:rsidR="00B26A11" w:rsidRPr="00D61299" w:rsidRDefault="00B26A11"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с __________ г.</w:t>
      </w:r>
      <w:r w:rsidR="005C2586" w:rsidRPr="00D61299">
        <w:rPr>
          <w:rFonts w:eastAsia="Calibri"/>
          <w:sz w:val="26"/>
          <w:szCs w:val="26"/>
          <w:lang w:val="ru-RU" w:eastAsia="en-US"/>
        </w:rPr>
        <w:tab/>
      </w:r>
      <w:r w:rsidRPr="00D61299">
        <w:rPr>
          <w:rFonts w:eastAsia="Calibri"/>
          <w:sz w:val="26"/>
          <w:szCs w:val="26"/>
          <w:lang w:val="ru-RU" w:eastAsia="en-US"/>
        </w:rPr>
        <w:t>по _________ г.</w:t>
      </w:r>
    </w:p>
    <w:p w:rsidR="00B26A11" w:rsidRPr="00D61299" w:rsidRDefault="00B26A11"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Режим производства работ: с _____ по _____ часов в _____________ дни</w:t>
      </w:r>
      <w:r w:rsidRPr="00D61299">
        <w:rPr>
          <w:rFonts w:eastAsia="Calibri"/>
          <w:i/>
          <w:sz w:val="26"/>
          <w:szCs w:val="26"/>
          <w:lang w:val="ru-RU" w:eastAsia="en-US"/>
        </w:rPr>
        <w:t>*</w:t>
      </w:r>
      <w:r w:rsidRPr="00D61299">
        <w:rPr>
          <w:rFonts w:eastAsia="Calibri"/>
          <w:sz w:val="26"/>
          <w:szCs w:val="26"/>
          <w:lang w:val="ru-RU" w:eastAsia="en-US"/>
        </w:rPr>
        <w:t>.</w:t>
      </w:r>
    </w:p>
    <w:p w:rsidR="00B26A11" w:rsidRPr="00D61299" w:rsidRDefault="00B26A11" w:rsidP="00C0443D">
      <w:pPr>
        <w:autoSpaceDE w:val="0"/>
        <w:autoSpaceDN w:val="0"/>
        <w:adjustRightInd w:val="0"/>
        <w:ind w:firstLine="709"/>
        <w:jc w:val="both"/>
        <w:rPr>
          <w:rFonts w:eastAsia="Calibri"/>
          <w:lang w:val="ru-RU" w:eastAsia="en-US"/>
        </w:rPr>
      </w:pPr>
      <w:r w:rsidRPr="00D61299">
        <w:rPr>
          <w:rFonts w:eastAsia="Calibri"/>
          <w:lang w:val="ru-RU" w:eastAsia="en-US"/>
        </w:rPr>
        <w:t xml:space="preserve">                                                                                                                      (рабочие, нерабочие)</w:t>
      </w:r>
    </w:p>
    <w:p w:rsidR="00B26A11" w:rsidRPr="00D61299" w:rsidRDefault="00B26A11" w:rsidP="00C0443D">
      <w:pPr>
        <w:autoSpaceDE w:val="0"/>
        <w:autoSpaceDN w:val="0"/>
        <w:adjustRightInd w:val="0"/>
        <w:ind w:firstLine="709"/>
        <w:jc w:val="both"/>
        <w:rPr>
          <w:rFonts w:eastAsia="Calibri"/>
          <w:sz w:val="26"/>
          <w:szCs w:val="26"/>
          <w:u w:val="single"/>
          <w:lang w:val="ru-RU" w:eastAsia="en-US"/>
        </w:rPr>
      </w:pPr>
      <w:proofErr w:type="gramStart"/>
      <w:r w:rsidRPr="00D61299">
        <w:rPr>
          <w:rFonts w:eastAsia="Calibri"/>
          <w:sz w:val="26"/>
          <w:szCs w:val="26"/>
          <w:u w:val="single"/>
          <w:lang w:val="ru-RU" w:eastAsia="en-US"/>
        </w:rPr>
        <w:t>Обязуюсь:</w:t>
      </w:r>
      <w:r w:rsidR="00406038" w:rsidRPr="00D61299">
        <w:rPr>
          <w:rFonts w:eastAsia="Calibri"/>
          <w:i/>
          <w:sz w:val="26"/>
          <w:szCs w:val="26"/>
          <w:lang w:val="ru-RU" w:eastAsia="en-US"/>
        </w:rPr>
        <w:t>*</w:t>
      </w:r>
      <w:proofErr w:type="gramEnd"/>
    </w:p>
    <w:p w:rsidR="00B26A11" w:rsidRPr="00D61299" w:rsidRDefault="00B26A11"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осуществить ремонтно-строительные работы в соответствии с проектом (проектной документацией);</w:t>
      </w:r>
    </w:p>
    <w:p w:rsidR="00B26A11" w:rsidRPr="00D61299" w:rsidRDefault="00B26A11"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обеспечить свободный доступ к месту проведения ремонтно-стр</w:t>
      </w:r>
      <w:r w:rsidR="00174C49" w:rsidRPr="00D61299">
        <w:rPr>
          <w:rFonts w:eastAsia="Calibri"/>
          <w:sz w:val="26"/>
          <w:szCs w:val="26"/>
          <w:lang w:val="ru-RU" w:eastAsia="en-US"/>
        </w:rPr>
        <w:t xml:space="preserve">оительных работ должностных </w:t>
      </w:r>
      <w:r w:rsidRPr="00D61299">
        <w:rPr>
          <w:rFonts w:eastAsia="Calibri"/>
          <w:sz w:val="26"/>
          <w:szCs w:val="26"/>
          <w:lang w:val="ru-RU" w:eastAsia="en-US"/>
        </w:rPr>
        <w:t>лиц органа местного самоуправления муниципального образования либо уполномоченного им органа для проверки хода работ;</w:t>
      </w:r>
    </w:p>
    <w:p w:rsidR="00B26A11" w:rsidRPr="00D61299" w:rsidRDefault="00174C49"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lastRenderedPageBreak/>
        <w:t xml:space="preserve">осуществить работы в установленные сроки и с </w:t>
      </w:r>
      <w:r w:rsidR="00B26A11" w:rsidRPr="00D61299">
        <w:rPr>
          <w:rFonts w:eastAsia="Calibri"/>
          <w:sz w:val="26"/>
          <w:szCs w:val="26"/>
          <w:lang w:val="ru-RU" w:eastAsia="en-US"/>
        </w:rPr>
        <w:t>соблюдением согласованного режима проведения работ.</w:t>
      </w:r>
    </w:p>
    <w:p w:rsidR="00B26A11" w:rsidRPr="00D61299" w:rsidRDefault="00B26A11" w:rsidP="00C0443D">
      <w:pPr>
        <w:autoSpaceDE w:val="0"/>
        <w:autoSpaceDN w:val="0"/>
        <w:adjustRightInd w:val="0"/>
        <w:jc w:val="both"/>
        <w:rPr>
          <w:rFonts w:eastAsia="Calibri"/>
          <w:sz w:val="26"/>
          <w:szCs w:val="26"/>
          <w:lang w:val="ru-RU" w:eastAsia="en-US"/>
        </w:rPr>
      </w:pPr>
      <w:r w:rsidRPr="00D61299">
        <w:rPr>
          <w:rFonts w:eastAsia="Calibri"/>
          <w:sz w:val="26"/>
          <w:szCs w:val="26"/>
          <w:lang w:val="ru-RU" w:eastAsia="en-US"/>
        </w:rPr>
        <w:t>*</w:t>
      </w:r>
      <w:proofErr w:type="gramStart"/>
      <w:r w:rsidR="005C2586" w:rsidRPr="00D61299">
        <w:rPr>
          <w:rFonts w:eastAsia="Calibri"/>
          <w:sz w:val="26"/>
          <w:szCs w:val="26"/>
          <w:lang w:val="ru-RU" w:eastAsia="en-US"/>
        </w:rPr>
        <w:t>В</w:t>
      </w:r>
      <w:proofErr w:type="gramEnd"/>
      <w:r w:rsidRPr="00D61299">
        <w:rPr>
          <w:rFonts w:eastAsia="Calibri"/>
          <w:lang w:val="ru-RU" w:eastAsia="en-US"/>
        </w:rPr>
        <w:t xml:space="preserve">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26A11" w:rsidRPr="00D61299" w:rsidRDefault="00B26A11"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К заявлению прилагаются следующ</w:t>
      </w:r>
      <w:r w:rsidR="00174C49" w:rsidRPr="00D61299">
        <w:rPr>
          <w:rFonts w:eastAsia="Calibri"/>
          <w:sz w:val="26"/>
          <w:szCs w:val="26"/>
          <w:lang w:val="ru-RU" w:eastAsia="en-US"/>
        </w:rPr>
        <w:t>ие документы в соответствии</w:t>
      </w:r>
      <w:r w:rsidR="005C2586" w:rsidRPr="00D61299">
        <w:rPr>
          <w:rFonts w:eastAsia="Calibri"/>
          <w:sz w:val="26"/>
          <w:szCs w:val="26"/>
          <w:lang w:val="ru-RU" w:eastAsia="en-US"/>
        </w:rPr>
        <w:br/>
      </w:r>
      <w:r w:rsidR="00174C49" w:rsidRPr="00D61299">
        <w:rPr>
          <w:rFonts w:eastAsia="Calibri"/>
          <w:sz w:val="26"/>
          <w:szCs w:val="26"/>
          <w:lang w:val="ru-RU" w:eastAsia="en-US"/>
        </w:rPr>
        <w:t>с частью 2 статьи</w:t>
      </w:r>
      <w:r w:rsidRPr="00D61299">
        <w:rPr>
          <w:rFonts w:eastAsia="Calibri"/>
          <w:sz w:val="26"/>
          <w:szCs w:val="26"/>
          <w:lang w:val="ru-RU" w:eastAsia="en-US"/>
        </w:rPr>
        <w:t xml:space="preserve"> 23 Жилищного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6555"/>
        <w:gridCol w:w="2494"/>
      </w:tblGrid>
      <w:tr w:rsidR="00B26A11" w:rsidRPr="006E03D8" w:rsidTr="005C2586">
        <w:trPr>
          <w:trHeight w:val="753"/>
        </w:trPr>
        <w:tc>
          <w:tcPr>
            <w:tcW w:w="0" w:type="auto"/>
            <w:tcBorders>
              <w:top w:val="single" w:sz="4" w:space="0" w:color="auto"/>
              <w:left w:val="single" w:sz="4" w:space="0" w:color="auto"/>
              <w:bottom w:val="single" w:sz="4" w:space="0" w:color="auto"/>
              <w:right w:val="single" w:sz="4" w:space="0" w:color="auto"/>
            </w:tcBorders>
            <w:vAlign w:val="center"/>
          </w:tcPr>
          <w:p w:rsidR="00B26A11" w:rsidRPr="00D61299" w:rsidRDefault="00B26A11" w:rsidP="00C0443D">
            <w:pPr>
              <w:jc w:val="center"/>
              <w:rPr>
                <w:sz w:val="24"/>
                <w:szCs w:val="24"/>
              </w:rPr>
            </w:pPr>
            <w:r w:rsidRPr="00D61299">
              <w:rPr>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tcPr>
          <w:p w:rsidR="00B26A11" w:rsidRPr="00D61299" w:rsidRDefault="00B26A11" w:rsidP="00C0443D">
            <w:pPr>
              <w:jc w:val="center"/>
              <w:rPr>
                <w:sz w:val="24"/>
                <w:szCs w:val="24"/>
              </w:rPr>
            </w:pPr>
            <w:proofErr w:type="spellStart"/>
            <w:r w:rsidRPr="00D61299">
              <w:rPr>
                <w:sz w:val="24"/>
                <w:szCs w:val="24"/>
              </w:rPr>
              <w:t>Перечень</w:t>
            </w:r>
            <w:proofErr w:type="spellEnd"/>
            <w:r w:rsidRPr="00D61299">
              <w:rPr>
                <w:sz w:val="24"/>
                <w:szCs w:val="24"/>
              </w:rPr>
              <w:t xml:space="preserve"> </w:t>
            </w:r>
            <w:proofErr w:type="spellStart"/>
            <w:r w:rsidRPr="00D61299">
              <w:rPr>
                <w:sz w:val="24"/>
                <w:szCs w:val="24"/>
              </w:rPr>
              <w:t>документов</w:t>
            </w:r>
            <w:proofErr w:type="spellEnd"/>
            <w:r w:rsidRPr="00D61299">
              <w:rPr>
                <w:sz w:val="24"/>
                <w:szCs w:val="24"/>
              </w:rPr>
              <w:t xml:space="preserve">, </w:t>
            </w:r>
            <w:proofErr w:type="spellStart"/>
            <w:r w:rsidRPr="00D61299">
              <w:rPr>
                <w:sz w:val="24"/>
                <w:szCs w:val="24"/>
              </w:rPr>
              <w:t>предоставляемый</w:t>
            </w:r>
            <w:proofErr w:type="spellEnd"/>
            <w:r w:rsidRPr="00D61299">
              <w:rPr>
                <w:sz w:val="24"/>
                <w:szCs w:val="24"/>
              </w:rPr>
              <w:t xml:space="preserve"> </w:t>
            </w:r>
            <w:proofErr w:type="spellStart"/>
            <w:r w:rsidRPr="00D61299">
              <w:rPr>
                <w:sz w:val="24"/>
                <w:szCs w:val="24"/>
              </w:rPr>
              <w:t>застройщиком</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B26A11" w:rsidRPr="00D61299" w:rsidRDefault="00B26A11" w:rsidP="005C2586">
            <w:pPr>
              <w:jc w:val="center"/>
              <w:rPr>
                <w:sz w:val="24"/>
                <w:szCs w:val="24"/>
                <w:lang w:val="ru-RU"/>
              </w:rPr>
            </w:pPr>
            <w:r w:rsidRPr="00D61299">
              <w:rPr>
                <w:sz w:val="24"/>
                <w:szCs w:val="24"/>
                <w:lang w:val="ru-RU"/>
              </w:rPr>
              <w:t>Предоставленные</w:t>
            </w:r>
            <w:r w:rsidR="005C2586" w:rsidRPr="00D61299">
              <w:rPr>
                <w:sz w:val="24"/>
                <w:szCs w:val="24"/>
                <w:lang w:val="ru-RU"/>
              </w:rPr>
              <w:t xml:space="preserve"> </w:t>
            </w:r>
            <w:r w:rsidRPr="00D61299">
              <w:rPr>
                <w:sz w:val="24"/>
                <w:szCs w:val="24"/>
                <w:lang w:val="ru-RU"/>
              </w:rPr>
              <w:t>документы (номер, дата, шифр)</w:t>
            </w:r>
          </w:p>
        </w:tc>
      </w:tr>
      <w:tr w:rsidR="00B26A11" w:rsidRPr="006E03D8" w:rsidTr="005C2586">
        <w:trPr>
          <w:trHeight w:val="387"/>
        </w:trPr>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C0443D">
            <w:pPr>
              <w:jc w:val="center"/>
              <w:rPr>
                <w:bCs/>
                <w:sz w:val="24"/>
                <w:szCs w:val="24"/>
              </w:rPr>
            </w:pPr>
            <w:r w:rsidRPr="00D61299">
              <w:rPr>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5C2586">
            <w:pPr>
              <w:rPr>
                <w:bCs/>
                <w:sz w:val="24"/>
                <w:szCs w:val="24"/>
                <w:lang w:val="ru-RU" w:eastAsia="en-US"/>
              </w:rPr>
            </w:pPr>
            <w:r w:rsidRPr="00D61299">
              <w:rPr>
                <w:bCs/>
                <w:sz w:val="24"/>
                <w:szCs w:val="24"/>
                <w:lang w:val="ru-RU" w:eastAsia="en-US"/>
              </w:rPr>
              <w:t>Правоустанавливающие документы на переводимое помещение (подлинники или засвидетельствованные в нотариальном порядке копии)</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C0443D">
            <w:pPr>
              <w:jc w:val="both"/>
              <w:rPr>
                <w:sz w:val="24"/>
                <w:szCs w:val="24"/>
                <w:lang w:val="ru-RU"/>
              </w:rPr>
            </w:pPr>
          </w:p>
        </w:tc>
      </w:tr>
      <w:tr w:rsidR="00B26A11" w:rsidRPr="006E03D8" w:rsidTr="005C2586">
        <w:trPr>
          <w:trHeight w:val="387"/>
        </w:trPr>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C0443D">
            <w:pPr>
              <w:jc w:val="center"/>
              <w:rPr>
                <w:bCs/>
                <w:sz w:val="24"/>
                <w:szCs w:val="24"/>
                <w:lang w:val="ru-RU"/>
              </w:rPr>
            </w:pPr>
            <w:r w:rsidRPr="00D61299">
              <w:rPr>
                <w:bCs/>
                <w:sz w:val="24"/>
                <w:szCs w:val="24"/>
                <w:lang w:val="ru-RU"/>
              </w:rPr>
              <w:t>2</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2706D6" w:rsidP="00C0443D">
            <w:pPr>
              <w:rPr>
                <w:bCs/>
                <w:sz w:val="24"/>
                <w:szCs w:val="24"/>
                <w:lang w:val="ru-RU" w:eastAsia="en-US"/>
              </w:rPr>
            </w:pPr>
            <w:r w:rsidRPr="00D61299">
              <w:rPr>
                <w:bCs/>
                <w:sz w:val="24"/>
                <w:szCs w:val="24"/>
                <w:lang w:val="ru-RU" w:eastAsia="en-US"/>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C0443D">
            <w:pPr>
              <w:jc w:val="both"/>
              <w:rPr>
                <w:sz w:val="24"/>
                <w:szCs w:val="24"/>
                <w:lang w:val="ru-RU"/>
              </w:rPr>
            </w:pPr>
          </w:p>
        </w:tc>
      </w:tr>
      <w:tr w:rsidR="002706D6" w:rsidRPr="006E03D8" w:rsidTr="005C2586">
        <w:trPr>
          <w:trHeight w:val="387"/>
        </w:trPr>
        <w:tc>
          <w:tcPr>
            <w:tcW w:w="0" w:type="auto"/>
            <w:tcBorders>
              <w:top w:val="single" w:sz="4" w:space="0" w:color="auto"/>
              <w:left w:val="single" w:sz="4" w:space="0" w:color="auto"/>
              <w:bottom w:val="single" w:sz="4" w:space="0" w:color="auto"/>
              <w:right w:val="single" w:sz="4" w:space="0" w:color="auto"/>
            </w:tcBorders>
          </w:tcPr>
          <w:p w:rsidR="002706D6" w:rsidRPr="00D61299" w:rsidRDefault="002706D6" w:rsidP="00C0443D">
            <w:pPr>
              <w:jc w:val="center"/>
              <w:rPr>
                <w:bCs/>
                <w:sz w:val="24"/>
                <w:szCs w:val="24"/>
                <w:lang w:val="ru-RU"/>
              </w:rPr>
            </w:pPr>
            <w:r w:rsidRPr="00D61299">
              <w:rPr>
                <w:bCs/>
                <w:sz w:val="24"/>
                <w:szCs w:val="24"/>
                <w:lang w:val="ru-RU"/>
              </w:rPr>
              <w:t>3</w:t>
            </w:r>
          </w:p>
        </w:tc>
        <w:tc>
          <w:tcPr>
            <w:tcW w:w="0" w:type="auto"/>
            <w:tcBorders>
              <w:top w:val="single" w:sz="4" w:space="0" w:color="auto"/>
              <w:left w:val="single" w:sz="4" w:space="0" w:color="auto"/>
              <w:bottom w:val="single" w:sz="4" w:space="0" w:color="auto"/>
              <w:right w:val="single" w:sz="4" w:space="0" w:color="auto"/>
            </w:tcBorders>
          </w:tcPr>
          <w:p w:rsidR="002706D6" w:rsidRPr="00D61299" w:rsidRDefault="002706D6" w:rsidP="00C0443D">
            <w:pPr>
              <w:rPr>
                <w:bCs/>
                <w:sz w:val="24"/>
                <w:szCs w:val="24"/>
                <w:lang w:val="ru-RU" w:eastAsia="en-US"/>
              </w:rPr>
            </w:pPr>
            <w:r w:rsidRPr="00D61299">
              <w:rPr>
                <w:bCs/>
                <w:sz w:val="24"/>
                <w:szCs w:val="24"/>
                <w:lang w:val="ru-RU" w:eastAsia="en-US"/>
              </w:rPr>
              <w:t>Поэтажный план дома, в котором находится переводимое помещение</w:t>
            </w:r>
          </w:p>
        </w:tc>
        <w:tc>
          <w:tcPr>
            <w:tcW w:w="0" w:type="auto"/>
            <w:tcBorders>
              <w:top w:val="single" w:sz="4" w:space="0" w:color="auto"/>
              <w:left w:val="single" w:sz="4" w:space="0" w:color="auto"/>
              <w:bottom w:val="single" w:sz="4" w:space="0" w:color="auto"/>
              <w:right w:val="single" w:sz="4" w:space="0" w:color="auto"/>
            </w:tcBorders>
          </w:tcPr>
          <w:p w:rsidR="002706D6" w:rsidRPr="00D61299" w:rsidRDefault="002706D6" w:rsidP="00C0443D">
            <w:pPr>
              <w:jc w:val="both"/>
              <w:rPr>
                <w:sz w:val="24"/>
                <w:szCs w:val="24"/>
                <w:lang w:val="ru-RU"/>
              </w:rPr>
            </w:pPr>
          </w:p>
        </w:tc>
      </w:tr>
      <w:tr w:rsidR="00B26A11" w:rsidRPr="006E03D8" w:rsidTr="005C2586">
        <w:trPr>
          <w:trHeight w:val="387"/>
        </w:trPr>
        <w:tc>
          <w:tcPr>
            <w:tcW w:w="0" w:type="auto"/>
            <w:tcBorders>
              <w:top w:val="single" w:sz="4" w:space="0" w:color="auto"/>
              <w:left w:val="single" w:sz="4" w:space="0" w:color="auto"/>
              <w:bottom w:val="single" w:sz="4" w:space="0" w:color="auto"/>
              <w:right w:val="single" w:sz="4" w:space="0" w:color="auto"/>
            </w:tcBorders>
          </w:tcPr>
          <w:p w:rsidR="00B26A11" w:rsidRPr="00D61299" w:rsidRDefault="002706D6" w:rsidP="00C0443D">
            <w:pPr>
              <w:jc w:val="center"/>
              <w:rPr>
                <w:bCs/>
                <w:sz w:val="24"/>
                <w:szCs w:val="24"/>
                <w:lang w:val="ru-RU"/>
              </w:rPr>
            </w:pPr>
            <w:r w:rsidRPr="00D61299">
              <w:rPr>
                <w:bCs/>
                <w:sz w:val="24"/>
                <w:szCs w:val="24"/>
                <w:lang w:val="ru-RU"/>
              </w:rPr>
              <w:t>4</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5C2586">
            <w:pPr>
              <w:rPr>
                <w:bCs/>
                <w:sz w:val="24"/>
                <w:szCs w:val="24"/>
                <w:lang w:val="ru-RU" w:eastAsia="en-US"/>
              </w:rPr>
            </w:pPr>
            <w:r w:rsidRPr="00D61299">
              <w:rPr>
                <w:bCs/>
                <w:sz w:val="24"/>
                <w:szCs w:val="24"/>
                <w:lang w:val="ru-RU"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C0443D">
            <w:pPr>
              <w:jc w:val="both"/>
              <w:rPr>
                <w:sz w:val="24"/>
                <w:szCs w:val="24"/>
                <w:lang w:val="ru-RU"/>
              </w:rPr>
            </w:pPr>
          </w:p>
        </w:tc>
      </w:tr>
      <w:tr w:rsidR="00B26A11" w:rsidRPr="006E03D8" w:rsidTr="005C2586">
        <w:trPr>
          <w:trHeight w:val="387"/>
        </w:trPr>
        <w:tc>
          <w:tcPr>
            <w:tcW w:w="0" w:type="auto"/>
            <w:tcBorders>
              <w:top w:val="single" w:sz="4" w:space="0" w:color="auto"/>
              <w:left w:val="single" w:sz="4" w:space="0" w:color="auto"/>
              <w:bottom w:val="single" w:sz="4" w:space="0" w:color="auto"/>
              <w:right w:val="single" w:sz="4" w:space="0" w:color="auto"/>
            </w:tcBorders>
          </w:tcPr>
          <w:p w:rsidR="00B26A11" w:rsidRPr="00D61299" w:rsidRDefault="002706D6" w:rsidP="00C0443D">
            <w:pPr>
              <w:jc w:val="center"/>
              <w:rPr>
                <w:bCs/>
                <w:sz w:val="24"/>
                <w:szCs w:val="24"/>
                <w:lang w:val="ru-RU"/>
              </w:rPr>
            </w:pPr>
            <w:r w:rsidRPr="00D61299">
              <w:rPr>
                <w:bCs/>
                <w:sz w:val="24"/>
                <w:szCs w:val="24"/>
                <w:lang w:val="ru-RU"/>
              </w:rPr>
              <w:t>5</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EE4501">
            <w:pPr>
              <w:rPr>
                <w:bCs/>
                <w:sz w:val="24"/>
                <w:szCs w:val="24"/>
                <w:lang w:val="ru-RU" w:eastAsia="en-US"/>
              </w:rPr>
            </w:pPr>
            <w:r w:rsidRPr="00D61299">
              <w:rPr>
                <w:bCs/>
                <w:sz w:val="24"/>
                <w:szCs w:val="24"/>
                <w:lang w:val="ru-RU" w:eastAsia="en-US"/>
              </w:rPr>
              <w:t>Протокол общего собрания собственников помещений</w:t>
            </w:r>
            <w:r w:rsidR="00EE4501" w:rsidRPr="00D61299">
              <w:rPr>
                <w:bCs/>
                <w:sz w:val="24"/>
                <w:szCs w:val="24"/>
                <w:lang w:val="ru-RU" w:eastAsia="en-US"/>
              </w:rPr>
              <w:br/>
            </w:r>
            <w:r w:rsidRPr="00D61299">
              <w:rPr>
                <w:bCs/>
                <w:sz w:val="24"/>
                <w:szCs w:val="24"/>
                <w:lang w:val="ru-RU" w:eastAsia="en-US"/>
              </w:rPr>
              <w:t>в многоквартирном доме, содержащий решение об их согласии на перевод жилого помещения в нежилое помещение</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C0443D">
            <w:pPr>
              <w:jc w:val="both"/>
              <w:rPr>
                <w:sz w:val="24"/>
                <w:szCs w:val="24"/>
                <w:lang w:val="ru-RU"/>
              </w:rPr>
            </w:pPr>
          </w:p>
        </w:tc>
      </w:tr>
      <w:tr w:rsidR="00B26A11" w:rsidRPr="006E03D8" w:rsidTr="005C2586">
        <w:trPr>
          <w:trHeight w:val="387"/>
        </w:trPr>
        <w:tc>
          <w:tcPr>
            <w:tcW w:w="0" w:type="auto"/>
            <w:tcBorders>
              <w:top w:val="single" w:sz="4" w:space="0" w:color="auto"/>
              <w:left w:val="single" w:sz="4" w:space="0" w:color="auto"/>
              <w:bottom w:val="single" w:sz="4" w:space="0" w:color="auto"/>
              <w:right w:val="single" w:sz="4" w:space="0" w:color="auto"/>
            </w:tcBorders>
          </w:tcPr>
          <w:p w:rsidR="00B26A11" w:rsidRPr="00D61299" w:rsidRDefault="002706D6" w:rsidP="00C0443D">
            <w:pPr>
              <w:jc w:val="center"/>
              <w:rPr>
                <w:bCs/>
                <w:sz w:val="24"/>
                <w:szCs w:val="24"/>
                <w:lang w:val="ru-RU"/>
              </w:rPr>
            </w:pPr>
            <w:r w:rsidRPr="00D61299">
              <w:rPr>
                <w:bCs/>
                <w:sz w:val="24"/>
                <w:szCs w:val="24"/>
                <w:lang w:val="ru-RU"/>
              </w:rPr>
              <w:t>6</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C0443D">
            <w:pPr>
              <w:rPr>
                <w:bCs/>
                <w:sz w:val="24"/>
                <w:szCs w:val="24"/>
                <w:lang w:val="ru-RU" w:eastAsia="en-US"/>
              </w:rPr>
            </w:pPr>
            <w:r w:rsidRPr="00D61299">
              <w:rPr>
                <w:bCs/>
                <w:sz w:val="24"/>
                <w:szCs w:val="24"/>
                <w:lang w:val="ru-RU" w:eastAsia="en-US"/>
              </w:rPr>
              <w:t>Согласие каждого собственника всех помещений, примыкающих к переводимому помещению, на перевод жилого помещения в нежилое помещение</w:t>
            </w:r>
            <w:r w:rsidR="00015E8E" w:rsidRPr="00D61299">
              <w:rPr>
                <w:bCs/>
                <w:sz w:val="24"/>
                <w:szCs w:val="24"/>
                <w:lang w:val="ru-RU" w:eastAsia="en-US"/>
              </w:rPr>
              <w:t xml:space="preserve"> (при необходимости)</w:t>
            </w:r>
          </w:p>
        </w:tc>
        <w:tc>
          <w:tcPr>
            <w:tcW w:w="0" w:type="auto"/>
            <w:tcBorders>
              <w:top w:val="single" w:sz="4" w:space="0" w:color="auto"/>
              <w:left w:val="single" w:sz="4" w:space="0" w:color="auto"/>
              <w:bottom w:val="single" w:sz="4" w:space="0" w:color="auto"/>
              <w:right w:val="single" w:sz="4" w:space="0" w:color="auto"/>
            </w:tcBorders>
          </w:tcPr>
          <w:p w:rsidR="00B26A11" w:rsidRPr="00D61299" w:rsidRDefault="00B26A11" w:rsidP="00C0443D">
            <w:pPr>
              <w:jc w:val="both"/>
              <w:rPr>
                <w:sz w:val="24"/>
                <w:szCs w:val="24"/>
                <w:lang w:val="ru-RU"/>
              </w:rPr>
            </w:pPr>
          </w:p>
        </w:tc>
      </w:tr>
    </w:tbl>
    <w:p w:rsidR="00B26A11" w:rsidRPr="00D61299" w:rsidRDefault="00B26A11" w:rsidP="00C0443D">
      <w:pPr>
        <w:autoSpaceDE w:val="0"/>
        <w:autoSpaceDN w:val="0"/>
        <w:adjustRightInd w:val="0"/>
        <w:ind w:firstLine="709"/>
        <w:jc w:val="both"/>
        <w:rPr>
          <w:rFonts w:eastAsia="Calibri"/>
          <w:sz w:val="26"/>
          <w:szCs w:val="26"/>
          <w:lang w:val="ru-RU" w:eastAsia="en-US"/>
        </w:rPr>
      </w:pPr>
    </w:p>
    <w:p w:rsidR="00B26A11" w:rsidRPr="00D61299" w:rsidRDefault="00B26A11" w:rsidP="00C0443D">
      <w:pPr>
        <w:jc w:val="both"/>
        <w:rPr>
          <w:sz w:val="26"/>
          <w:szCs w:val="26"/>
          <w:lang w:val="ru-RU"/>
        </w:rPr>
      </w:pPr>
      <w:r w:rsidRPr="00D61299">
        <w:rPr>
          <w:sz w:val="26"/>
          <w:szCs w:val="26"/>
          <w:lang w:val="ru-RU"/>
        </w:rPr>
        <w:t>Результат муниципальной услуги предоставить (нужное подчеркнуть):</w:t>
      </w:r>
    </w:p>
    <w:p w:rsidR="00B26A11" w:rsidRPr="00D61299" w:rsidRDefault="00B26A11" w:rsidP="00C0443D">
      <w:pPr>
        <w:rPr>
          <w:sz w:val="26"/>
          <w:szCs w:val="26"/>
          <w:lang w:val="ru-RU"/>
        </w:rPr>
      </w:pPr>
      <w:r w:rsidRPr="00D61299">
        <w:rPr>
          <w:sz w:val="26"/>
          <w:szCs w:val="26"/>
          <w:lang w:val="ru-RU"/>
        </w:rPr>
        <w:t xml:space="preserve">- </w:t>
      </w:r>
      <w:r w:rsidRPr="00D61299">
        <w:rPr>
          <w:i/>
          <w:sz w:val="26"/>
          <w:szCs w:val="26"/>
          <w:lang w:val="ru-RU"/>
        </w:rPr>
        <w:t>при личном при</w:t>
      </w:r>
      <w:r w:rsidR="00D172D6" w:rsidRPr="00D61299">
        <w:rPr>
          <w:i/>
          <w:sz w:val="26"/>
          <w:szCs w:val="26"/>
          <w:lang w:val="ru-RU"/>
        </w:rPr>
        <w:t>е</w:t>
      </w:r>
      <w:r w:rsidRPr="00D61299">
        <w:rPr>
          <w:i/>
          <w:sz w:val="26"/>
          <w:szCs w:val="26"/>
          <w:lang w:val="ru-RU"/>
        </w:rPr>
        <w:t>ме в</w:t>
      </w:r>
      <w:r w:rsidRPr="00D61299">
        <w:rPr>
          <w:sz w:val="26"/>
          <w:szCs w:val="26"/>
          <w:lang w:val="ru-RU"/>
        </w:rPr>
        <w:t>:</w:t>
      </w:r>
    </w:p>
    <w:p w:rsidR="00B26A11" w:rsidRPr="00D61299" w:rsidRDefault="00B26A11" w:rsidP="00C0443D">
      <w:pPr>
        <w:rPr>
          <w:sz w:val="26"/>
          <w:szCs w:val="26"/>
          <w:lang w:val="ru-RU"/>
        </w:rPr>
      </w:pPr>
      <w:r w:rsidRPr="00D61299">
        <w:rPr>
          <w:sz w:val="26"/>
          <w:szCs w:val="26"/>
          <w:lang w:val="ru-RU"/>
        </w:rPr>
        <w:tab/>
      </w:r>
      <w:r w:rsidR="00015E8E" w:rsidRPr="00D61299">
        <w:rPr>
          <w:sz w:val="26"/>
          <w:szCs w:val="26"/>
          <w:lang w:val="ru-RU"/>
        </w:rPr>
        <w:t>уполномоченном органе</w:t>
      </w:r>
      <w:r w:rsidRPr="00D61299">
        <w:rPr>
          <w:sz w:val="26"/>
          <w:szCs w:val="26"/>
          <w:lang w:val="ru-RU"/>
        </w:rPr>
        <w:t>;</w:t>
      </w:r>
    </w:p>
    <w:p w:rsidR="00B26A11" w:rsidRPr="00D61299" w:rsidRDefault="00B26A11" w:rsidP="00C0443D">
      <w:pPr>
        <w:rPr>
          <w:sz w:val="26"/>
          <w:szCs w:val="26"/>
          <w:lang w:val="ru-RU"/>
        </w:rPr>
      </w:pPr>
      <w:r w:rsidRPr="00D61299">
        <w:rPr>
          <w:sz w:val="26"/>
          <w:szCs w:val="26"/>
          <w:lang w:val="ru-RU"/>
        </w:rPr>
        <w:tab/>
        <w:t>МФЦ;</w:t>
      </w:r>
    </w:p>
    <w:p w:rsidR="002706D6" w:rsidRPr="00D61299" w:rsidRDefault="002706D6" w:rsidP="00C0443D">
      <w:pPr>
        <w:rPr>
          <w:sz w:val="26"/>
          <w:szCs w:val="26"/>
          <w:lang w:val="ru-RU"/>
        </w:rPr>
      </w:pPr>
      <w:r w:rsidRPr="00D61299">
        <w:rPr>
          <w:sz w:val="26"/>
          <w:szCs w:val="26"/>
          <w:lang w:val="ru-RU"/>
        </w:rPr>
        <w:t xml:space="preserve">- </w:t>
      </w:r>
      <w:r w:rsidRPr="00D61299">
        <w:rPr>
          <w:i/>
          <w:sz w:val="26"/>
          <w:szCs w:val="26"/>
          <w:lang w:val="ru-RU"/>
        </w:rPr>
        <w:t>в электронном виде посредством Единого и регионального порталов;</w:t>
      </w:r>
    </w:p>
    <w:p w:rsidR="00B26A11" w:rsidRPr="00D61299" w:rsidRDefault="00B26A11" w:rsidP="00C0443D">
      <w:pPr>
        <w:rPr>
          <w:sz w:val="26"/>
          <w:szCs w:val="26"/>
          <w:lang w:val="ru-RU"/>
        </w:rPr>
      </w:pPr>
      <w:r w:rsidRPr="00D61299">
        <w:rPr>
          <w:sz w:val="26"/>
          <w:szCs w:val="26"/>
          <w:lang w:val="ru-RU"/>
        </w:rPr>
        <w:t xml:space="preserve">- </w:t>
      </w:r>
      <w:r w:rsidRPr="00D61299">
        <w:rPr>
          <w:i/>
          <w:sz w:val="26"/>
          <w:szCs w:val="26"/>
          <w:lang w:val="ru-RU"/>
        </w:rPr>
        <w:t>по почте</w:t>
      </w:r>
      <w:r w:rsidRPr="00D61299">
        <w:rPr>
          <w:sz w:val="26"/>
          <w:szCs w:val="26"/>
          <w:lang w:val="ru-RU"/>
        </w:rPr>
        <w:t>.</w:t>
      </w:r>
    </w:p>
    <w:p w:rsidR="00BA5D37" w:rsidRPr="00D61299" w:rsidRDefault="00BA5D37" w:rsidP="00BA5D37">
      <w:pPr>
        <w:autoSpaceDE w:val="0"/>
        <w:autoSpaceDN w:val="0"/>
        <w:adjustRightInd w:val="0"/>
        <w:ind w:left="708" w:hanging="708"/>
        <w:jc w:val="both"/>
        <w:rPr>
          <w:rFonts w:eastAsia="Calibri"/>
          <w:sz w:val="26"/>
          <w:szCs w:val="26"/>
          <w:lang w:val="ru-RU" w:eastAsia="en-US"/>
        </w:rPr>
      </w:pPr>
      <w:r w:rsidRPr="00D61299">
        <w:rPr>
          <w:rFonts w:eastAsia="Calibri"/>
          <w:sz w:val="26"/>
          <w:szCs w:val="26"/>
          <w:lang w:val="ru-RU" w:eastAsia="en-US"/>
        </w:rPr>
        <w:t>_____________</w:t>
      </w:r>
      <w:r w:rsidRPr="00D61299">
        <w:rPr>
          <w:rFonts w:eastAsia="Calibri"/>
          <w:sz w:val="26"/>
          <w:szCs w:val="26"/>
          <w:lang w:val="ru-RU" w:eastAsia="en-US"/>
        </w:rPr>
        <w:tab/>
        <w:t>_____________________________________________________</w:t>
      </w:r>
    </w:p>
    <w:p w:rsidR="00B26A11" w:rsidRPr="00D61299" w:rsidRDefault="00BA5D37" w:rsidP="00BA5D37">
      <w:pPr>
        <w:autoSpaceDE w:val="0"/>
        <w:autoSpaceDN w:val="0"/>
        <w:adjustRightInd w:val="0"/>
        <w:jc w:val="both"/>
        <w:rPr>
          <w:rFonts w:eastAsia="Calibri"/>
          <w:lang w:val="ru-RU" w:eastAsia="en-US"/>
        </w:rPr>
      </w:pPr>
      <w:r w:rsidRPr="00D61299">
        <w:rPr>
          <w:rFonts w:eastAsia="Calibri"/>
          <w:lang w:val="ru-RU" w:eastAsia="en-US"/>
        </w:rPr>
        <w:t xml:space="preserve">   (</w:t>
      </w:r>
      <w:proofErr w:type="gramStart"/>
      <w:r w:rsidRPr="00D61299">
        <w:rPr>
          <w:rFonts w:eastAsia="Calibri"/>
          <w:lang w:val="ru-RU" w:eastAsia="en-US"/>
        </w:rPr>
        <w:t xml:space="preserve">должность)   </w:t>
      </w:r>
      <w:proofErr w:type="gramEnd"/>
      <w:r w:rsidRPr="00D61299">
        <w:rPr>
          <w:rFonts w:eastAsia="Calibri"/>
          <w:lang w:val="ru-RU" w:eastAsia="en-US"/>
        </w:rPr>
        <w:t xml:space="preserve">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453"/>
        <w:gridCol w:w="284"/>
        <w:gridCol w:w="1956"/>
        <w:gridCol w:w="397"/>
        <w:gridCol w:w="567"/>
        <w:gridCol w:w="340"/>
      </w:tblGrid>
      <w:tr w:rsidR="00B26A11" w:rsidRPr="00D61299" w:rsidTr="00956A2E">
        <w:trPr>
          <w:cantSplit/>
        </w:trPr>
        <w:tc>
          <w:tcPr>
            <w:tcW w:w="312" w:type="dxa"/>
            <w:tcBorders>
              <w:top w:val="nil"/>
              <w:left w:val="nil"/>
              <w:bottom w:val="nil"/>
              <w:right w:val="nil"/>
            </w:tcBorders>
            <w:vAlign w:val="bottom"/>
          </w:tcPr>
          <w:p w:rsidR="00B26A11" w:rsidRPr="00D61299" w:rsidRDefault="00B26A11" w:rsidP="00C0443D">
            <w:pPr>
              <w:ind w:firstLine="709"/>
              <w:jc w:val="right"/>
              <w:rPr>
                <w:sz w:val="24"/>
                <w:szCs w:val="24"/>
              </w:rPr>
            </w:pPr>
            <w:r w:rsidRPr="00D61299">
              <w:rPr>
                <w:sz w:val="24"/>
                <w:szCs w:val="24"/>
              </w:rPr>
              <w:t>««</w:t>
            </w:r>
          </w:p>
        </w:tc>
        <w:tc>
          <w:tcPr>
            <w:tcW w:w="453" w:type="dxa"/>
            <w:tcBorders>
              <w:top w:val="nil"/>
              <w:left w:val="nil"/>
              <w:bottom w:val="single" w:sz="4" w:space="0" w:color="auto"/>
              <w:right w:val="nil"/>
            </w:tcBorders>
          </w:tcPr>
          <w:p w:rsidR="00B26A11" w:rsidRPr="00D61299" w:rsidRDefault="00B26A11" w:rsidP="00C0443D">
            <w:pPr>
              <w:ind w:firstLine="709"/>
              <w:jc w:val="center"/>
              <w:rPr>
                <w:sz w:val="24"/>
                <w:szCs w:val="24"/>
              </w:rPr>
            </w:pPr>
          </w:p>
        </w:tc>
        <w:tc>
          <w:tcPr>
            <w:tcW w:w="453" w:type="dxa"/>
            <w:tcBorders>
              <w:top w:val="nil"/>
              <w:left w:val="nil"/>
              <w:bottom w:val="single" w:sz="4" w:space="0" w:color="auto"/>
              <w:right w:val="nil"/>
            </w:tcBorders>
            <w:vAlign w:val="bottom"/>
          </w:tcPr>
          <w:p w:rsidR="00B26A11" w:rsidRPr="00D61299" w:rsidRDefault="00B26A11" w:rsidP="00C0443D">
            <w:pPr>
              <w:ind w:firstLine="709"/>
              <w:jc w:val="center"/>
              <w:rPr>
                <w:sz w:val="24"/>
                <w:szCs w:val="24"/>
              </w:rPr>
            </w:pPr>
            <w:r w:rsidRPr="00D61299">
              <w:rPr>
                <w:sz w:val="24"/>
                <w:szCs w:val="24"/>
              </w:rPr>
              <w:t>"</w:t>
            </w:r>
          </w:p>
        </w:tc>
        <w:tc>
          <w:tcPr>
            <w:tcW w:w="284" w:type="dxa"/>
            <w:tcBorders>
              <w:top w:val="nil"/>
              <w:left w:val="nil"/>
              <w:bottom w:val="nil"/>
              <w:right w:val="nil"/>
            </w:tcBorders>
            <w:vAlign w:val="bottom"/>
          </w:tcPr>
          <w:p w:rsidR="00B26A11" w:rsidRPr="00D61299" w:rsidRDefault="00B26A11" w:rsidP="00C0443D">
            <w:pPr>
              <w:ind w:firstLine="709"/>
              <w:rPr>
                <w:sz w:val="24"/>
                <w:szCs w:val="24"/>
              </w:rPr>
            </w:pPr>
            <w:r w:rsidRPr="00D61299">
              <w:rPr>
                <w:sz w:val="24"/>
                <w:szCs w:val="24"/>
              </w:rPr>
              <w:t>«»</w:t>
            </w:r>
          </w:p>
        </w:tc>
        <w:tc>
          <w:tcPr>
            <w:tcW w:w="1956" w:type="dxa"/>
            <w:tcBorders>
              <w:top w:val="nil"/>
              <w:left w:val="nil"/>
              <w:bottom w:val="single" w:sz="4" w:space="0" w:color="auto"/>
              <w:right w:val="nil"/>
            </w:tcBorders>
            <w:vAlign w:val="bottom"/>
          </w:tcPr>
          <w:p w:rsidR="00B26A11" w:rsidRPr="00D61299" w:rsidRDefault="00B26A11" w:rsidP="00C0443D">
            <w:pPr>
              <w:ind w:firstLine="709"/>
              <w:jc w:val="center"/>
              <w:rPr>
                <w:sz w:val="24"/>
                <w:szCs w:val="24"/>
              </w:rPr>
            </w:pPr>
          </w:p>
        </w:tc>
        <w:tc>
          <w:tcPr>
            <w:tcW w:w="397" w:type="dxa"/>
            <w:tcBorders>
              <w:top w:val="nil"/>
              <w:left w:val="nil"/>
              <w:bottom w:val="nil"/>
              <w:right w:val="nil"/>
            </w:tcBorders>
            <w:vAlign w:val="bottom"/>
          </w:tcPr>
          <w:p w:rsidR="00B26A11" w:rsidRPr="00D61299" w:rsidRDefault="00B26A11" w:rsidP="00C0443D">
            <w:pPr>
              <w:ind w:firstLine="709"/>
              <w:jc w:val="right"/>
              <w:rPr>
                <w:sz w:val="24"/>
                <w:szCs w:val="24"/>
              </w:rPr>
            </w:pPr>
            <w:r w:rsidRPr="00D61299">
              <w:rPr>
                <w:sz w:val="24"/>
                <w:szCs w:val="24"/>
              </w:rPr>
              <w:t>220</w:t>
            </w:r>
          </w:p>
        </w:tc>
        <w:tc>
          <w:tcPr>
            <w:tcW w:w="567" w:type="dxa"/>
            <w:tcBorders>
              <w:top w:val="nil"/>
              <w:left w:val="nil"/>
              <w:bottom w:val="single" w:sz="4" w:space="0" w:color="auto"/>
              <w:right w:val="nil"/>
            </w:tcBorders>
            <w:vAlign w:val="bottom"/>
          </w:tcPr>
          <w:p w:rsidR="00B26A11" w:rsidRPr="00D61299" w:rsidRDefault="00B26A11" w:rsidP="00C0443D">
            <w:pPr>
              <w:ind w:firstLine="709"/>
              <w:rPr>
                <w:sz w:val="24"/>
                <w:szCs w:val="24"/>
              </w:rPr>
            </w:pPr>
          </w:p>
        </w:tc>
        <w:tc>
          <w:tcPr>
            <w:tcW w:w="340" w:type="dxa"/>
            <w:tcBorders>
              <w:top w:val="nil"/>
              <w:left w:val="nil"/>
              <w:bottom w:val="nil"/>
              <w:right w:val="nil"/>
            </w:tcBorders>
            <w:vAlign w:val="bottom"/>
          </w:tcPr>
          <w:p w:rsidR="00B26A11" w:rsidRPr="00D61299" w:rsidRDefault="00B26A11" w:rsidP="00C0443D">
            <w:pPr>
              <w:ind w:firstLine="709"/>
              <w:rPr>
                <w:sz w:val="24"/>
                <w:szCs w:val="24"/>
              </w:rPr>
            </w:pPr>
            <w:proofErr w:type="spellStart"/>
            <w:proofErr w:type="gramStart"/>
            <w:r w:rsidRPr="00D61299">
              <w:rPr>
                <w:sz w:val="24"/>
                <w:szCs w:val="24"/>
              </w:rPr>
              <w:t>гг</w:t>
            </w:r>
            <w:proofErr w:type="spellEnd"/>
            <w:proofErr w:type="gramEnd"/>
            <w:r w:rsidRPr="00D61299">
              <w:rPr>
                <w:sz w:val="24"/>
                <w:szCs w:val="24"/>
              </w:rPr>
              <w:t>.</w:t>
            </w:r>
          </w:p>
        </w:tc>
      </w:tr>
    </w:tbl>
    <w:p w:rsidR="00B26A11" w:rsidRPr="00D61299" w:rsidRDefault="00B26A11" w:rsidP="00C0443D">
      <w:pPr>
        <w:pBdr>
          <w:bottom w:val="single" w:sz="24" w:space="0" w:color="auto"/>
        </w:pBdr>
        <w:rPr>
          <w:sz w:val="24"/>
          <w:szCs w:val="24"/>
        </w:rPr>
      </w:pPr>
    </w:p>
    <w:p w:rsidR="00B26A11" w:rsidRPr="00D61299" w:rsidRDefault="00B26A11" w:rsidP="00C0443D">
      <w:pPr>
        <w:ind w:firstLine="708"/>
        <w:jc w:val="both"/>
        <w:rPr>
          <w:lang w:val="ru-RU"/>
        </w:rPr>
      </w:pPr>
    </w:p>
    <w:p w:rsidR="005353B7" w:rsidRPr="00D61299" w:rsidRDefault="00B26A11" w:rsidP="00C0443D">
      <w:pPr>
        <w:ind w:firstLine="708"/>
        <w:jc w:val="both"/>
        <w:rPr>
          <w:lang w:val="ru-RU"/>
        </w:rPr>
      </w:pPr>
      <w:r w:rsidRPr="00D61299">
        <w:rPr>
          <w:lang w:val="ru-RU"/>
        </w:rPr>
        <w:t>Подписывая настоящее заявление, в соответствии с требованиями статьи 9 Федерального закона</w:t>
      </w:r>
      <w:r w:rsidR="00BA5D37" w:rsidRPr="00D61299">
        <w:rPr>
          <w:lang w:val="ru-RU"/>
        </w:rPr>
        <w:br/>
      </w:r>
      <w:r w:rsidRPr="00D61299">
        <w:rPr>
          <w:lang w:val="ru-RU"/>
        </w:rPr>
        <w:t>от 27</w:t>
      </w:r>
      <w:r w:rsidR="00BA5D37" w:rsidRPr="00D61299">
        <w:rPr>
          <w:lang w:val="ru-RU"/>
        </w:rPr>
        <w:t xml:space="preserve"> июля </w:t>
      </w:r>
      <w:r w:rsidRPr="00D61299">
        <w:rPr>
          <w:lang w:val="ru-RU"/>
        </w:rPr>
        <w:t>2006</w:t>
      </w:r>
      <w:r w:rsidR="00BA5D37" w:rsidRPr="00D61299">
        <w:rPr>
          <w:lang w:val="ru-RU"/>
        </w:rPr>
        <w:t xml:space="preserve"> года</w:t>
      </w:r>
      <w:r w:rsidRPr="00D61299">
        <w:rPr>
          <w:lang w:val="ru-RU"/>
        </w:rPr>
        <w:t xml:space="preserve">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w:t>
      </w:r>
      <w:r w:rsidR="00B82324" w:rsidRPr="00D61299">
        <w:rPr>
          <w:lang w:val="ru-RU"/>
        </w:rPr>
        <w:br/>
      </w:r>
      <w:r w:rsidRPr="00D61299">
        <w:rPr>
          <w:lang w:val="ru-RU"/>
        </w:rPr>
        <w:t xml:space="preserve">с осуществлением деятельности </w:t>
      </w:r>
      <w:r w:rsidR="009B333E" w:rsidRPr="00D61299">
        <w:rPr>
          <w:lang w:val="ru-RU"/>
        </w:rPr>
        <w:t xml:space="preserve">уполномоченного органа. </w:t>
      </w:r>
      <w:r w:rsidRPr="00D61299">
        <w:rPr>
          <w:lang w:val="ru-RU"/>
        </w:rPr>
        <w:t>Данное согласие может быть отозвано мною письменным заявлением в случае неправомерного использования предоставленных данных.</w:t>
      </w:r>
    </w:p>
    <w:p w:rsidR="005353B7" w:rsidRPr="00D61299" w:rsidRDefault="005353B7" w:rsidP="00542027">
      <w:pPr>
        <w:autoSpaceDE w:val="0"/>
        <w:autoSpaceDN w:val="0"/>
        <w:adjustRightInd w:val="0"/>
        <w:ind w:left="3969"/>
        <w:jc w:val="right"/>
        <w:outlineLvl w:val="0"/>
        <w:rPr>
          <w:rFonts w:eastAsia="Calibri"/>
          <w:sz w:val="24"/>
          <w:szCs w:val="24"/>
          <w:lang w:val="ru-RU" w:eastAsia="en-US"/>
        </w:rPr>
      </w:pPr>
    </w:p>
    <w:p w:rsidR="005353B7" w:rsidRPr="00D61299" w:rsidRDefault="005353B7" w:rsidP="00542027">
      <w:pPr>
        <w:autoSpaceDE w:val="0"/>
        <w:autoSpaceDN w:val="0"/>
        <w:adjustRightInd w:val="0"/>
        <w:ind w:left="3969"/>
        <w:jc w:val="right"/>
        <w:outlineLvl w:val="0"/>
        <w:rPr>
          <w:rFonts w:eastAsia="Calibri"/>
          <w:sz w:val="24"/>
          <w:szCs w:val="24"/>
          <w:lang w:val="ru-RU" w:eastAsia="en-US"/>
        </w:rPr>
      </w:pPr>
    </w:p>
    <w:p w:rsidR="009E39DB" w:rsidRDefault="009E39DB" w:rsidP="00542027">
      <w:pPr>
        <w:autoSpaceDE w:val="0"/>
        <w:autoSpaceDN w:val="0"/>
        <w:adjustRightInd w:val="0"/>
        <w:ind w:left="3969"/>
        <w:jc w:val="right"/>
        <w:outlineLvl w:val="0"/>
        <w:rPr>
          <w:rFonts w:eastAsia="Calibri"/>
          <w:sz w:val="24"/>
          <w:szCs w:val="24"/>
          <w:lang w:val="ru-RU" w:eastAsia="en-US"/>
        </w:rPr>
      </w:pPr>
    </w:p>
    <w:p w:rsidR="009C6B54" w:rsidRPr="00D61299" w:rsidRDefault="009C6B54" w:rsidP="009E39DB">
      <w:pPr>
        <w:autoSpaceDE w:val="0"/>
        <w:autoSpaceDN w:val="0"/>
        <w:adjustRightInd w:val="0"/>
        <w:ind w:left="3969"/>
        <w:outlineLvl w:val="0"/>
        <w:rPr>
          <w:rFonts w:eastAsia="Calibri"/>
          <w:sz w:val="24"/>
          <w:szCs w:val="24"/>
          <w:lang w:val="ru-RU" w:eastAsia="en-US"/>
        </w:rPr>
      </w:pPr>
      <w:r w:rsidRPr="00D61299">
        <w:rPr>
          <w:rFonts w:eastAsia="Calibri"/>
          <w:sz w:val="24"/>
          <w:szCs w:val="24"/>
          <w:lang w:val="ru-RU" w:eastAsia="en-US"/>
        </w:rPr>
        <w:lastRenderedPageBreak/>
        <w:t>Приложение 2</w:t>
      </w:r>
    </w:p>
    <w:p w:rsidR="00B26A11" w:rsidRPr="00D61299" w:rsidRDefault="009C6B54" w:rsidP="009E39DB">
      <w:pPr>
        <w:ind w:left="3969"/>
        <w:rPr>
          <w:sz w:val="24"/>
          <w:szCs w:val="24"/>
          <w:lang w:val="ru-RU"/>
        </w:rPr>
      </w:pPr>
      <w:r w:rsidRPr="00D61299">
        <w:rPr>
          <w:rFonts w:eastAsia="Calibri"/>
          <w:sz w:val="24"/>
          <w:szCs w:val="24"/>
          <w:lang w:val="ru-RU" w:eastAsia="en-US"/>
        </w:rPr>
        <w:t>к административному регламенту</w:t>
      </w:r>
      <w:r w:rsidRPr="00D61299">
        <w:rPr>
          <w:lang w:val="ru-RU"/>
        </w:rPr>
        <w:t xml:space="preserve"> </w:t>
      </w:r>
      <w:r w:rsidRPr="00D61299">
        <w:rPr>
          <w:rFonts w:eastAsia="Calibri"/>
          <w:sz w:val="24"/>
          <w:szCs w:val="24"/>
          <w:lang w:val="ru-RU" w:eastAsia="en-US"/>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26A11" w:rsidRPr="00D61299" w:rsidRDefault="00B26A11" w:rsidP="00C0443D">
      <w:pPr>
        <w:autoSpaceDE w:val="0"/>
        <w:autoSpaceDN w:val="0"/>
        <w:adjustRightInd w:val="0"/>
        <w:jc w:val="center"/>
        <w:rPr>
          <w:rFonts w:eastAsia="Calibri"/>
          <w:sz w:val="26"/>
          <w:szCs w:val="26"/>
          <w:lang w:val="ru-RU" w:eastAsia="en-US"/>
        </w:rPr>
      </w:pPr>
    </w:p>
    <w:p w:rsidR="00B26A11" w:rsidRPr="00D61299" w:rsidRDefault="003E59C6" w:rsidP="00C0443D">
      <w:pPr>
        <w:autoSpaceDE w:val="0"/>
        <w:autoSpaceDN w:val="0"/>
        <w:adjustRightInd w:val="0"/>
        <w:jc w:val="center"/>
        <w:rPr>
          <w:rFonts w:eastAsia="Calibri"/>
          <w:sz w:val="26"/>
          <w:szCs w:val="26"/>
          <w:lang w:val="ru-RU" w:eastAsia="en-US"/>
        </w:rPr>
      </w:pPr>
      <w:r w:rsidRPr="00D61299">
        <w:rPr>
          <w:rFonts w:eastAsia="Calibri"/>
          <w:sz w:val="26"/>
          <w:szCs w:val="26"/>
          <w:lang w:val="ru-RU" w:eastAsia="en-US"/>
        </w:rPr>
        <w:t>Расписка в получении докуме</w:t>
      </w:r>
      <w:r w:rsidR="00174C49" w:rsidRPr="00D61299">
        <w:rPr>
          <w:rFonts w:eastAsia="Calibri"/>
          <w:sz w:val="26"/>
          <w:szCs w:val="26"/>
          <w:lang w:val="ru-RU" w:eastAsia="en-US"/>
        </w:rPr>
        <w:t>нтов</w:t>
      </w:r>
    </w:p>
    <w:p w:rsidR="00B26A11" w:rsidRPr="00D61299" w:rsidRDefault="00B26A11" w:rsidP="00C0443D">
      <w:pPr>
        <w:autoSpaceDE w:val="0"/>
        <w:autoSpaceDN w:val="0"/>
        <w:adjustRightInd w:val="0"/>
        <w:rPr>
          <w:rFonts w:eastAsia="Calibri"/>
          <w:sz w:val="26"/>
          <w:szCs w:val="26"/>
          <w:lang w:val="ru-RU" w:eastAsia="en-US"/>
        </w:rPr>
      </w:pPr>
      <w:r w:rsidRPr="00D61299">
        <w:rPr>
          <w:rFonts w:eastAsia="Calibri"/>
          <w:sz w:val="26"/>
          <w:szCs w:val="26"/>
          <w:lang w:val="ru-RU" w:eastAsia="en-US"/>
        </w:rPr>
        <w:t>_____________________________________________________________________</w:t>
      </w:r>
    </w:p>
    <w:p w:rsidR="00B26A11" w:rsidRPr="00D61299" w:rsidRDefault="00B26A11" w:rsidP="00C0443D">
      <w:pPr>
        <w:autoSpaceDE w:val="0"/>
        <w:autoSpaceDN w:val="0"/>
        <w:adjustRightInd w:val="0"/>
        <w:jc w:val="center"/>
        <w:rPr>
          <w:rFonts w:eastAsia="Calibri"/>
          <w:lang w:val="ru-RU" w:eastAsia="en-US"/>
        </w:rPr>
      </w:pPr>
      <w:r w:rsidRPr="00D61299">
        <w:rPr>
          <w:rFonts w:eastAsia="Calibri"/>
          <w:lang w:val="ru-RU" w:eastAsia="en-US"/>
        </w:rPr>
        <w:t>(наименование заявителя)</w:t>
      </w:r>
    </w:p>
    <w:p w:rsidR="00B26A11" w:rsidRPr="00D61299" w:rsidRDefault="00B26A11" w:rsidP="00C0443D">
      <w:pPr>
        <w:autoSpaceDE w:val="0"/>
        <w:autoSpaceDN w:val="0"/>
        <w:adjustRightInd w:val="0"/>
        <w:ind w:firstLine="709"/>
        <w:rPr>
          <w:rFonts w:eastAsia="Calibri"/>
          <w:sz w:val="26"/>
          <w:szCs w:val="26"/>
          <w:lang w:val="ru-RU" w:eastAsia="en-US"/>
        </w:rPr>
      </w:pPr>
      <w:r w:rsidRPr="00D61299">
        <w:rPr>
          <w:rFonts w:eastAsia="Calibri"/>
          <w:sz w:val="26"/>
          <w:szCs w:val="26"/>
          <w:lang w:val="ru-RU" w:eastAsia="en-US"/>
        </w:rPr>
        <w:t>1.</w:t>
      </w:r>
      <w:r w:rsidR="007F194B" w:rsidRPr="00D61299">
        <w:rPr>
          <w:rFonts w:eastAsia="Calibri"/>
          <w:sz w:val="26"/>
          <w:szCs w:val="26"/>
          <w:lang w:val="ru-RU" w:eastAsia="en-US"/>
        </w:rPr>
        <w:t> </w:t>
      </w:r>
      <w:r w:rsidRPr="00D61299">
        <w:rPr>
          <w:rFonts w:eastAsia="Calibri"/>
          <w:sz w:val="26"/>
          <w:szCs w:val="26"/>
          <w:lang w:val="ru-RU" w:eastAsia="en-US"/>
        </w:rPr>
        <w:t>Представленные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267"/>
        <w:gridCol w:w="2305"/>
      </w:tblGrid>
      <w:tr w:rsidR="00B26A11" w:rsidRPr="00D61299" w:rsidTr="009C6B54">
        <w:trPr>
          <w:trHeight w:val="497"/>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7F194B">
            <w:pPr>
              <w:autoSpaceDE w:val="0"/>
              <w:autoSpaceDN w:val="0"/>
              <w:adjustRightInd w:val="0"/>
              <w:jc w:val="center"/>
              <w:rPr>
                <w:rFonts w:eastAsia="Calibri"/>
                <w:sz w:val="24"/>
                <w:szCs w:val="24"/>
                <w:lang w:val="ru-RU" w:eastAsia="en-US"/>
              </w:rPr>
            </w:pPr>
            <w:r w:rsidRPr="00D61299">
              <w:rPr>
                <w:rFonts w:eastAsia="Calibri"/>
                <w:sz w:val="24"/>
                <w:szCs w:val="24"/>
                <w:lang w:val="ru-RU" w:eastAsia="en-US"/>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r w:rsidRPr="00D61299">
              <w:rPr>
                <w:rFonts w:eastAsia="Calibri"/>
                <w:sz w:val="24"/>
                <w:szCs w:val="24"/>
                <w:lang w:val="ru-RU" w:eastAsia="en-US"/>
              </w:rPr>
              <w:t>Наименование документа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r w:rsidRPr="00D61299">
              <w:rPr>
                <w:rFonts w:eastAsia="Calibri"/>
                <w:sz w:val="24"/>
                <w:szCs w:val="24"/>
                <w:lang w:val="ru-RU" w:eastAsia="en-US"/>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r w:rsidRPr="00D61299">
              <w:rPr>
                <w:rFonts w:eastAsia="Calibri"/>
                <w:sz w:val="24"/>
                <w:szCs w:val="24"/>
                <w:lang w:val="ru-RU" w:eastAsia="en-US"/>
              </w:rPr>
              <w:t>Примечание</w:t>
            </w:r>
          </w:p>
        </w:tc>
      </w:tr>
      <w:tr w:rsidR="00B26A11" w:rsidRPr="00D61299" w:rsidTr="009C6B5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p>
        </w:tc>
      </w:tr>
    </w:tbl>
    <w:p w:rsidR="00B26A11" w:rsidRPr="00D61299" w:rsidRDefault="00174C49"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2.</w:t>
      </w:r>
      <w:r w:rsidR="007F194B" w:rsidRPr="00D61299">
        <w:rPr>
          <w:rFonts w:eastAsia="Calibri"/>
          <w:sz w:val="26"/>
          <w:szCs w:val="26"/>
          <w:lang w:val="ru-RU" w:eastAsia="en-US"/>
        </w:rPr>
        <w:t> </w:t>
      </w:r>
      <w:r w:rsidR="00B26A11" w:rsidRPr="00D61299">
        <w:rPr>
          <w:rFonts w:eastAsia="Calibri"/>
          <w:sz w:val="26"/>
          <w:szCs w:val="26"/>
          <w:lang w:val="ru-RU" w:eastAsia="en-US"/>
        </w:rPr>
        <w:t>Документы, которые будут запрошены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278"/>
      </w:tblGrid>
      <w:tr w:rsidR="00B26A11" w:rsidRPr="00D61299" w:rsidTr="009C6B5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C49" w:rsidRPr="00D61299" w:rsidRDefault="00B26A11" w:rsidP="00C0443D">
            <w:pPr>
              <w:autoSpaceDE w:val="0"/>
              <w:autoSpaceDN w:val="0"/>
              <w:adjustRightInd w:val="0"/>
              <w:jc w:val="center"/>
              <w:rPr>
                <w:rFonts w:eastAsia="Calibri"/>
                <w:sz w:val="24"/>
                <w:szCs w:val="24"/>
                <w:lang w:val="ru-RU" w:eastAsia="en-US"/>
              </w:rPr>
            </w:pPr>
            <w:r w:rsidRPr="00D61299">
              <w:rPr>
                <w:rFonts w:eastAsia="Calibri"/>
                <w:sz w:val="24"/>
                <w:szCs w:val="24"/>
                <w:lang w:val="ru-RU" w:eastAsia="en-US"/>
              </w:rPr>
              <w:t xml:space="preserve">№ </w:t>
            </w:r>
          </w:p>
          <w:p w:rsidR="00B26A11" w:rsidRPr="00D61299" w:rsidRDefault="00B26A11" w:rsidP="00C0443D">
            <w:pPr>
              <w:autoSpaceDE w:val="0"/>
              <w:autoSpaceDN w:val="0"/>
              <w:adjustRightInd w:val="0"/>
              <w:jc w:val="center"/>
              <w:rPr>
                <w:rFonts w:eastAsia="Calibri"/>
                <w:sz w:val="24"/>
                <w:szCs w:val="24"/>
                <w:lang w:val="ru-RU" w:eastAsia="en-US"/>
              </w:rPr>
            </w:pPr>
            <w:r w:rsidRPr="00D61299">
              <w:rPr>
                <w:rFonts w:eastAsia="Calibri"/>
                <w:sz w:val="24"/>
                <w:szCs w:val="24"/>
                <w:lang w:val="ru-RU" w:eastAsia="en-US"/>
              </w:rPr>
              <w:t>п/п</w:t>
            </w:r>
          </w:p>
        </w:tc>
        <w:tc>
          <w:tcPr>
            <w:tcW w:w="8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r w:rsidRPr="00D61299">
              <w:rPr>
                <w:rFonts w:eastAsia="Calibri"/>
                <w:sz w:val="24"/>
                <w:szCs w:val="24"/>
                <w:lang w:val="ru-RU" w:eastAsia="en-US"/>
              </w:rPr>
              <w:t>Наименование документа</w:t>
            </w:r>
          </w:p>
        </w:tc>
      </w:tr>
      <w:tr w:rsidR="00B26A11" w:rsidRPr="00D61299" w:rsidTr="009C6B5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p>
        </w:tc>
        <w:tc>
          <w:tcPr>
            <w:tcW w:w="8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6A11" w:rsidRPr="00D61299" w:rsidRDefault="00B26A11" w:rsidP="00C0443D">
            <w:pPr>
              <w:autoSpaceDE w:val="0"/>
              <w:autoSpaceDN w:val="0"/>
              <w:adjustRightInd w:val="0"/>
              <w:jc w:val="center"/>
              <w:rPr>
                <w:rFonts w:eastAsia="Calibri"/>
                <w:sz w:val="24"/>
                <w:szCs w:val="24"/>
                <w:lang w:val="ru-RU" w:eastAsia="en-US"/>
              </w:rPr>
            </w:pPr>
          </w:p>
        </w:tc>
      </w:tr>
    </w:tbl>
    <w:p w:rsidR="00B26A11" w:rsidRPr="00D61299" w:rsidRDefault="00B26A11" w:rsidP="00C0443D">
      <w:pPr>
        <w:autoSpaceDE w:val="0"/>
        <w:autoSpaceDN w:val="0"/>
        <w:adjustRightInd w:val="0"/>
        <w:ind w:firstLine="709"/>
        <w:rPr>
          <w:rFonts w:eastAsia="Calibri"/>
          <w:sz w:val="26"/>
          <w:szCs w:val="26"/>
          <w:lang w:val="ru-RU" w:eastAsia="en-US"/>
        </w:rPr>
      </w:pPr>
      <w:r w:rsidRPr="00D61299">
        <w:rPr>
          <w:rFonts w:eastAsia="Calibri"/>
          <w:sz w:val="26"/>
          <w:szCs w:val="26"/>
          <w:lang w:val="ru-RU" w:eastAsia="en-US"/>
        </w:rPr>
        <w:t>Заявителю разъяснены последствия:</w:t>
      </w:r>
    </w:p>
    <w:p w:rsidR="00B26A11" w:rsidRPr="00D61299" w:rsidRDefault="00B26A11" w:rsidP="00C0443D">
      <w:pPr>
        <w:autoSpaceDE w:val="0"/>
        <w:autoSpaceDN w:val="0"/>
        <w:adjustRightInd w:val="0"/>
        <w:ind w:firstLine="709"/>
        <w:rPr>
          <w:rFonts w:eastAsia="Calibri"/>
          <w:sz w:val="26"/>
          <w:szCs w:val="26"/>
          <w:lang w:val="ru-RU" w:eastAsia="en-US"/>
        </w:rPr>
      </w:pPr>
      <w:r w:rsidRPr="00D61299">
        <w:rPr>
          <w:rFonts w:eastAsia="Calibri"/>
          <w:sz w:val="26"/>
          <w:szCs w:val="26"/>
          <w:lang w:val="ru-RU" w:eastAsia="en-US"/>
        </w:rPr>
        <w:t>непредставления документов, указанных в пункте 2 настоящей расписки;</w:t>
      </w:r>
    </w:p>
    <w:p w:rsidR="00B26A11" w:rsidRPr="00D61299" w:rsidRDefault="00B26A11" w:rsidP="00C0443D">
      <w:pPr>
        <w:autoSpaceDE w:val="0"/>
        <w:autoSpaceDN w:val="0"/>
        <w:adjustRightInd w:val="0"/>
        <w:ind w:firstLine="709"/>
        <w:jc w:val="both"/>
        <w:rPr>
          <w:rFonts w:eastAsia="Calibri"/>
          <w:sz w:val="26"/>
          <w:szCs w:val="26"/>
          <w:lang w:val="ru-RU" w:eastAsia="en-US"/>
        </w:rPr>
      </w:pPr>
      <w:r w:rsidRPr="00D61299">
        <w:rPr>
          <w:rFonts w:eastAsia="Calibri"/>
          <w:sz w:val="26"/>
          <w:szCs w:val="26"/>
          <w:lang w:val="ru-RU" w:eastAsia="en-US"/>
        </w:rPr>
        <w:t>непредставления документов в случае, предусмотренном пунктом 1.1 части 1 статьи 24 Жилищного кодекса Российской Федерации.</w:t>
      </w:r>
    </w:p>
    <w:p w:rsidR="00B26A11" w:rsidRPr="00D61299" w:rsidRDefault="00B26A11" w:rsidP="00C0443D">
      <w:pPr>
        <w:autoSpaceDE w:val="0"/>
        <w:autoSpaceDN w:val="0"/>
        <w:adjustRightInd w:val="0"/>
        <w:rPr>
          <w:rFonts w:eastAsia="Calibri"/>
          <w:sz w:val="26"/>
          <w:szCs w:val="26"/>
          <w:lang w:val="ru-RU" w:eastAsia="en-US"/>
        </w:rPr>
      </w:pPr>
      <w:r w:rsidRPr="00D61299">
        <w:rPr>
          <w:rFonts w:eastAsia="Calibri"/>
          <w:sz w:val="26"/>
          <w:szCs w:val="26"/>
          <w:lang w:val="ru-RU" w:eastAsia="en-US"/>
        </w:rPr>
        <w:t>Документы сдал и один экземпляр расписки получил:</w:t>
      </w:r>
    </w:p>
    <w:p w:rsidR="00B26A11" w:rsidRPr="00D61299" w:rsidRDefault="00B26A11" w:rsidP="009C6B54">
      <w:pPr>
        <w:autoSpaceDE w:val="0"/>
        <w:autoSpaceDN w:val="0"/>
        <w:adjustRightInd w:val="0"/>
        <w:ind w:left="708" w:hanging="708"/>
        <w:jc w:val="both"/>
        <w:rPr>
          <w:rFonts w:eastAsia="Calibri"/>
          <w:sz w:val="26"/>
          <w:szCs w:val="26"/>
          <w:lang w:val="ru-RU" w:eastAsia="en-US"/>
        </w:rPr>
      </w:pPr>
      <w:r w:rsidRPr="00D61299">
        <w:rPr>
          <w:rFonts w:eastAsia="Calibri"/>
          <w:sz w:val="26"/>
          <w:szCs w:val="26"/>
          <w:lang w:val="ru-RU" w:eastAsia="en-US"/>
        </w:rPr>
        <w:t>_____________</w:t>
      </w:r>
      <w:r w:rsidR="009C6B54" w:rsidRPr="00D61299">
        <w:rPr>
          <w:rFonts w:eastAsia="Calibri"/>
          <w:sz w:val="26"/>
          <w:szCs w:val="26"/>
          <w:lang w:val="ru-RU" w:eastAsia="en-US"/>
        </w:rPr>
        <w:tab/>
      </w:r>
      <w:r w:rsidRPr="00D61299">
        <w:rPr>
          <w:rFonts w:eastAsia="Calibri"/>
          <w:sz w:val="26"/>
          <w:szCs w:val="26"/>
          <w:lang w:val="ru-RU" w:eastAsia="en-US"/>
        </w:rPr>
        <w:t>________________________________________________</w:t>
      </w:r>
      <w:r w:rsidR="009C6B54" w:rsidRPr="00D61299">
        <w:rPr>
          <w:rFonts w:eastAsia="Calibri"/>
          <w:sz w:val="26"/>
          <w:szCs w:val="26"/>
          <w:lang w:val="ru-RU" w:eastAsia="en-US"/>
        </w:rPr>
        <w:t>_____</w:t>
      </w:r>
    </w:p>
    <w:p w:rsidR="00B26A11" w:rsidRPr="00D61299" w:rsidRDefault="00B26A11" w:rsidP="00C0443D">
      <w:pPr>
        <w:autoSpaceDE w:val="0"/>
        <w:autoSpaceDN w:val="0"/>
        <w:adjustRightInd w:val="0"/>
        <w:jc w:val="both"/>
        <w:rPr>
          <w:rFonts w:eastAsia="Calibri"/>
          <w:lang w:val="ru-RU" w:eastAsia="en-US"/>
        </w:rPr>
      </w:pPr>
      <w:r w:rsidRPr="00D61299">
        <w:rPr>
          <w:rFonts w:eastAsia="Calibri"/>
          <w:lang w:val="ru-RU" w:eastAsia="en-US"/>
        </w:rPr>
        <w:t xml:space="preserve">   (</w:t>
      </w:r>
      <w:proofErr w:type="gramStart"/>
      <w:r w:rsidRPr="00D61299">
        <w:rPr>
          <w:rFonts w:eastAsia="Calibri"/>
          <w:lang w:val="ru-RU" w:eastAsia="en-US"/>
        </w:rPr>
        <w:t xml:space="preserve">должность)   </w:t>
      </w:r>
      <w:proofErr w:type="gramEnd"/>
      <w:r w:rsidRPr="00D61299">
        <w:rPr>
          <w:rFonts w:eastAsia="Calibri"/>
          <w:lang w:val="ru-RU" w:eastAsia="en-US"/>
        </w:rPr>
        <w:t xml:space="preserve">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B26A11" w:rsidRPr="00D61299" w:rsidTr="00956A2E">
        <w:trPr>
          <w:cantSplit/>
        </w:trPr>
        <w:tc>
          <w:tcPr>
            <w:tcW w:w="312" w:type="dxa"/>
            <w:tcBorders>
              <w:top w:val="nil"/>
              <w:left w:val="nil"/>
              <w:bottom w:val="nil"/>
              <w:right w:val="nil"/>
            </w:tcBorders>
            <w:vAlign w:val="bottom"/>
          </w:tcPr>
          <w:p w:rsidR="00B26A11" w:rsidRPr="00D61299" w:rsidRDefault="00B26A11" w:rsidP="00C0443D">
            <w:pPr>
              <w:ind w:firstLine="709"/>
              <w:jc w:val="right"/>
              <w:rPr>
                <w:sz w:val="24"/>
                <w:szCs w:val="24"/>
              </w:rPr>
            </w:pPr>
            <w:r w:rsidRPr="00D61299">
              <w:rPr>
                <w:sz w:val="24"/>
                <w:szCs w:val="24"/>
              </w:rPr>
              <w:t>««</w:t>
            </w:r>
          </w:p>
        </w:tc>
        <w:tc>
          <w:tcPr>
            <w:tcW w:w="453" w:type="dxa"/>
            <w:tcBorders>
              <w:top w:val="nil"/>
              <w:left w:val="nil"/>
              <w:bottom w:val="single" w:sz="4" w:space="0" w:color="auto"/>
              <w:right w:val="nil"/>
            </w:tcBorders>
            <w:vAlign w:val="bottom"/>
          </w:tcPr>
          <w:p w:rsidR="00B26A11" w:rsidRPr="00D61299" w:rsidRDefault="00B26A11" w:rsidP="00C0443D">
            <w:pPr>
              <w:ind w:firstLine="709"/>
              <w:jc w:val="center"/>
              <w:rPr>
                <w:sz w:val="24"/>
                <w:szCs w:val="24"/>
              </w:rPr>
            </w:pPr>
            <w:r w:rsidRPr="00D61299">
              <w:rPr>
                <w:sz w:val="24"/>
                <w:szCs w:val="24"/>
              </w:rPr>
              <w:t>"</w:t>
            </w:r>
          </w:p>
        </w:tc>
        <w:tc>
          <w:tcPr>
            <w:tcW w:w="284" w:type="dxa"/>
            <w:tcBorders>
              <w:top w:val="nil"/>
              <w:left w:val="nil"/>
              <w:bottom w:val="nil"/>
              <w:right w:val="nil"/>
            </w:tcBorders>
            <w:vAlign w:val="bottom"/>
          </w:tcPr>
          <w:p w:rsidR="00B26A11" w:rsidRPr="00D61299" w:rsidRDefault="00B26A11" w:rsidP="00C0443D">
            <w:pPr>
              <w:ind w:firstLine="709"/>
              <w:rPr>
                <w:sz w:val="24"/>
                <w:szCs w:val="24"/>
              </w:rPr>
            </w:pPr>
            <w:r w:rsidRPr="00D61299">
              <w:rPr>
                <w:sz w:val="24"/>
                <w:szCs w:val="24"/>
              </w:rPr>
              <w:t>«»</w:t>
            </w:r>
          </w:p>
        </w:tc>
        <w:tc>
          <w:tcPr>
            <w:tcW w:w="1956" w:type="dxa"/>
            <w:tcBorders>
              <w:top w:val="nil"/>
              <w:left w:val="nil"/>
              <w:bottom w:val="single" w:sz="4" w:space="0" w:color="auto"/>
              <w:right w:val="nil"/>
            </w:tcBorders>
            <w:vAlign w:val="bottom"/>
          </w:tcPr>
          <w:p w:rsidR="00B26A11" w:rsidRPr="00D61299" w:rsidRDefault="00B26A11" w:rsidP="00C0443D">
            <w:pPr>
              <w:ind w:firstLine="709"/>
              <w:jc w:val="center"/>
              <w:rPr>
                <w:sz w:val="24"/>
                <w:szCs w:val="24"/>
              </w:rPr>
            </w:pPr>
          </w:p>
        </w:tc>
        <w:tc>
          <w:tcPr>
            <w:tcW w:w="397" w:type="dxa"/>
            <w:tcBorders>
              <w:top w:val="nil"/>
              <w:left w:val="nil"/>
              <w:bottom w:val="nil"/>
              <w:right w:val="nil"/>
            </w:tcBorders>
            <w:vAlign w:val="bottom"/>
          </w:tcPr>
          <w:p w:rsidR="00B26A11" w:rsidRPr="00D61299" w:rsidRDefault="00B26A11" w:rsidP="00C0443D">
            <w:pPr>
              <w:ind w:firstLine="709"/>
              <w:jc w:val="right"/>
              <w:rPr>
                <w:sz w:val="24"/>
                <w:szCs w:val="24"/>
              </w:rPr>
            </w:pPr>
            <w:r w:rsidRPr="00D61299">
              <w:rPr>
                <w:sz w:val="24"/>
                <w:szCs w:val="24"/>
              </w:rPr>
              <w:t>220</w:t>
            </w:r>
          </w:p>
        </w:tc>
        <w:tc>
          <w:tcPr>
            <w:tcW w:w="567" w:type="dxa"/>
            <w:tcBorders>
              <w:top w:val="nil"/>
              <w:left w:val="nil"/>
              <w:bottom w:val="single" w:sz="4" w:space="0" w:color="auto"/>
              <w:right w:val="nil"/>
            </w:tcBorders>
            <w:vAlign w:val="bottom"/>
          </w:tcPr>
          <w:p w:rsidR="00B26A11" w:rsidRPr="00D61299" w:rsidRDefault="00B26A11" w:rsidP="00C0443D">
            <w:pPr>
              <w:ind w:firstLine="709"/>
              <w:rPr>
                <w:sz w:val="24"/>
                <w:szCs w:val="24"/>
              </w:rPr>
            </w:pPr>
          </w:p>
        </w:tc>
        <w:tc>
          <w:tcPr>
            <w:tcW w:w="340" w:type="dxa"/>
            <w:tcBorders>
              <w:top w:val="nil"/>
              <w:left w:val="nil"/>
              <w:bottom w:val="nil"/>
              <w:right w:val="nil"/>
            </w:tcBorders>
            <w:vAlign w:val="bottom"/>
          </w:tcPr>
          <w:p w:rsidR="00B26A11" w:rsidRPr="00D61299" w:rsidRDefault="00B26A11" w:rsidP="00C0443D">
            <w:pPr>
              <w:ind w:firstLine="709"/>
              <w:rPr>
                <w:sz w:val="24"/>
                <w:szCs w:val="24"/>
              </w:rPr>
            </w:pPr>
            <w:proofErr w:type="spellStart"/>
            <w:proofErr w:type="gramStart"/>
            <w:r w:rsidRPr="00D61299">
              <w:rPr>
                <w:sz w:val="24"/>
                <w:szCs w:val="24"/>
              </w:rPr>
              <w:t>гг</w:t>
            </w:r>
            <w:proofErr w:type="spellEnd"/>
            <w:proofErr w:type="gramEnd"/>
            <w:r w:rsidRPr="00D61299">
              <w:rPr>
                <w:sz w:val="24"/>
                <w:szCs w:val="24"/>
              </w:rPr>
              <w:t>.</w:t>
            </w:r>
          </w:p>
        </w:tc>
      </w:tr>
    </w:tbl>
    <w:p w:rsidR="00B26A11" w:rsidRPr="00D61299" w:rsidRDefault="00174C49" w:rsidP="00C0443D">
      <w:pPr>
        <w:autoSpaceDE w:val="0"/>
        <w:autoSpaceDN w:val="0"/>
        <w:adjustRightInd w:val="0"/>
        <w:jc w:val="both"/>
        <w:rPr>
          <w:rFonts w:eastAsia="Calibri"/>
          <w:sz w:val="26"/>
          <w:szCs w:val="26"/>
          <w:lang w:val="ru-RU" w:eastAsia="en-US"/>
        </w:rPr>
      </w:pPr>
      <w:r w:rsidRPr="00D61299">
        <w:rPr>
          <w:rFonts w:eastAsia="Calibri"/>
          <w:sz w:val="26"/>
          <w:szCs w:val="26"/>
          <w:lang w:val="ru-RU" w:eastAsia="en-US"/>
        </w:rPr>
        <w:t xml:space="preserve">Документы принял </w:t>
      </w:r>
      <w:r w:rsidR="00B26A11" w:rsidRPr="00D61299">
        <w:rPr>
          <w:rFonts w:eastAsia="Calibri"/>
          <w:sz w:val="26"/>
          <w:szCs w:val="26"/>
          <w:lang w:val="ru-RU" w:eastAsia="en-US"/>
        </w:rPr>
        <w:t xml:space="preserve">на ______ листах </w:t>
      </w:r>
    </w:p>
    <w:p w:rsidR="009C6B54" w:rsidRPr="00D61299" w:rsidRDefault="009C6B54" w:rsidP="009C6B54">
      <w:pPr>
        <w:autoSpaceDE w:val="0"/>
        <w:autoSpaceDN w:val="0"/>
        <w:adjustRightInd w:val="0"/>
        <w:ind w:left="708" w:hanging="708"/>
        <w:jc w:val="both"/>
        <w:rPr>
          <w:rFonts w:eastAsia="Calibri"/>
          <w:sz w:val="26"/>
          <w:szCs w:val="26"/>
          <w:lang w:val="ru-RU" w:eastAsia="en-US"/>
        </w:rPr>
      </w:pPr>
      <w:r w:rsidRPr="00D61299">
        <w:rPr>
          <w:rFonts w:eastAsia="Calibri"/>
          <w:sz w:val="26"/>
          <w:szCs w:val="26"/>
          <w:lang w:val="ru-RU" w:eastAsia="en-US"/>
        </w:rPr>
        <w:t>_____________</w:t>
      </w:r>
      <w:r w:rsidRPr="00D61299">
        <w:rPr>
          <w:rFonts w:eastAsia="Calibri"/>
          <w:sz w:val="26"/>
          <w:szCs w:val="26"/>
          <w:lang w:val="ru-RU" w:eastAsia="en-US"/>
        </w:rPr>
        <w:tab/>
        <w:t>_____________________________________________________</w:t>
      </w:r>
    </w:p>
    <w:p w:rsidR="00B26A11" w:rsidRPr="00D61299" w:rsidRDefault="009C6B54" w:rsidP="009C6B54">
      <w:pPr>
        <w:autoSpaceDE w:val="0"/>
        <w:autoSpaceDN w:val="0"/>
        <w:adjustRightInd w:val="0"/>
        <w:jc w:val="both"/>
        <w:rPr>
          <w:rFonts w:eastAsia="Calibri"/>
          <w:lang w:val="ru-RU" w:eastAsia="en-US"/>
        </w:rPr>
      </w:pPr>
      <w:r w:rsidRPr="00D61299">
        <w:rPr>
          <w:rFonts w:eastAsia="Calibri"/>
          <w:lang w:val="ru-RU" w:eastAsia="en-US"/>
        </w:rPr>
        <w:t xml:space="preserve">   (</w:t>
      </w:r>
      <w:proofErr w:type="gramStart"/>
      <w:r w:rsidRPr="00D61299">
        <w:rPr>
          <w:rFonts w:eastAsia="Calibri"/>
          <w:lang w:val="ru-RU" w:eastAsia="en-US"/>
        </w:rPr>
        <w:t xml:space="preserve">должность)   </w:t>
      </w:r>
      <w:proofErr w:type="gramEnd"/>
      <w:r w:rsidRPr="00D61299">
        <w:rPr>
          <w:rFonts w:eastAsia="Calibri"/>
          <w:lang w:val="ru-RU" w:eastAsia="en-US"/>
        </w:rPr>
        <w:t xml:space="preserve">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B26A11" w:rsidRPr="009713D0" w:rsidTr="00956A2E">
        <w:trPr>
          <w:cantSplit/>
        </w:trPr>
        <w:tc>
          <w:tcPr>
            <w:tcW w:w="312" w:type="dxa"/>
            <w:tcBorders>
              <w:top w:val="nil"/>
              <w:left w:val="nil"/>
              <w:bottom w:val="nil"/>
              <w:right w:val="nil"/>
            </w:tcBorders>
            <w:vAlign w:val="bottom"/>
          </w:tcPr>
          <w:p w:rsidR="00B26A11" w:rsidRPr="00D61299" w:rsidRDefault="00B26A11" w:rsidP="00C0443D">
            <w:pPr>
              <w:ind w:firstLine="709"/>
              <w:jc w:val="right"/>
              <w:rPr>
                <w:sz w:val="24"/>
                <w:szCs w:val="24"/>
              </w:rPr>
            </w:pPr>
            <w:r w:rsidRPr="00D61299">
              <w:rPr>
                <w:sz w:val="24"/>
                <w:szCs w:val="24"/>
              </w:rPr>
              <w:t>««</w:t>
            </w:r>
          </w:p>
        </w:tc>
        <w:tc>
          <w:tcPr>
            <w:tcW w:w="453" w:type="dxa"/>
            <w:tcBorders>
              <w:top w:val="nil"/>
              <w:left w:val="nil"/>
              <w:bottom w:val="single" w:sz="4" w:space="0" w:color="auto"/>
              <w:right w:val="nil"/>
            </w:tcBorders>
            <w:vAlign w:val="bottom"/>
          </w:tcPr>
          <w:p w:rsidR="00B26A11" w:rsidRPr="00D61299" w:rsidRDefault="00B26A11" w:rsidP="00C0443D">
            <w:pPr>
              <w:ind w:firstLine="709"/>
              <w:jc w:val="center"/>
              <w:rPr>
                <w:sz w:val="24"/>
                <w:szCs w:val="24"/>
              </w:rPr>
            </w:pPr>
            <w:r w:rsidRPr="00D61299">
              <w:rPr>
                <w:sz w:val="24"/>
                <w:szCs w:val="24"/>
              </w:rPr>
              <w:t>"</w:t>
            </w:r>
          </w:p>
        </w:tc>
        <w:tc>
          <w:tcPr>
            <w:tcW w:w="284" w:type="dxa"/>
            <w:tcBorders>
              <w:top w:val="nil"/>
              <w:left w:val="nil"/>
              <w:bottom w:val="nil"/>
              <w:right w:val="nil"/>
            </w:tcBorders>
            <w:vAlign w:val="bottom"/>
          </w:tcPr>
          <w:p w:rsidR="00B26A11" w:rsidRPr="00D61299" w:rsidRDefault="00B26A11" w:rsidP="00C0443D">
            <w:pPr>
              <w:ind w:firstLine="709"/>
              <w:rPr>
                <w:sz w:val="24"/>
                <w:szCs w:val="24"/>
              </w:rPr>
            </w:pPr>
            <w:r w:rsidRPr="00D61299">
              <w:rPr>
                <w:sz w:val="24"/>
                <w:szCs w:val="24"/>
              </w:rPr>
              <w:t>«»</w:t>
            </w:r>
          </w:p>
        </w:tc>
        <w:tc>
          <w:tcPr>
            <w:tcW w:w="1956" w:type="dxa"/>
            <w:tcBorders>
              <w:top w:val="nil"/>
              <w:left w:val="nil"/>
              <w:bottom w:val="single" w:sz="4" w:space="0" w:color="auto"/>
              <w:right w:val="nil"/>
            </w:tcBorders>
            <w:vAlign w:val="bottom"/>
          </w:tcPr>
          <w:p w:rsidR="00B26A11" w:rsidRPr="00D61299" w:rsidRDefault="00B26A11" w:rsidP="00C0443D">
            <w:pPr>
              <w:ind w:firstLine="709"/>
              <w:jc w:val="center"/>
              <w:rPr>
                <w:sz w:val="24"/>
                <w:szCs w:val="24"/>
              </w:rPr>
            </w:pPr>
          </w:p>
        </w:tc>
        <w:tc>
          <w:tcPr>
            <w:tcW w:w="397" w:type="dxa"/>
            <w:tcBorders>
              <w:top w:val="nil"/>
              <w:left w:val="nil"/>
              <w:bottom w:val="nil"/>
              <w:right w:val="nil"/>
            </w:tcBorders>
            <w:vAlign w:val="bottom"/>
          </w:tcPr>
          <w:p w:rsidR="00B26A11" w:rsidRPr="00D61299" w:rsidRDefault="00B26A11" w:rsidP="00C0443D">
            <w:pPr>
              <w:ind w:firstLine="709"/>
              <w:jc w:val="right"/>
              <w:rPr>
                <w:sz w:val="24"/>
                <w:szCs w:val="24"/>
              </w:rPr>
            </w:pPr>
            <w:r w:rsidRPr="00D61299">
              <w:rPr>
                <w:sz w:val="24"/>
                <w:szCs w:val="24"/>
              </w:rPr>
              <w:t>220</w:t>
            </w:r>
          </w:p>
        </w:tc>
        <w:tc>
          <w:tcPr>
            <w:tcW w:w="567" w:type="dxa"/>
            <w:tcBorders>
              <w:top w:val="nil"/>
              <w:left w:val="nil"/>
              <w:bottom w:val="single" w:sz="4" w:space="0" w:color="auto"/>
              <w:right w:val="nil"/>
            </w:tcBorders>
            <w:vAlign w:val="bottom"/>
          </w:tcPr>
          <w:p w:rsidR="00B26A11" w:rsidRPr="00D61299" w:rsidRDefault="00B26A11" w:rsidP="00C0443D">
            <w:pPr>
              <w:ind w:firstLine="709"/>
              <w:rPr>
                <w:sz w:val="24"/>
                <w:szCs w:val="24"/>
              </w:rPr>
            </w:pPr>
          </w:p>
        </w:tc>
        <w:tc>
          <w:tcPr>
            <w:tcW w:w="340" w:type="dxa"/>
            <w:tcBorders>
              <w:top w:val="nil"/>
              <w:left w:val="nil"/>
              <w:bottom w:val="nil"/>
              <w:right w:val="nil"/>
            </w:tcBorders>
            <w:vAlign w:val="bottom"/>
          </w:tcPr>
          <w:p w:rsidR="00B26A11" w:rsidRPr="009713D0" w:rsidRDefault="00B26A11" w:rsidP="00C0443D">
            <w:pPr>
              <w:ind w:firstLine="709"/>
              <w:rPr>
                <w:sz w:val="24"/>
                <w:szCs w:val="24"/>
              </w:rPr>
            </w:pPr>
            <w:proofErr w:type="spellStart"/>
            <w:proofErr w:type="gramStart"/>
            <w:r w:rsidRPr="00D61299">
              <w:rPr>
                <w:sz w:val="24"/>
                <w:szCs w:val="24"/>
              </w:rPr>
              <w:t>гг</w:t>
            </w:r>
            <w:proofErr w:type="spellEnd"/>
            <w:proofErr w:type="gramEnd"/>
            <w:r w:rsidRPr="00D61299">
              <w:rPr>
                <w:sz w:val="24"/>
                <w:szCs w:val="24"/>
              </w:rPr>
              <w:t>.</w:t>
            </w:r>
          </w:p>
        </w:tc>
      </w:tr>
    </w:tbl>
    <w:p w:rsidR="00B26A11" w:rsidRPr="00B26A11" w:rsidRDefault="00B26A11" w:rsidP="00C0443D">
      <w:pPr>
        <w:jc w:val="both"/>
        <w:rPr>
          <w:sz w:val="24"/>
          <w:szCs w:val="24"/>
          <w:lang w:val="ru-RU"/>
        </w:rPr>
      </w:pPr>
    </w:p>
    <w:sectPr w:rsidR="00B26A11" w:rsidRPr="00B26A11" w:rsidSect="00F71765">
      <w:headerReference w:type="default" r:id="rId20"/>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00" w:rsidRDefault="00ED7D00" w:rsidP="006B1EE6">
      <w:r>
        <w:separator/>
      </w:r>
    </w:p>
  </w:endnote>
  <w:endnote w:type="continuationSeparator" w:id="0">
    <w:p w:rsidR="00ED7D00" w:rsidRDefault="00ED7D00" w:rsidP="006B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302">
    <w:altName w:val="Times New Roman"/>
    <w:charset w:val="CC"/>
    <w:family w:val="auto"/>
    <w:pitch w:val="variable"/>
  </w:font>
  <w:font w:name="font291">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00" w:rsidRDefault="00ED7D00" w:rsidP="006B1EE6">
      <w:r>
        <w:separator/>
      </w:r>
    </w:p>
  </w:footnote>
  <w:footnote w:type="continuationSeparator" w:id="0">
    <w:p w:rsidR="00ED7D00" w:rsidRDefault="00ED7D00" w:rsidP="006B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80081029"/>
      <w:docPartObj>
        <w:docPartGallery w:val="Page Numbers (Top of Page)"/>
        <w:docPartUnique/>
      </w:docPartObj>
    </w:sdtPr>
    <w:sdtEndPr/>
    <w:sdtContent>
      <w:p w:rsidR="00ED7D00" w:rsidRPr="006B1EE6" w:rsidRDefault="00ED7D00" w:rsidP="006A0267">
        <w:pPr>
          <w:pStyle w:val="aa"/>
          <w:jc w:val="center"/>
          <w:rPr>
            <w:sz w:val="24"/>
            <w:szCs w:val="24"/>
          </w:rPr>
        </w:pPr>
        <w:r w:rsidRPr="006B1EE6">
          <w:rPr>
            <w:sz w:val="24"/>
            <w:szCs w:val="24"/>
          </w:rPr>
          <w:fldChar w:fldCharType="begin"/>
        </w:r>
        <w:r w:rsidRPr="006B1EE6">
          <w:rPr>
            <w:sz w:val="24"/>
            <w:szCs w:val="24"/>
          </w:rPr>
          <w:instrText>PAGE   \* MERGEFORMAT</w:instrText>
        </w:r>
        <w:r w:rsidRPr="006B1EE6">
          <w:rPr>
            <w:sz w:val="24"/>
            <w:szCs w:val="24"/>
          </w:rPr>
          <w:fldChar w:fldCharType="separate"/>
        </w:r>
        <w:r w:rsidR="006E03D8" w:rsidRPr="006E03D8">
          <w:rPr>
            <w:noProof/>
            <w:sz w:val="24"/>
            <w:szCs w:val="24"/>
            <w:lang w:val="ru-RU"/>
          </w:rPr>
          <w:t>21</w:t>
        </w:r>
        <w:r w:rsidRPr="006B1EE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F20404"/>
    <w:multiLevelType w:val="hybridMultilevel"/>
    <w:tmpl w:val="620E3EE0"/>
    <w:lvl w:ilvl="0" w:tplc="77BCE5EE">
      <w:start w:val="8"/>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327FA"/>
    <w:multiLevelType w:val="hybridMultilevel"/>
    <w:tmpl w:val="241C9E38"/>
    <w:lvl w:ilvl="0" w:tplc="5E3C8712">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11CC7682"/>
    <w:multiLevelType w:val="hybridMultilevel"/>
    <w:tmpl w:val="67DCDB38"/>
    <w:lvl w:ilvl="0" w:tplc="70DAC304">
      <w:start w:val="1"/>
      <w:numFmt w:val="decimal"/>
      <w:lvlText w:val="%1)"/>
      <w:lvlJc w:val="left"/>
      <w:pPr>
        <w:ind w:left="1428" w:hanging="360"/>
      </w:pPr>
      <w:rPr>
        <w:i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2EC29B1"/>
    <w:multiLevelType w:val="hybridMultilevel"/>
    <w:tmpl w:val="7068E208"/>
    <w:lvl w:ilvl="0" w:tplc="BF769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732FA0"/>
    <w:multiLevelType w:val="hybridMultilevel"/>
    <w:tmpl w:val="A0DC8034"/>
    <w:lvl w:ilvl="0" w:tplc="8424FCE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619C1"/>
    <w:multiLevelType w:val="hybridMultilevel"/>
    <w:tmpl w:val="960A8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4070569"/>
    <w:multiLevelType w:val="hybridMultilevel"/>
    <w:tmpl w:val="8F98451E"/>
    <w:lvl w:ilvl="0" w:tplc="A830ADA2">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346683"/>
    <w:multiLevelType w:val="hybridMultilevel"/>
    <w:tmpl w:val="E8246810"/>
    <w:lvl w:ilvl="0" w:tplc="42EE2DE4">
      <w:start w:val="7"/>
      <w:numFmt w:val="decimal"/>
      <w:lvlText w:val="%1."/>
      <w:lvlJc w:val="left"/>
      <w:pPr>
        <w:ind w:left="902" w:hanging="360"/>
      </w:pPr>
      <w:rPr>
        <w:rFonts w:eastAsia="Calibri"/>
        <w:sz w:val="28"/>
      </w:rPr>
    </w:lvl>
    <w:lvl w:ilvl="1" w:tplc="04190019">
      <w:start w:val="1"/>
      <w:numFmt w:val="lowerLetter"/>
      <w:lvlText w:val="%2."/>
      <w:lvlJc w:val="left"/>
      <w:pPr>
        <w:ind w:left="1622" w:hanging="360"/>
      </w:pPr>
    </w:lvl>
    <w:lvl w:ilvl="2" w:tplc="0419001B">
      <w:start w:val="1"/>
      <w:numFmt w:val="lowerRoman"/>
      <w:lvlText w:val="%3."/>
      <w:lvlJc w:val="right"/>
      <w:pPr>
        <w:ind w:left="2342" w:hanging="180"/>
      </w:pPr>
    </w:lvl>
    <w:lvl w:ilvl="3" w:tplc="0419000F">
      <w:start w:val="1"/>
      <w:numFmt w:val="decimal"/>
      <w:lvlText w:val="%4."/>
      <w:lvlJc w:val="left"/>
      <w:pPr>
        <w:ind w:left="3062" w:hanging="360"/>
      </w:pPr>
    </w:lvl>
    <w:lvl w:ilvl="4" w:tplc="04190019">
      <w:start w:val="1"/>
      <w:numFmt w:val="lowerLetter"/>
      <w:lvlText w:val="%5."/>
      <w:lvlJc w:val="left"/>
      <w:pPr>
        <w:ind w:left="3782" w:hanging="360"/>
      </w:pPr>
    </w:lvl>
    <w:lvl w:ilvl="5" w:tplc="0419001B">
      <w:start w:val="1"/>
      <w:numFmt w:val="lowerRoman"/>
      <w:lvlText w:val="%6."/>
      <w:lvlJc w:val="right"/>
      <w:pPr>
        <w:ind w:left="4502" w:hanging="180"/>
      </w:pPr>
    </w:lvl>
    <w:lvl w:ilvl="6" w:tplc="0419000F">
      <w:start w:val="1"/>
      <w:numFmt w:val="decimal"/>
      <w:lvlText w:val="%7."/>
      <w:lvlJc w:val="left"/>
      <w:pPr>
        <w:ind w:left="5222" w:hanging="360"/>
      </w:pPr>
    </w:lvl>
    <w:lvl w:ilvl="7" w:tplc="04190019">
      <w:start w:val="1"/>
      <w:numFmt w:val="lowerLetter"/>
      <w:lvlText w:val="%8."/>
      <w:lvlJc w:val="left"/>
      <w:pPr>
        <w:ind w:left="5942" w:hanging="360"/>
      </w:pPr>
    </w:lvl>
    <w:lvl w:ilvl="8" w:tplc="0419001B">
      <w:start w:val="1"/>
      <w:numFmt w:val="lowerRoman"/>
      <w:lvlText w:val="%9."/>
      <w:lvlJc w:val="right"/>
      <w:pPr>
        <w:ind w:left="6662" w:hanging="180"/>
      </w:pPr>
    </w:lvl>
  </w:abstractNum>
  <w:abstractNum w:abstractNumId="11" w15:restartNumberingAfterBreak="0">
    <w:nsid w:val="4B52597E"/>
    <w:multiLevelType w:val="hybridMultilevel"/>
    <w:tmpl w:val="B4EA05D2"/>
    <w:lvl w:ilvl="0" w:tplc="E152B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A332FE2"/>
    <w:multiLevelType w:val="hybridMultilevel"/>
    <w:tmpl w:val="7D42EE7A"/>
    <w:lvl w:ilvl="0" w:tplc="565A303A">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34C270B"/>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9E2A98"/>
    <w:multiLevelType w:val="hybridMultilevel"/>
    <w:tmpl w:val="EA42AEFC"/>
    <w:lvl w:ilvl="0" w:tplc="A6D00B0C">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AF1ABC"/>
    <w:multiLevelType w:val="hybridMultilevel"/>
    <w:tmpl w:val="66D21538"/>
    <w:lvl w:ilvl="0" w:tplc="47A62630">
      <w:start w:val="1"/>
      <w:numFmt w:val="decimal"/>
      <w:lvlText w:val="%1."/>
      <w:lvlJc w:val="left"/>
      <w:pPr>
        <w:ind w:left="1428" w:hanging="360"/>
      </w:pPr>
      <w:rPr>
        <w:i w:val="0"/>
        <w:strike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7355478E"/>
    <w:multiLevelType w:val="hybridMultilevel"/>
    <w:tmpl w:val="6A50EC64"/>
    <w:lvl w:ilvl="0" w:tplc="41F0FDF0">
      <w:start w:val="14"/>
      <w:numFmt w:val="decimal"/>
      <w:lvlText w:val="%1."/>
      <w:lvlJc w:val="left"/>
      <w:pPr>
        <w:ind w:left="8739" w:hanging="375"/>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E86A21"/>
    <w:multiLevelType w:val="hybridMultilevel"/>
    <w:tmpl w:val="BBBE02C0"/>
    <w:lvl w:ilvl="0" w:tplc="C3123BFA">
      <w:start w:val="4"/>
      <w:numFmt w:val="upperRoman"/>
      <w:lvlText w:val="%1."/>
      <w:lvlJc w:val="right"/>
      <w:pPr>
        <w:ind w:left="502" w:hanging="360"/>
      </w:pPr>
      <w:rPr>
        <w:rFonts w:hint="default"/>
        <w:color w:val="auto"/>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1"/>
  </w:num>
  <w:num w:numId="8">
    <w:abstractNumId w:val="8"/>
  </w:num>
  <w:num w:numId="9">
    <w:abstractNumId w:val="15"/>
  </w:num>
  <w:num w:numId="10">
    <w:abstractNumId w:val="9"/>
  </w:num>
  <w:num w:numId="11">
    <w:abstractNumId w:val="17"/>
  </w:num>
  <w:num w:numId="12">
    <w:abstractNumId w:val="6"/>
  </w:num>
  <w:num w:numId="13">
    <w:abstractNumId w:val="13"/>
  </w:num>
  <w:num w:numId="14">
    <w:abstractNumId w:val="14"/>
  </w:num>
  <w:num w:numId="15">
    <w:abstractNumId w:val="16"/>
  </w:num>
  <w:num w:numId="16">
    <w:abstractNumId w:val="12"/>
  </w:num>
  <w:num w:numId="17">
    <w:abstractNumId w:val="1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C6"/>
    <w:rsid w:val="0000229C"/>
    <w:rsid w:val="000069CC"/>
    <w:rsid w:val="00015E8E"/>
    <w:rsid w:val="00020BD6"/>
    <w:rsid w:val="00031368"/>
    <w:rsid w:val="00044630"/>
    <w:rsid w:val="00044B49"/>
    <w:rsid w:val="00072000"/>
    <w:rsid w:val="0007649C"/>
    <w:rsid w:val="00076C96"/>
    <w:rsid w:val="000814A4"/>
    <w:rsid w:val="000959B9"/>
    <w:rsid w:val="00095FFF"/>
    <w:rsid w:val="000A0AEC"/>
    <w:rsid w:val="000B6E43"/>
    <w:rsid w:val="000D151B"/>
    <w:rsid w:val="000D5366"/>
    <w:rsid w:val="000D707F"/>
    <w:rsid w:val="000F318F"/>
    <w:rsid w:val="001001A7"/>
    <w:rsid w:val="0010073B"/>
    <w:rsid w:val="00106ACC"/>
    <w:rsid w:val="001106AC"/>
    <w:rsid w:val="00117C55"/>
    <w:rsid w:val="00123032"/>
    <w:rsid w:val="00130EB2"/>
    <w:rsid w:val="001328E5"/>
    <w:rsid w:val="0013409B"/>
    <w:rsid w:val="00134951"/>
    <w:rsid w:val="001400D7"/>
    <w:rsid w:val="00146A40"/>
    <w:rsid w:val="00155BBA"/>
    <w:rsid w:val="00157D84"/>
    <w:rsid w:val="00174B19"/>
    <w:rsid w:val="00174C49"/>
    <w:rsid w:val="00176941"/>
    <w:rsid w:val="00183840"/>
    <w:rsid w:val="001937A9"/>
    <w:rsid w:val="001961B3"/>
    <w:rsid w:val="001A5EA1"/>
    <w:rsid w:val="001C4373"/>
    <w:rsid w:val="001C77A4"/>
    <w:rsid w:val="001D4DB7"/>
    <w:rsid w:val="001E1D52"/>
    <w:rsid w:val="001E7D75"/>
    <w:rsid w:val="0020054B"/>
    <w:rsid w:val="00201067"/>
    <w:rsid w:val="00205A1E"/>
    <w:rsid w:val="00217618"/>
    <w:rsid w:val="002221CB"/>
    <w:rsid w:val="0022478F"/>
    <w:rsid w:val="00225E8B"/>
    <w:rsid w:val="00244521"/>
    <w:rsid w:val="002456C8"/>
    <w:rsid w:val="00251380"/>
    <w:rsid w:val="00253619"/>
    <w:rsid w:val="0025477C"/>
    <w:rsid w:val="002547F7"/>
    <w:rsid w:val="002706D6"/>
    <w:rsid w:val="00274E6F"/>
    <w:rsid w:val="00285911"/>
    <w:rsid w:val="00290E18"/>
    <w:rsid w:val="002922FA"/>
    <w:rsid w:val="00296011"/>
    <w:rsid w:val="002A2573"/>
    <w:rsid w:val="002C392C"/>
    <w:rsid w:val="002C6204"/>
    <w:rsid w:val="002E76F9"/>
    <w:rsid w:val="002E7D82"/>
    <w:rsid w:val="003048A0"/>
    <w:rsid w:val="00307EEF"/>
    <w:rsid w:val="00311653"/>
    <w:rsid w:val="0032312C"/>
    <w:rsid w:val="003251F3"/>
    <w:rsid w:val="003258CF"/>
    <w:rsid w:val="00332788"/>
    <w:rsid w:val="00364BC2"/>
    <w:rsid w:val="00367E57"/>
    <w:rsid w:val="003801FE"/>
    <w:rsid w:val="00391B04"/>
    <w:rsid w:val="003A640D"/>
    <w:rsid w:val="003B18FA"/>
    <w:rsid w:val="003B4483"/>
    <w:rsid w:val="003D16F3"/>
    <w:rsid w:val="003E11BC"/>
    <w:rsid w:val="003E59C6"/>
    <w:rsid w:val="003F0B38"/>
    <w:rsid w:val="003F3C09"/>
    <w:rsid w:val="003F655E"/>
    <w:rsid w:val="004052B4"/>
    <w:rsid w:val="0040534F"/>
    <w:rsid w:val="00406038"/>
    <w:rsid w:val="00406CAC"/>
    <w:rsid w:val="00410B3B"/>
    <w:rsid w:val="00416DFE"/>
    <w:rsid w:val="00432BC7"/>
    <w:rsid w:val="00437284"/>
    <w:rsid w:val="0044698D"/>
    <w:rsid w:val="0044751F"/>
    <w:rsid w:val="00447900"/>
    <w:rsid w:val="004600C2"/>
    <w:rsid w:val="00461EEE"/>
    <w:rsid w:val="00463E0B"/>
    <w:rsid w:val="004718A9"/>
    <w:rsid w:val="00473BD2"/>
    <w:rsid w:val="004751C2"/>
    <w:rsid w:val="00475E58"/>
    <w:rsid w:val="004904B6"/>
    <w:rsid w:val="00497727"/>
    <w:rsid w:val="00497CDF"/>
    <w:rsid w:val="004A284E"/>
    <w:rsid w:val="004B12E0"/>
    <w:rsid w:val="004D0D4E"/>
    <w:rsid w:val="004D3E7C"/>
    <w:rsid w:val="004E08E6"/>
    <w:rsid w:val="004E6A65"/>
    <w:rsid w:val="004F55BF"/>
    <w:rsid w:val="0051384A"/>
    <w:rsid w:val="0051744E"/>
    <w:rsid w:val="005353B7"/>
    <w:rsid w:val="00542027"/>
    <w:rsid w:val="005464AD"/>
    <w:rsid w:val="005473C5"/>
    <w:rsid w:val="00551BBF"/>
    <w:rsid w:val="00554C40"/>
    <w:rsid w:val="00557B06"/>
    <w:rsid w:val="00560363"/>
    <w:rsid w:val="0056579F"/>
    <w:rsid w:val="0057249D"/>
    <w:rsid w:val="00577D86"/>
    <w:rsid w:val="0058073A"/>
    <w:rsid w:val="00583D4E"/>
    <w:rsid w:val="005844AA"/>
    <w:rsid w:val="005868DE"/>
    <w:rsid w:val="005A0E52"/>
    <w:rsid w:val="005A49BF"/>
    <w:rsid w:val="005B54E7"/>
    <w:rsid w:val="005C2586"/>
    <w:rsid w:val="005C4A42"/>
    <w:rsid w:val="005C606F"/>
    <w:rsid w:val="005D41C2"/>
    <w:rsid w:val="005E4263"/>
    <w:rsid w:val="005E58A7"/>
    <w:rsid w:val="005F4B3B"/>
    <w:rsid w:val="005F528C"/>
    <w:rsid w:val="005F5AF5"/>
    <w:rsid w:val="005F61B9"/>
    <w:rsid w:val="00604E6C"/>
    <w:rsid w:val="00607379"/>
    <w:rsid w:val="0061335B"/>
    <w:rsid w:val="006164FE"/>
    <w:rsid w:val="006202BF"/>
    <w:rsid w:val="00625D7F"/>
    <w:rsid w:val="00631D3C"/>
    <w:rsid w:val="00632EC0"/>
    <w:rsid w:val="00634DBF"/>
    <w:rsid w:val="00635214"/>
    <w:rsid w:val="00663DE5"/>
    <w:rsid w:val="006728EC"/>
    <w:rsid w:val="006804D1"/>
    <w:rsid w:val="00683D5A"/>
    <w:rsid w:val="00686490"/>
    <w:rsid w:val="00691600"/>
    <w:rsid w:val="006937F8"/>
    <w:rsid w:val="00696C6D"/>
    <w:rsid w:val="00696D8B"/>
    <w:rsid w:val="006A0267"/>
    <w:rsid w:val="006B085E"/>
    <w:rsid w:val="006B1EE6"/>
    <w:rsid w:val="006B410D"/>
    <w:rsid w:val="006B641B"/>
    <w:rsid w:val="006C70D3"/>
    <w:rsid w:val="006C7E1D"/>
    <w:rsid w:val="006D67B9"/>
    <w:rsid w:val="006E03D8"/>
    <w:rsid w:val="006F4252"/>
    <w:rsid w:val="007010AB"/>
    <w:rsid w:val="0070478B"/>
    <w:rsid w:val="007049CD"/>
    <w:rsid w:val="00710D80"/>
    <w:rsid w:val="00713B11"/>
    <w:rsid w:val="007204C8"/>
    <w:rsid w:val="00724BBE"/>
    <w:rsid w:val="007418D7"/>
    <w:rsid w:val="0074438E"/>
    <w:rsid w:val="007466CE"/>
    <w:rsid w:val="00747F0C"/>
    <w:rsid w:val="00754BCB"/>
    <w:rsid w:val="007565FA"/>
    <w:rsid w:val="0076600E"/>
    <w:rsid w:val="00766DE2"/>
    <w:rsid w:val="00772569"/>
    <w:rsid w:val="00773DC6"/>
    <w:rsid w:val="00786777"/>
    <w:rsid w:val="00791E3B"/>
    <w:rsid w:val="0079380A"/>
    <w:rsid w:val="007C2359"/>
    <w:rsid w:val="007C74A0"/>
    <w:rsid w:val="007C796B"/>
    <w:rsid w:val="007E2993"/>
    <w:rsid w:val="007F194B"/>
    <w:rsid w:val="007F197C"/>
    <w:rsid w:val="007F247C"/>
    <w:rsid w:val="008008CC"/>
    <w:rsid w:val="00814C9C"/>
    <w:rsid w:val="00826233"/>
    <w:rsid w:val="00827F3C"/>
    <w:rsid w:val="00831472"/>
    <w:rsid w:val="00842288"/>
    <w:rsid w:val="00847463"/>
    <w:rsid w:val="00854E3C"/>
    <w:rsid w:val="0085529D"/>
    <w:rsid w:val="0086258D"/>
    <w:rsid w:val="00865191"/>
    <w:rsid w:val="00866E06"/>
    <w:rsid w:val="00867D8B"/>
    <w:rsid w:val="008700A5"/>
    <w:rsid w:val="00877165"/>
    <w:rsid w:val="0088071C"/>
    <w:rsid w:val="00881D35"/>
    <w:rsid w:val="00883BC5"/>
    <w:rsid w:val="008A4146"/>
    <w:rsid w:val="008A69DC"/>
    <w:rsid w:val="008B07BA"/>
    <w:rsid w:val="008B5601"/>
    <w:rsid w:val="008C2336"/>
    <w:rsid w:val="008C4536"/>
    <w:rsid w:val="008C719B"/>
    <w:rsid w:val="008D6890"/>
    <w:rsid w:val="008E0961"/>
    <w:rsid w:val="008F7D0F"/>
    <w:rsid w:val="009266F1"/>
    <w:rsid w:val="00930FBE"/>
    <w:rsid w:val="009334D5"/>
    <w:rsid w:val="00933F11"/>
    <w:rsid w:val="00935E6E"/>
    <w:rsid w:val="009373B6"/>
    <w:rsid w:val="00950F19"/>
    <w:rsid w:val="00956A2E"/>
    <w:rsid w:val="00967902"/>
    <w:rsid w:val="0097306E"/>
    <w:rsid w:val="00982EA7"/>
    <w:rsid w:val="00985DD7"/>
    <w:rsid w:val="00997FFE"/>
    <w:rsid w:val="009A2327"/>
    <w:rsid w:val="009A7C08"/>
    <w:rsid w:val="009B1552"/>
    <w:rsid w:val="009B333E"/>
    <w:rsid w:val="009B46E3"/>
    <w:rsid w:val="009C0CC2"/>
    <w:rsid w:val="009C6B54"/>
    <w:rsid w:val="009E231F"/>
    <w:rsid w:val="009E39DB"/>
    <w:rsid w:val="009E41DF"/>
    <w:rsid w:val="009E65A2"/>
    <w:rsid w:val="00A007D4"/>
    <w:rsid w:val="00A06307"/>
    <w:rsid w:val="00A0712E"/>
    <w:rsid w:val="00A20671"/>
    <w:rsid w:val="00A21A73"/>
    <w:rsid w:val="00A21AFC"/>
    <w:rsid w:val="00A26F4E"/>
    <w:rsid w:val="00A3072A"/>
    <w:rsid w:val="00A475EF"/>
    <w:rsid w:val="00A52930"/>
    <w:rsid w:val="00A54C14"/>
    <w:rsid w:val="00A566F6"/>
    <w:rsid w:val="00A7006D"/>
    <w:rsid w:val="00A775F7"/>
    <w:rsid w:val="00A80997"/>
    <w:rsid w:val="00A81A02"/>
    <w:rsid w:val="00A870F1"/>
    <w:rsid w:val="00A94DDE"/>
    <w:rsid w:val="00AA4567"/>
    <w:rsid w:val="00AC1924"/>
    <w:rsid w:val="00AC60F9"/>
    <w:rsid w:val="00AC6765"/>
    <w:rsid w:val="00AD4EEC"/>
    <w:rsid w:val="00AD5A5B"/>
    <w:rsid w:val="00AE12DC"/>
    <w:rsid w:val="00B06649"/>
    <w:rsid w:val="00B07A9A"/>
    <w:rsid w:val="00B11339"/>
    <w:rsid w:val="00B21484"/>
    <w:rsid w:val="00B2322B"/>
    <w:rsid w:val="00B26A11"/>
    <w:rsid w:val="00B307B1"/>
    <w:rsid w:val="00B3089E"/>
    <w:rsid w:val="00B54670"/>
    <w:rsid w:val="00B54C8E"/>
    <w:rsid w:val="00B5720C"/>
    <w:rsid w:val="00B82324"/>
    <w:rsid w:val="00B824E3"/>
    <w:rsid w:val="00B83E52"/>
    <w:rsid w:val="00B86D23"/>
    <w:rsid w:val="00B92777"/>
    <w:rsid w:val="00B93970"/>
    <w:rsid w:val="00BA5D37"/>
    <w:rsid w:val="00BC2F0B"/>
    <w:rsid w:val="00BD39EA"/>
    <w:rsid w:val="00BD5684"/>
    <w:rsid w:val="00BD578A"/>
    <w:rsid w:val="00BE113A"/>
    <w:rsid w:val="00BE27F9"/>
    <w:rsid w:val="00BE5E1D"/>
    <w:rsid w:val="00BE7A41"/>
    <w:rsid w:val="00C01542"/>
    <w:rsid w:val="00C0443D"/>
    <w:rsid w:val="00C109E3"/>
    <w:rsid w:val="00C152B6"/>
    <w:rsid w:val="00C23F1C"/>
    <w:rsid w:val="00C5327E"/>
    <w:rsid w:val="00C54694"/>
    <w:rsid w:val="00C75BF1"/>
    <w:rsid w:val="00C76063"/>
    <w:rsid w:val="00C82977"/>
    <w:rsid w:val="00CA05B9"/>
    <w:rsid w:val="00CA33D2"/>
    <w:rsid w:val="00CC1597"/>
    <w:rsid w:val="00CE6BDC"/>
    <w:rsid w:val="00CF4B9A"/>
    <w:rsid w:val="00D015C1"/>
    <w:rsid w:val="00D02454"/>
    <w:rsid w:val="00D02978"/>
    <w:rsid w:val="00D104B6"/>
    <w:rsid w:val="00D12B8E"/>
    <w:rsid w:val="00D172D6"/>
    <w:rsid w:val="00D17A8F"/>
    <w:rsid w:val="00D237B7"/>
    <w:rsid w:val="00D24BC5"/>
    <w:rsid w:val="00D26A0F"/>
    <w:rsid w:val="00D341F3"/>
    <w:rsid w:val="00D35CC1"/>
    <w:rsid w:val="00D40CCF"/>
    <w:rsid w:val="00D52C0C"/>
    <w:rsid w:val="00D610BB"/>
    <w:rsid w:val="00D61299"/>
    <w:rsid w:val="00D629A9"/>
    <w:rsid w:val="00D64044"/>
    <w:rsid w:val="00D65BB5"/>
    <w:rsid w:val="00D71B99"/>
    <w:rsid w:val="00D73257"/>
    <w:rsid w:val="00D773AA"/>
    <w:rsid w:val="00D84EB6"/>
    <w:rsid w:val="00D91C51"/>
    <w:rsid w:val="00D95CC2"/>
    <w:rsid w:val="00DB06F8"/>
    <w:rsid w:val="00DB53C2"/>
    <w:rsid w:val="00DB58F3"/>
    <w:rsid w:val="00DC52B8"/>
    <w:rsid w:val="00DD0663"/>
    <w:rsid w:val="00DD2CC6"/>
    <w:rsid w:val="00DE48E3"/>
    <w:rsid w:val="00DF1822"/>
    <w:rsid w:val="00E03B73"/>
    <w:rsid w:val="00E14B6B"/>
    <w:rsid w:val="00E21A07"/>
    <w:rsid w:val="00E25E18"/>
    <w:rsid w:val="00E25F34"/>
    <w:rsid w:val="00E3033A"/>
    <w:rsid w:val="00E30BC7"/>
    <w:rsid w:val="00E31FC2"/>
    <w:rsid w:val="00E32211"/>
    <w:rsid w:val="00E44B7E"/>
    <w:rsid w:val="00E51824"/>
    <w:rsid w:val="00E56799"/>
    <w:rsid w:val="00E61915"/>
    <w:rsid w:val="00E66CA7"/>
    <w:rsid w:val="00E679E8"/>
    <w:rsid w:val="00E852CE"/>
    <w:rsid w:val="00E86E01"/>
    <w:rsid w:val="00E9047B"/>
    <w:rsid w:val="00E9133B"/>
    <w:rsid w:val="00E93EDF"/>
    <w:rsid w:val="00EB02A0"/>
    <w:rsid w:val="00EB14D4"/>
    <w:rsid w:val="00EB6C2A"/>
    <w:rsid w:val="00EC57AC"/>
    <w:rsid w:val="00ED3200"/>
    <w:rsid w:val="00ED7D00"/>
    <w:rsid w:val="00EE3342"/>
    <w:rsid w:val="00EE3AEE"/>
    <w:rsid w:val="00EE4315"/>
    <w:rsid w:val="00EE4501"/>
    <w:rsid w:val="00EE5FCB"/>
    <w:rsid w:val="00EF5477"/>
    <w:rsid w:val="00EF759F"/>
    <w:rsid w:val="00F13566"/>
    <w:rsid w:val="00F14168"/>
    <w:rsid w:val="00F14C5B"/>
    <w:rsid w:val="00F163F6"/>
    <w:rsid w:val="00F24955"/>
    <w:rsid w:val="00F26041"/>
    <w:rsid w:val="00F34D76"/>
    <w:rsid w:val="00F37B71"/>
    <w:rsid w:val="00F4055C"/>
    <w:rsid w:val="00F45CB9"/>
    <w:rsid w:val="00F54BC9"/>
    <w:rsid w:val="00F71765"/>
    <w:rsid w:val="00F72A40"/>
    <w:rsid w:val="00F76F81"/>
    <w:rsid w:val="00F91AC2"/>
    <w:rsid w:val="00F939F2"/>
    <w:rsid w:val="00F94745"/>
    <w:rsid w:val="00FA61D6"/>
    <w:rsid w:val="00FB2585"/>
    <w:rsid w:val="00FB56CF"/>
    <w:rsid w:val="00FC5D9D"/>
    <w:rsid w:val="00FD5D35"/>
    <w:rsid w:val="00FE61C2"/>
    <w:rsid w:val="00FE6664"/>
    <w:rsid w:val="00FF3BDE"/>
    <w:rsid w:val="00FF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45BB8-7D89-4C5F-82CD-3FDE9E17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011"/>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EB02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296011"/>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6011"/>
    <w:rPr>
      <w:rFonts w:ascii="Times New Roman" w:eastAsia="Times New Roman" w:hAnsi="Times New Roman" w:cs="Times New Roman"/>
      <w:b/>
      <w:caps/>
      <w:spacing w:val="40"/>
      <w:sz w:val="32"/>
      <w:szCs w:val="20"/>
      <w:lang w:eastAsia="ru-RU"/>
    </w:rPr>
  </w:style>
  <w:style w:type="paragraph" w:styleId="a3">
    <w:name w:val="Balloon Text"/>
    <w:basedOn w:val="a"/>
    <w:link w:val="a4"/>
    <w:uiPriority w:val="99"/>
    <w:semiHidden/>
    <w:unhideWhenUsed/>
    <w:rsid w:val="00497727"/>
    <w:rPr>
      <w:rFonts w:ascii="Segoe UI" w:hAnsi="Segoe UI" w:cs="Segoe UI"/>
      <w:sz w:val="18"/>
      <w:szCs w:val="18"/>
    </w:rPr>
  </w:style>
  <w:style w:type="character" w:customStyle="1" w:styleId="a4">
    <w:name w:val="Текст выноски Знак"/>
    <w:basedOn w:val="a0"/>
    <w:link w:val="a3"/>
    <w:uiPriority w:val="99"/>
    <w:semiHidden/>
    <w:rsid w:val="00497727"/>
    <w:rPr>
      <w:rFonts w:ascii="Segoe UI" w:eastAsia="Times New Roman" w:hAnsi="Segoe UI" w:cs="Segoe UI"/>
      <w:sz w:val="18"/>
      <w:szCs w:val="18"/>
      <w:lang w:val="en-US" w:eastAsia="ru-RU"/>
    </w:rPr>
  </w:style>
  <w:style w:type="character" w:styleId="a5">
    <w:name w:val="Hyperlink"/>
    <w:basedOn w:val="a0"/>
    <w:uiPriority w:val="99"/>
    <w:unhideWhenUsed/>
    <w:rsid w:val="008E0961"/>
    <w:rPr>
      <w:color w:val="0563C1" w:themeColor="hyperlink"/>
      <w:u w:val="single"/>
    </w:rPr>
  </w:style>
  <w:style w:type="paragraph" w:customStyle="1" w:styleId="Style13">
    <w:name w:val="Style13"/>
    <w:basedOn w:val="a"/>
    <w:uiPriority w:val="99"/>
    <w:rsid w:val="008E0961"/>
    <w:pPr>
      <w:widowControl w:val="0"/>
      <w:autoSpaceDE w:val="0"/>
      <w:autoSpaceDN w:val="0"/>
      <w:adjustRightInd w:val="0"/>
      <w:spacing w:line="322" w:lineRule="exact"/>
      <w:ind w:firstLine="542"/>
      <w:jc w:val="both"/>
    </w:pPr>
    <w:rPr>
      <w:sz w:val="24"/>
      <w:szCs w:val="24"/>
      <w:lang w:val="ru-RU"/>
    </w:rPr>
  </w:style>
  <w:style w:type="character" w:customStyle="1" w:styleId="FontStyle22">
    <w:name w:val="Font Style22"/>
    <w:uiPriority w:val="99"/>
    <w:rsid w:val="008E0961"/>
    <w:rPr>
      <w:rFonts w:ascii="Times New Roman" w:hAnsi="Times New Roman" w:cs="Times New Roman" w:hint="default"/>
      <w:sz w:val="26"/>
      <w:szCs w:val="26"/>
    </w:rPr>
  </w:style>
  <w:style w:type="character" w:styleId="a6">
    <w:name w:val="Strong"/>
    <w:uiPriority w:val="22"/>
    <w:qFormat/>
    <w:rsid w:val="00B26A11"/>
    <w:rPr>
      <w:b/>
      <w:bCs/>
    </w:rPr>
  </w:style>
  <w:style w:type="paragraph" w:customStyle="1" w:styleId="ConsPlusNormal">
    <w:name w:val="ConsPlusNormal"/>
    <w:link w:val="ConsPlusNormal0"/>
    <w:rsid w:val="00B26A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6A11"/>
    <w:rPr>
      <w:rFonts w:ascii="Arial" w:eastAsia="Times New Roman" w:hAnsi="Arial" w:cs="Arial"/>
      <w:sz w:val="20"/>
      <w:szCs w:val="20"/>
      <w:lang w:eastAsia="ru-RU"/>
    </w:rPr>
  </w:style>
  <w:style w:type="paragraph" w:styleId="a7">
    <w:name w:val="List Paragraph"/>
    <w:basedOn w:val="a"/>
    <w:link w:val="a8"/>
    <w:uiPriority w:val="34"/>
    <w:qFormat/>
    <w:rsid w:val="00FD5D35"/>
    <w:pPr>
      <w:ind w:left="720"/>
      <w:contextualSpacing/>
    </w:pPr>
  </w:style>
  <w:style w:type="character" w:customStyle="1" w:styleId="a8">
    <w:name w:val="Абзац списка Знак"/>
    <w:link w:val="a7"/>
    <w:uiPriority w:val="34"/>
    <w:locked/>
    <w:rsid w:val="004F55BF"/>
    <w:rPr>
      <w:rFonts w:ascii="Times New Roman" w:eastAsia="Times New Roman" w:hAnsi="Times New Roman" w:cs="Times New Roman"/>
      <w:sz w:val="20"/>
      <w:szCs w:val="20"/>
      <w:lang w:val="en-US" w:eastAsia="ru-RU"/>
    </w:rPr>
  </w:style>
  <w:style w:type="character" w:customStyle="1" w:styleId="a9">
    <w:name w:val="Основной текст_"/>
    <w:link w:val="21"/>
    <w:rsid w:val="002547F7"/>
    <w:rPr>
      <w:sz w:val="26"/>
      <w:szCs w:val="26"/>
      <w:shd w:val="clear" w:color="auto" w:fill="FFFFFF"/>
    </w:rPr>
  </w:style>
  <w:style w:type="paragraph" w:customStyle="1" w:styleId="21">
    <w:name w:val="Основной текст2"/>
    <w:basedOn w:val="a"/>
    <w:link w:val="a9"/>
    <w:rsid w:val="002547F7"/>
    <w:pPr>
      <w:widowControl w:val="0"/>
      <w:shd w:val="clear" w:color="auto" w:fill="FFFFFF"/>
      <w:spacing w:line="0" w:lineRule="atLeast"/>
      <w:ind w:hanging="1680"/>
    </w:pPr>
    <w:rPr>
      <w:rFonts w:asciiTheme="minorHAnsi" w:eastAsiaTheme="minorHAnsi" w:hAnsiTheme="minorHAnsi" w:cstheme="minorBidi"/>
      <w:sz w:val="26"/>
      <w:szCs w:val="26"/>
      <w:lang w:val="ru-RU" w:eastAsia="en-US"/>
    </w:rPr>
  </w:style>
  <w:style w:type="paragraph" w:customStyle="1" w:styleId="Default">
    <w:name w:val="Default"/>
    <w:rsid w:val="00D65B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B02A0"/>
    <w:rPr>
      <w:rFonts w:asciiTheme="majorHAnsi" w:eastAsiaTheme="majorEastAsia" w:hAnsiTheme="majorHAnsi" w:cstheme="majorBidi"/>
      <w:b/>
      <w:bCs/>
      <w:color w:val="2E74B5" w:themeColor="accent1" w:themeShade="BF"/>
      <w:sz w:val="28"/>
      <w:szCs w:val="28"/>
      <w:lang w:val="en-US" w:eastAsia="ru-RU"/>
    </w:rPr>
  </w:style>
  <w:style w:type="paragraph" w:styleId="aa">
    <w:name w:val="header"/>
    <w:basedOn w:val="a"/>
    <w:link w:val="ab"/>
    <w:uiPriority w:val="99"/>
    <w:unhideWhenUsed/>
    <w:rsid w:val="006B1EE6"/>
    <w:pPr>
      <w:tabs>
        <w:tab w:val="center" w:pos="4677"/>
        <w:tab w:val="right" w:pos="9355"/>
      </w:tabs>
    </w:pPr>
  </w:style>
  <w:style w:type="character" w:customStyle="1" w:styleId="ab">
    <w:name w:val="Верхний колонтитул Знак"/>
    <w:basedOn w:val="a0"/>
    <w:link w:val="aa"/>
    <w:uiPriority w:val="99"/>
    <w:rsid w:val="006B1EE6"/>
    <w:rPr>
      <w:rFonts w:ascii="Times New Roman" w:eastAsia="Times New Roman" w:hAnsi="Times New Roman" w:cs="Times New Roman"/>
      <w:sz w:val="20"/>
      <w:szCs w:val="20"/>
      <w:lang w:val="en-US" w:eastAsia="ru-RU"/>
    </w:rPr>
  </w:style>
  <w:style w:type="paragraph" w:styleId="ac">
    <w:name w:val="footer"/>
    <w:basedOn w:val="a"/>
    <w:link w:val="ad"/>
    <w:uiPriority w:val="99"/>
    <w:unhideWhenUsed/>
    <w:rsid w:val="006B1EE6"/>
    <w:pPr>
      <w:tabs>
        <w:tab w:val="center" w:pos="4677"/>
        <w:tab w:val="right" w:pos="9355"/>
      </w:tabs>
    </w:pPr>
  </w:style>
  <w:style w:type="character" w:customStyle="1" w:styleId="ad">
    <w:name w:val="Нижний колонтитул Знак"/>
    <w:basedOn w:val="a0"/>
    <w:link w:val="ac"/>
    <w:uiPriority w:val="99"/>
    <w:rsid w:val="006B1EE6"/>
    <w:rPr>
      <w:rFonts w:ascii="Times New Roman" w:eastAsia="Times New Roman" w:hAnsi="Times New Roman" w:cs="Times New Roman"/>
      <w:sz w:val="20"/>
      <w:szCs w:val="20"/>
      <w:lang w:val="en-US" w:eastAsia="ru-RU"/>
    </w:rPr>
  </w:style>
  <w:style w:type="character" w:customStyle="1" w:styleId="WW8Num2z0">
    <w:name w:val="WW8Num2z0"/>
    <w:rsid w:val="00F71765"/>
    <w:rPr>
      <w:rFonts w:ascii="Times New Roman" w:eastAsia="Times New Roman" w:hAnsi="Times New Roman" w:cs="Times New Roman"/>
      <w:b/>
      <w:bCs/>
      <w:i w:val="0"/>
      <w:strike w:val="0"/>
      <w:dstrike w:val="0"/>
      <w:color w:val="auto"/>
      <w:sz w:val="28"/>
      <w:szCs w:val="28"/>
      <w:lang w:eastAsia="ru-RU"/>
    </w:rPr>
  </w:style>
  <w:style w:type="character" w:customStyle="1" w:styleId="ae">
    <w:name w:val="Гипертекстовая ссылка"/>
    <w:basedOn w:val="a0"/>
    <w:uiPriority w:val="99"/>
    <w:rsid w:val="00A94DD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9718">
      <w:bodyDiv w:val="1"/>
      <w:marLeft w:val="0"/>
      <w:marRight w:val="0"/>
      <w:marTop w:val="0"/>
      <w:marBottom w:val="0"/>
      <w:divBdr>
        <w:top w:val="none" w:sz="0" w:space="0" w:color="auto"/>
        <w:left w:val="none" w:sz="0" w:space="0" w:color="auto"/>
        <w:bottom w:val="none" w:sz="0" w:space="0" w:color="auto"/>
        <w:right w:val="none" w:sz="0" w:space="0" w:color="auto"/>
      </w:divBdr>
    </w:div>
    <w:div w:id="309479002">
      <w:bodyDiv w:val="1"/>
      <w:marLeft w:val="0"/>
      <w:marRight w:val="0"/>
      <w:marTop w:val="0"/>
      <w:marBottom w:val="0"/>
      <w:divBdr>
        <w:top w:val="none" w:sz="0" w:space="0" w:color="auto"/>
        <w:left w:val="none" w:sz="0" w:space="0" w:color="auto"/>
        <w:bottom w:val="none" w:sz="0" w:space="0" w:color="auto"/>
        <w:right w:val="none" w:sz="0" w:space="0" w:color="auto"/>
      </w:divBdr>
    </w:div>
    <w:div w:id="351493101">
      <w:bodyDiv w:val="1"/>
      <w:marLeft w:val="0"/>
      <w:marRight w:val="0"/>
      <w:marTop w:val="0"/>
      <w:marBottom w:val="0"/>
      <w:divBdr>
        <w:top w:val="none" w:sz="0" w:space="0" w:color="auto"/>
        <w:left w:val="none" w:sz="0" w:space="0" w:color="auto"/>
        <w:bottom w:val="none" w:sz="0" w:space="0" w:color="auto"/>
        <w:right w:val="none" w:sz="0" w:space="0" w:color="auto"/>
      </w:divBdr>
    </w:div>
    <w:div w:id="568997800">
      <w:bodyDiv w:val="1"/>
      <w:marLeft w:val="0"/>
      <w:marRight w:val="0"/>
      <w:marTop w:val="0"/>
      <w:marBottom w:val="0"/>
      <w:divBdr>
        <w:top w:val="none" w:sz="0" w:space="0" w:color="auto"/>
        <w:left w:val="none" w:sz="0" w:space="0" w:color="auto"/>
        <w:bottom w:val="none" w:sz="0" w:space="0" w:color="auto"/>
        <w:right w:val="none" w:sz="0" w:space="0" w:color="auto"/>
      </w:divBdr>
    </w:div>
    <w:div w:id="627316028">
      <w:bodyDiv w:val="1"/>
      <w:marLeft w:val="0"/>
      <w:marRight w:val="0"/>
      <w:marTop w:val="0"/>
      <w:marBottom w:val="0"/>
      <w:divBdr>
        <w:top w:val="none" w:sz="0" w:space="0" w:color="auto"/>
        <w:left w:val="none" w:sz="0" w:space="0" w:color="auto"/>
        <w:bottom w:val="none" w:sz="0" w:space="0" w:color="auto"/>
        <w:right w:val="none" w:sz="0" w:space="0" w:color="auto"/>
      </w:divBdr>
    </w:div>
    <w:div w:id="710613340">
      <w:bodyDiv w:val="1"/>
      <w:marLeft w:val="0"/>
      <w:marRight w:val="0"/>
      <w:marTop w:val="0"/>
      <w:marBottom w:val="0"/>
      <w:divBdr>
        <w:top w:val="none" w:sz="0" w:space="0" w:color="auto"/>
        <w:left w:val="none" w:sz="0" w:space="0" w:color="auto"/>
        <w:bottom w:val="none" w:sz="0" w:space="0" w:color="auto"/>
        <w:right w:val="none" w:sz="0" w:space="0" w:color="auto"/>
      </w:divBdr>
    </w:div>
    <w:div w:id="719089461">
      <w:bodyDiv w:val="1"/>
      <w:marLeft w:val="0"/>
      <w:marRight w:val="0"/>
      <w:marTop w:val="0"/>
      <w:marBottom w:val="0"/>
      <w:divBdr>
        <w:top w:val="none" w:sz="0" w:space="0" w:color="auto"/>
        <w:left w:val="none" w:sz="0" w:space="0" w:color="auto"/>
        <w:bottom w:val="none" w:sz="0" w:space="0" w:color="auto"/>
        <w:right w:val="none" w:sz="0" w:space="0" w:color="auto"/>
      </w:divBdr>
    </w:div>
    <w:div w:id="902184489">
      <w:bodyDiv w:val="1"/>
      <w:marLeft w:val="0"/>
      <w:marRight w:val="0"/>
      <w:marTop w:val="0"/>
      <w:marBottom w:val="0"/>
      <w:divBdr>
        <w:top w:val="none" w:sz="0" w:space="0" w:color="auto"/>
        <w:left w:val="none" w:sz="0" w:space="0" w:color="auto"/>
        <w:bottom w:val="none" w:sz="0" w:space="0" w:color="auto"/>
        <w:right w:val="none" w:sz="0" w:space="0" w:color="auto"/>
      </w:divBdr>
    </w:div>
    <w:div w:id="965046829">
      <w:bodyDiv w:val="1"/>
      <w:marLeft w:val="0"/>
      <w:marRight w:val="0"/>
      <w:marTop w:val="0"/>
      <w:marBottom w:val="0"/>
      <w:divBdr>
        <w:top w:val="none" w:sz="0" w:space="0" w:color="auto"/>
        <w:left w:val="none" w:sz="0" w:space="0" w:color="auto"/>
        <w:bottom w:val="none" w:sz="0" w:space="0" w:color="auto"/>
        <w:right w:val="none" w:sz="0" w:space="0" w:color="auto"/>
      </w:divBdr>
    </w:div>
    <w:div w:id="967903096">
      <w:bodyDiv w:val="1"/>
      <w:marLeft w:val="0"/>
      <w:marRight w:val="0"/>
      <w:marTop w:val="0"/>
      <w:marBottom w:val="0"/>
      <w:divBdr>
        <w:top w:val="none" w:sz="0" w:space="0" w:color="auto"/>
        <w:left w:val="none" w:sz="0" w:space="0" w:color="auto"/>
        <w:bottom w:val="none" w:sz="0" w:space="0" w:color="auto"/>
        <w:right w:val="none" w:sz="0" w:space="0" w:color="auto"/>
      </w:divBdr>
    </w:div>
    <w:div w:id="1044914094">
      <w:bodyDiv w:val="1"/>
      <w:marLeft w:val="0"/>
      <w:marRight w:val="0"/>
      <w:marTop w:val="0"/>
      <w:marBottom w:val="0"/>
      <w:divBdr>
        <w:top w:val="none" w:sz="0" w:space="0" w:color="auto"/>
        <w:left w:val="none" w:sz="0" w:space="0" w:color="auto"/>
        <w:bottom w:val="none" w:sz="0" w:space="0" w:color="auto"/>
        <w:right w:val="none" w:sz="0" w:space="0" w:color="auto"/>
      </w:divBdr>
    </w:div>
    <w:div w:id="1281255755">
      <w:bodyDiv w:val="1"/>
      <w:marLeft w:val="0"/>
      <w:marRight w:val="0"/>
      <w:marTop w:val="0"/>
      <w:marBottom w:val="0"/>
      <w:divBdr>
        <w:top w:val="none" w:sz="0" w:space="0" w:color="auto"/>
        <w:left w:val="none" w:sz="0" w:space="0" w:color="auto"/>
        <w:bottom w:val="none" w:sz="0" w:space="0" w:color="auto"/>
        <w:right w:val="none" w:sz="0" w:space="0" w:color="auto"/>
      </w:divBdr>
    </w:div>
    <w:div w:id="1357272485">
      <w:bodyDiv w:val="1"/>
      <w:marLeft w:val="0"/>
      <w:marRight w:val="0"/>
      <w:marTop w:val="0"/>
      <w:marBottom w:val="0"/>
      <w:divBdr>
        <w:top w:val="none" w:sz="0" w:space="0" w:color="auto"/>
        <w:left w:val="none" w:sz="0" w:space="0" w:color="auto"/>
        <w:bottom w:val="none" w:sz="0" w:space="0" w:color="auto"/>
        <w:right w:val="none" w:sz="0" w:space="0" w:color="auto"/>
      </w:divBdr>
    </w:div>
    <w:div w:id="1378359547">
      <w:bodyDiv w:val="1"/>
      <w:marLeft w:val="0"/>
      <w:marRight w:val="0"/>
      <w:marTop w:val="0"/>
      <w:marBottom w:val="0"/>
      <w:divBdr>
        <w:top w:val="none" w:sz="0" w:space="0" w:color="auto"/>
        <w:left w:val="none" w:sz="0" w:space="0" w:color="auto"/>
        <w:bottom w:val="none" w:sz="0" w:space="0" w:color="auto"/>
        <w:right w:val="none" w:sz="0" w:space="0" w:color="auto"/>
      </w:divBdr>
    </w:div>
    <w:div w:id="1400327127">
      <w:bodyDiv w:val="1"/>
      <w:marLeft w:val="0"/>
      <w:marRight w:val="0"/>
      <w:marTop w:val="0"/>
      <w:marBottom w:val="0"/>
      <w:divBdr>
        <w:top w:val="none" w:sz="0" w:space="0" w:color="auto"/>
        <w:left w:val="none" w:sz="0" w:space="0" w:color="auto"/>
        <w:bottom w:val="none" w:sz="0" w:space="0" w:color="auto"/>
        <w:right w:val="none" w:sz="0" w:space="0" w:color="auto"/>
      </w:divBdr>
    </w:div>
    <w:div w:id="1440568495">
      <w:bodyDiv w:val="1"/>
      <w:marLeft w:val="0"/>
      <w:marRight w:val="0"/>
      <w:marTop w:val="0"/>
      <w:marBottom w:val="0"/>
      <w:divBdr>
        <w:top w:val="none" w:sz="0" w:space="0" w:color="auto"/>
        <w:left w:val="none" w:sz="0" w:space="0" w:color="auto"/>
        <w:bottom w:val="none" w:sz="0" w:space="0" w:color="auto"/>
        <w:right w:val="none" w:sz="0" w:space="0" w:color="auto"/>
      </w:divBdr>
    </w:div>
    <w:div w:id="1630436842">
      <w:bodyDiv w:val="1"/>
      <w:marLeft w:val="0"/>
      <w:marRight w:val="0"/>
      <w:marTop w:val="0"/>
      <w:marBottom w:val="0"/>
      <w:divBdr>
        <w:top w:val="none" w:sz="0" w:space="0" w:color="auto"/>
        <w:left w:val="none" w:sz="0" w:space="0" w:color="auto"/>
        <w:bottom w:val="none" w:sz="0" w:space="0" w:color="auto"/>
        <w:right w:val="none" w:sz="0" w:space="0" w:color="auto"/>
      </w:divBdr>
    </w:div>
    <w:div w:id="1707750654">
      <w:bodyDiv w:val="1"/>
      <w:marLeft w:val="0"/>
      <w:marRight w:val="0"/>
      <w:marTop w:val="0"/>
      <w:marBottom w:val="0"/>
      <w:divBdr>
        <w:top w:val="none" w:sz="0" w:space="0" w:color="auto"/>
        <w:left w:val="none" w:sz="0" w:space="0" w:color="auto"/>
        <w:bottom w:val="none" w:sz="0" w:space="0" w:color="auto"/>
        <w:right w:val="none" w:sz="0" w:space="0" w:color="auto"/>
      </w:divBdr>
    </w:div>
    <w:div w:id="1772579892">
      <w:bodyDiv w:val="1"/>
      <w:marLeft w:val="0"/>
      <w:marRight w:val="0"/>
      <w:marTop w:val="0"/>
      <w:marBottom w:val="0"/>
      <w:divBdr>
        <w:top w:val="none" w:sz="0" w:space="0" w:color="auto"/>
        <w:left w:val="none" w:sz="0" w:space="0" w:color="auto"/>
        <w:bottom w:val="none" w:sz="0" w:space="0" w:color="auto"/>
        <w:right w:val="none" w:sz="0" w:space="0" w:color="auto"/>
      </w:divBdr>
    </w:div>
    <w:div w:id="2000814582">
      <w:bodyDiv w:val="1"/>
      <w:marLeft w:val="0"/>
      <w:marRight w:val="0"/>
      <w:marTop w:val="0"/>
      <w:marBottom w:val="0"/>
      <w:divBdr>
        <w:top w:val="none" w:sz="0" w:space="0" w:color="auto"/>
        <w:left w:val="none" w:sz="0" w:space="0" w:color="auto"/>
        <w:bottom w:val="none" w:sz="0" w:space="0" w:color="auto"/>
        <w:right w:val="none" w:sz="0" w:space="0" w:color="auto"/>
      </w:divBdr>
    </w:div>
    <w:div w:id="2113554127">
      <w:bodyDiv w:val="1"/>
      <w:marLeft w:val="0"/>
      <w:marRight w:val="0"/>
      <w:marTop w:val="0"/>
      <w:marBottom w:val="0"/>
      <w:divBdr>
        <w:top w:val="none" w:sz="0" w:space="0" w:color="auto"/>
        <w:left w:val="none" w:sz="0" w:space="0" w:color="auto"/>
        <w:bottom w:val="none" w:sz="0" w:space="0" w:color="auto"/>
        <w:right w:val="none" w:sz="0" w:space="0" w:color="auto"/>
      </w:divBdr>
    </w:div>
    <w:div w:id="21285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hyperlink" Target="consultantplus://offline/ref=1D07A76E2DF804848FEB228525C8AC86DE9F59829824366A1F714D63E4I8z9J" TargetMode="External"/><Relationship Id="rId18" Type="http://schemas.openxmlformats.org/officeDocument/2006/relationships/hyperlink" Target="consultantplus://offline/ref=0EECADBC18451514D918BB83E4406031E72D49BBE3B51AD84A9E474F5843AA905FFFC1FAZ4h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30EE282955B86EACB014ED70E7F0957A312A5FEED4C11B2F9FA8FA088D5103CE17298CACADBF4Ed4N9K" TargetMode="External"/><Relationship Id="rId17" Type="http://schemas.openxmlformats.org/officeDocument/2006/relationships/hyperlink" Target="consultantplus://offline/ref=0EECADBC18451514D918BB83E4406031E72D49BBE3B51AD84A9E474F5843AA905FFFC1FF4423F204ZBhEJ" TargetMode="Externa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E3EB51ACD38F231554BF1C59390E0D2A1DF3D33327CF8DB6F6D5343e4FEK" TargetMode="External"/><Relationship Id="rId5" Type="http://schemas.openxmlformats.org/officeDocument/2006/relationships/webSettings" Target="webSettings.xml"/><Relationship Id="rId15" Type="http://schemas.openxmlformats.org/officeDocument/2006/relationships/hyperlink" Target="garantF1://12048567.9" TargetMode="External"/><Relationship Id="rId10" Type="http://schemas.openxmlformats.org/officeDocument/2006/relationships/hyperlink" Target="http://ivo.garant.ru/" TargetMode="External"/><Relationship Id="rId19" Type="http://schemas.openxmlformats.org/officeDocument/2006/relationships/hyperlink" Target="consultantplus://offline/ref=3A2A6B1BABBB12F8A7171EE01C2721AD0B95E7EF3261DDBBB104BB67C39FDC9DE2E58A69D6F4A1A7748E91DCr4JAK" TargetMode="External"/><Relationship Id="rId4" Type="http://schemas.openxmlformats.org/officeDocument/2006/relationships/settings" Target="settings.xml"/><Relationship Id="rId9" Type="http://schemas.openxmlformats.org/officeDocument/2006/relationships/hyperlink" Target="https://jsn.admhmao.ru" TargetMode="External"/><Relationship Id="rId14" Type="http://schemas.openxmlformats.org/officeDocument/2006/relationships/hyperlink" Target="consultantplus://offline/ref=611D89E5EDA30712293247400A3484F2E421274C3E41AF88A1B46E7D5BE2A5483446L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B56E-10B2-4320-ADC5-42CAF3F5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11308</Words>
  <Characters>64458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Шадрина Алеся Владимировна</dc:creator>
  <cp:lastModifiedBy>Чуприна Аэлита Вячеславовна</cp:lastModifiedBy>
  <cp:revision>2</cp:revision>
  <cp:lastPrinted>2020-07-27T11:29:00Z</cp:lastPrinted>
  <dcterms:created xsi:type="dcterms:W3CDTF">2020-09-10T07:53:00Z</dcterms:created>
  <dcterms:modified xsi:type="dcterms:W3CDTF">2020-09-10T07:53:00Z</dcterms:modified>
</cp:coreProperties>
</file>