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E7" w:rsidRDefault="00AD14E7" w:rsidP="00AD1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AD14E7" w:rsidRDefault="00AD14E7" w:rsidP="00AD1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Депинформтехнологий Югры</w:t>
      </w:r>
    </w:p>
    <w:p w:rsidR="00AD14E7" w:rsidRPr="00AD14E7" w:rsidRDefault="00AD14E7" w:rsidP="00AD1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0D9" w:rsidRPr="00A96382" w:rsidRDefault="008960D9" w:rsidP="000C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82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A457D" w:rsidRPr="00A96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>курс</w:t>
      </w:r>
      <w:r w:rsidRPr="00A96382">
        <w:rPr>
          <w:rFonts w:ascii="Times New Roman" w:hAnsi="Times New Roman" w:cs="Times New Roman"/>
          <w:b/>
          <w:sz w:val="28"/>
          <w:szCs w:val="28"/>
        </w:rPr>
        <w:t>ов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Pr="00A96382">
        <w:rPr>
          <w:rFonts w:ascii="Times New Roman" w:hAnsi="Times New Roman" w:cs="Times New Roman"/>
          <w:b/>
          <w:sz w:val="28"/>
          <w:szCs w:val="28"/>
        </w:rPr>
        <w:t xml:space="preserve">в очно-дистанционном формате </w:t>
      </w:r>
    </w:p>
    <w:p w:rsidR="00D73B39" w:rsidRDefault="00D73B3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984"/>
        <w:gridCol w:w="1701"/>
        <w:gridCol w:w="2693"/>
        <w:gridCol w:w="1134"/>
        <w:gridCol w:w="1276"/>
        <w:gridCol w:w="1418"/>
        <w:gridCol w:w="2126"/>
      </w:tblGrid>
      <w:tr w:rsidR="00B4676D" w:rsidTr="004F502B">
        <w:tc>
          <w:tcPr>
            <w:tcW w:w="567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5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Формат обучения</w:t>
            </w:r>
            <w:r w:rsidR="00926103"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, категория слушателей</w:t>
            </w:r>
          </w:p>
        </w:tc>
        <w:tc>
          <w:tcPr>
            <w:tcW w:w="170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69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Краткая информация</w:t>
            </w:r>
          </w:p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13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Период проведения</w:t>
            </w:r>
          </w:p>
          <w:p w:rsidR="00895C3F" w:rsidRPr="004F502B" w:rsidRDefault="00895C3F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обучения</w:t>
            </w:r>
          </w:p>
        </w:tc>
        <w:tc>
          <w:tcPr>
            <w:tcW w:w="1418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212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Информационная безопасность – ключевая компетенция цифровой экономики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D73B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основами информационной безопасности, социальной инженерии, законодательством в сфере защиты персональных данных, а также финансовой грамотности.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 1 по 22 марта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Со 2 по 23 августа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Сафиулина Марьям Мифхатовна</w:t>
            </w:r>
          </w:p>
        </w:tc>
        <w:tc>
          <w:tcPr>
            <w:tcW w:w="2126" w:type="dxa"/>
            <w:vAlign w:val="center"/>
          </w:tcPr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ел.</w:t>
            </w:r>
            <w:r w:rsidR="00AD14E7"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AD14E7"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 w:rsidR="00AD14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5" w:history="1">
              <w:r w:rsidR="002B2077"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safiulinamm@uriit.ru</w:t>
              </w:r>
            </w:hyperlink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Цифровая трансформация в муниципальном управлении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9171B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основами цифровой экономики, цифровой трансформации, концепцией умного города и цифрового ЖКХ, а также информационной безопасности.  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B4676D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6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4676D" w:rsidRPr="00981A11" w:rsidRDefault="00600E78" w:rsidP="004F502B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0642CD"/>
                <w:sz w:val="21"/>
                <w:szCs w:val="21"/>
              </w:rPr>
            </w:pPr>
            <w:hyperlink r:id="rId7" w:history="1">
              <w:r w:rsidR="00B4676D" w:rsidRPr="00686941">
                <w:rPr>
                  <w:rFonts w:ascii="Times New Roman" w:hAnsi="Times New Roman" w:cs="Times New Roman"/>
                  <w:sz w:val="21"/>
                  <w:szCs w:val="21"/>
                </w:rPr>
                <w:t>Цифровая трансформация в образовании: развитие цифровых компетенций преподавателя</w:t>
              </w:r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926103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 образовательных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Курс познакомит слушателей с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ключевыми инструментами при онлайн обучении на примере платформы Алгоритмика, принципами обработки и аналитики больших данных в образовательном процессе, цифровыми картами с применением ГИС-технологий, 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lastRenderedPageBreak/>
              <w:t>функционалом ЦОП.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Сентябрь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8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Адаптационный курс для государственных и муниципальных служащих</w:t>
            </w:r>
          </w:p>
        </w:tc>
        <w:tc>
          <w:tcPr>
            <w:tcW w:w="851" w:type="dxa"/>
            <w:vAlign w:val="center"/>
          </w:tcPr>
          <w:p w:rsidR="00B4676D" w:rsidRPr="00686941" w:rsidRDefault="00686941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муниципальные служащие</w:t>
            </w:r>
          </w:p>
          <w:p w:rsidR="00B4676D" w:rsidRPr="00686941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B4676D" w:rsidRPr="00686941" w:rsidRDefault="00B86086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программами: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Microsoft Office Word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 Office Excel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 Office Outlook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систем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электронного документооборота «ДЕЛО»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технической поддержк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СКИТ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а также с основами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информационной безопасности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Чумбаков Максим Витальевич</w:t>
            </w: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e-mail:</w:t>
            </w:r>
          </w:p>
          <w:p w:rsidR="002B2077" w:rsidRPr="002B2077" w:rsidRDefault="00600E78" w:rsidP="004F502B">
            <w:pPr>
              <w:jc w:val="center"/>
              <w:rPr>
                <w:rStyle w:val="a4"/>
              </w:rPr>
            </w:pPr>
            <w:hyperlink r:id="rId9" w:history="1">
              <w:r w:rsidR="002B2077" w:rsidRPr="002B2077">
                <w:rPr>
                  <w:rStyle w:val="a4"/>
                  <w:lang w:val="en-US"/>
                </w:rPr>
                <w:t>chumbakovmv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r w:rsidR="002B2077" w:rsidRPr="002B2077">
                <w:rPr>
                  <w:rStyle w:val="a4"/>
                  <w:lang w:val="en-US"/>
                </w:rPr>
                <w:t>ru</w:t>
              </w:r>
            </w:hyperlink>
          </w:p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mail:</w:t>
            </w:r>
          </w:p>
          <w:p w:rsidR="002B2077" w:rsidRPr="002B2077" w:rsidRDefault="00600E78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2B2077" w:rsidRPr="002B2077">
                <w:rPr>
                  <w:rStyle w:val="a4"/>
                  <w:lang w:val="en-US"/>
                </w:rPr>
                <w:t>gurtyakoa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r w:rsidR="002B2077" w:rsidRPr="002B2077">
                <w:rPr>
                  <w:rStyle w:val="a4"/>
                  <w:lang w:val="en-US"/>
                </w:rPr>
                <w:t>ru</w:t>
              </w:r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Открытые данные</w:t>
            </w:r>
          </w:p>
        </w:tc>
        <w:tc>
          <w:tcPr>
            <w:tcW w:w="851" w:type="dxa"/>
            <w:vAlign w:val="center"/>
          </w:tcPr>
          <w:p w:rsidR="00B4676D" w:rsidRPr="00686941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984" w:type="dxa"/>
          </w:tcPr>
          <w:p w:rsidR="00926103" w:rsidRDefault="000A79F7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бюджетных учреждений, специалисты </w:t>
            </w:r>
          </w:p>
        </w:tc>
        <w:tc>
          <w:tcPr>
            <w:tcW w:w="1701" w:type="dxa"/>
            <w:vAlign w:val="center"/>
          </w:tcPr>
          <w:p w:rsidR="00B4676D" w:rsidRPr="00686941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0A79F7" w:rsidP="000A79F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На данном курсе слушателю узнают как работать с открытыми данными на Портале открытых данных Ханты-Мансийского автономного округа</w:t>
            </w: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– </w:t>
            </w: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Югры, а также о новых функциях Портала открытых данных.</w:t>
            </w:r>
          </w:p>
        </w:tc>
        <w:tc>
          <w:tcPr>
            <w:tcW w:w="1134" w:type="dxa"/>
            <w:vAlign w:val="center"/>
          </w:tcPr>
          <w:p w:rsidR="00B4676D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Июль</w:t>
            </w:r>
          </w:p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79F7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5E3B2E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Скиба</w:t>
            </w:r>
          </w:p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Ольга Игоревна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0A79F7" w:rsidRPr="000A79F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0A79F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0A79F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mail: </w:t>
            </w:r>
            <w:hyperlink r:id="rId11" w:history="1">
              <w:r w:rsidR="000A79F7">
                <w:rPr>
                  <w:rFonts w:ascii="Verdana" w:hAnsi="Verdana" w:cs="Tahoma"/>
                  <w:color w:val="336600"/>
                  <w:sz w:val="18"/>
                  <w:szCs w:val="18"/>
                </w:rPr>
                <w:br/>
              </w:r>
              <w:r w:rsidR="000A79F7" w:rsidRPr="000A79F7">
                <w:rPr>
                  <w:rStyle w:val="a4"/>
                  <w:lang w:val="en-US"/>
                </w:rPr>
                <w:t>SkibaOI</w:t>
              </w:r>
              <w:r w:rsidR="000A79F7" w:rsidRPr="000A79F7">
                <w:rPr>
                  <w:rStyle w:val="a4"/>
                </w:rPr>
                <w:t>@</w:t>
              </w:r>
              <w:r w:rsidR="000A79F7" w:rsidRPr="000A79F7">
                <w:rPr>
                  <w:rStyle w:val="a4"/>
                  <w:lang w:val="en-US"/>
                </w:rPr>
                <w:t>uriit</w:t>
              </w:r>
              <w:r w:rsidR="000A79F7" w:rsidRPr="000A79F7">
                <w:rPr>
                  <w:rStyle w:val="a4"/>
                </w:rPr>
                <w:t>.</w:t>
              </w:r>
              <w:r w:rsidR="000A79F7" w:rsidRPr="000A79F7">
                <w:rPr>
                  <w:rStyle w:val="a4"/>
                  <w:lang w:val="en-US"/>
                </w:rPr>
                <w:t>ru</w:t>
              </w:r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753D" w:rsidTr="004F502B">
        <w:tc>
          <w:tcPr>
            <w:tcW w:w="567" w:type="dxa"/>
            <w:vAlign w:val="center"/>
          </w:tcPr>
          <w:p w:rsidR="0060753D" w:rsidRPr="00E356C0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60753D" w:rsidRPr="004F502B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WEB-</w:t>
            </w: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дизайн</w:t>
            </w:r>
          </w:p>
        </w:tc>
        <w:tc>
          <w:tcPr>
            <w:tcW w:w="851" w:type="dxa"/>
            <w:vAlign w:val="center"/>
          </w:tcPr>
          <w:p w:rsidR="0060753D" w:rsidRPr="004F502B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541780" w:rsidRPr="004F502B">
              <w:rPr>
                <w:rFonts w:ascii="Times New Roman" w:hAnsi="Times New Roman" w:cs="Times New Roman"/>
                <w:sz w:val="21"/>
                <w:szCs w:val="21"/>
              </w:rPr>
              <w:t xml:space="preserve"> формат;</w:t>
            </w:r>
          </w:p>
        </w:tc>
        <w:tc>
          <w:tcPr>
            <w:tcW w:w="1701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60753D" w:rsidRPr="00E356C0" w:rsidRDefault="000C0B1D" w:rsidP="0036041D">
            <w:pPr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позволит освоить популярные графические редакторы,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слушатели смогут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создавать удобные веб-интерфейсы и эффективно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в них работать.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60753D" w:rsidRPr="00E356C0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60753D" w:rsidRPr="00E356C0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E356C0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60753D" w:rsidRPr="00E356C0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e-mail:</w:t>
            </w:r>
          </w:p>
          <w:p w:rsidR="0060753D" w:rsidRPr="00E356C0" w:rsidRDefault="00600E78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E356C0" w:rsidRPr="004E0322">
                <w:rPr>
                  <w:rStyle w:val="a4"/>
                  <w:lang w:val="en-US"/>
                </w:rPr>
                <w:t>Starikovana</w:t>
              </w:r>
              <w:r w:rsidR="00E356C0" w:rsidRPr="004E0322">
                <w:rPr>
                  <w:rStyle w:val="a4"/>
                </w:rPr>
                <w:t>@</w:t>
              </w:r>
              <w:r w:rsidR="00E356C0" w:rsidRPr="004E0322">
                <w:rPr>
                  <w:rStyle w:val="a4"/>
                  <w:lang w:val="en-US"/>
                </w:rPr>
                <w:t>uriit</w:t>
              </w:r>
              <w:r w:rsidR="00E356C0" w:rsidRPr="004E0322">
                <w:rPr>
                  <w:rStyle w:val="a4"/>
                </w:rPr>
                <w:t>.</w:t>
              </w:r>
              <w:r w:rsidR="00E356C0" w:rsidRPr="004E0322">
                <w:rPr>
                  <w:rStyle w:val="a4"/>
                  <w:lang w:val="en-US"/>
                </w:rPr>
                <w:t>ru</w:t>
              </w:r>
            </w:hyperlink>
          </w:p>
          <w:p w:rsidR="0060753D" w:rsidRPr="00E356C0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984" w:type="dxa"/>
          </w:tcPr>
          <w:p w:rsidR="00541780" w:rsidRDefault="00926103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Очный 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кураторов, с применением цифровых технологий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мобильными устройствами и приложениями.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3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 желающих узнать, для чего реализуется национальная программа «Цифровая экономика», и активно использовать ресурсы и сервисы цифровой экономики в повседневной жизни.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4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безопасной работы в сети Интернет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получить навыки безопасной работы </w:t>
            </w:r>
            <w:r w:rsidR="004F502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 сети Интернет, 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 онлайн сервисами, защиты персональных данных и предупреждения угроз кибермошенничества.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5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36041D" w:rsidRPr="0036041D" w:rsidTr="004F502B">
        <w:tc>
          <w:tcPr>
            <w:tcW w:w="567" w:type="dxa"/>
            <w:vAlign w:val="center"/>
          </w:tcPr>
          <w:p w:rsidR="0036041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персональных данных при их обработке в информационных системах персональных данных</w:t>
            </w:r>
          </w:p>
        </w:tc>
        <w:tc>
          <w:tcPr>
            <w:tcW w:w="85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72</w:t>
            </w:r>
          </w:p>
        </w:tc>
        <w:tc>
          <w:tcPr>
            <w:tcW w:w="1984" w:type="dxa"/>
          </w:tcPr>
          <w:p w:rsidR="00541780" w:rsidRDefault="0036041D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Очный/очно-дистанционный/ди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станционный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 xml:space="preserve"> форматы</w:t>
            </w:r>
          </w:p>
          <w:p w:rsidR="00541780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специалисты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сферы ИТ и ИБ</w:t>
            </w:r>
            <w:r w:rsidR="003604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Удостоверение о повышении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квалификации</w:t>
            </w:r>
          </w:p>
        </w:tc>
        <w:tc>
          <w:tcPr>
            <w:tcW w:w="2693" w:type="dxa"/>
          </w:tcPr>
          <w:p w:rsidR="00A70A1A" w:rsidRPr="00056976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Курс позволит освоить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следующие темы: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п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равовое, нормативное и методическое обеспечение безопасности 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- о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рганизация обеспечения безопасности 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в информационных системах 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у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грозы безопасности 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6041D" w:rsidRPr="00686941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рганизационные и технические меры защиты персональных данных.</w:t>
            </w:r>
          </w:p>
        </w:tc>
        <w:tc>
          <w:tcPr>
            <w:tcW w:w="1134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Обучение проводит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ся по мере поступления заявок</w:t>
            </w:r>
          </w:p>
        </w:tc>
        <w:tc>
          <w:tcPr>
            <w:tcW w:w="1276" w:type="dxa"/>
            <w:vAlign w:val="center"/>
          </w:tcPr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24000 руб. (очный)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18000 руб. (очно-дистационный)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9800 руб. (дистанционный)</w:t>
            </w:r>
          </w:p>
        </w:tc>
        <w:tc>
          <w:tcPr>
            <w:tcW w:w="1418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Сафиулина Марьям 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Мифхатовна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36041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36041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P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e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16" w:history="1"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uriit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</w:p>
        </w:tc>
      </w:tr>
    </w:tbl>
    <w:p w:rsidR="007A457D" w:rsidRDefault="007A457D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502B" w:rsidRDefault="004F502B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самостоятельного 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повышения цифровой грамотности граждан </w:t>
      </w: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>с использование</w:t>
      </w:r>
      <w:r w:rsidR="00A96382">
        <w:rPr>
          <w:rFonts w:ascii="Times New Roman" w:hAnsi="Times New Roman" w:cs="Times New Roman"/>
          <w:b/>
          <w:sz w:val="28"/>
          <w:szCs w:val="28"/>
        </w:rPr>
        <w:t>м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96382">
        <w:rPr>
          <w:rFonts w:ascii="Times New Roman" w:hAnsi="Times New Roman" w:cs="Times New Roman"/>
          <w:b/>
          <w:sz w:val="28"/>
          <w:szCs w:val="28"/>
        </w:rPr>
        <w:t>ртала «Цифровой гражданин Югры»</w:t>
      </w:r>
      <w:r w:rsidR="004F5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2B" w:rsidRPr="004F502B">
        <w:rPr>
          <w:rFonts w:ascii="Times New Roman" w:hAnsi="Times New Roman" w:cs="Times New Roman"/>
          <w:b/>
          <w:sz w:val="28"/>
          <w:szCs w:val="28"/>
        </w:rPr>
        <w:t>(ht</w:t>
      </w:r>
      <w:r w:rsidR="004F502B">
        <w:rPr>
          <w:rFonts w:ascii="Times New Roman" w:hAnsi="Times New Roman" w:cs="Times New Roman"/>
          <w:b/>
          <w:sz w:val="28"/>
          <w:szCs w:val="28"/>
        </w:rPr>
        <w:t>tps://цифровойгражданинюгры.рф)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73"/>
        <w:gridCol w:w="3828"/>
        <w:gridCol w:w="3686"/>
      </w:tblGrid>
      <w:tr w:rsidR="00A96382" w:rsidRPr="008960D9" w:rsidTr="004F50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Наименование программ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Документ, выдаваемый по окончанию обучения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Планшет для начинающих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Мобильные приложения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Цифровая экономика: просто о сложном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Как не попасться на удочку мошенников в период общего волнения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Удалённая работа или Жизнь в непривычных условиях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Microsoft Office 2010 для граждан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</w:tbl>
    <w:p w:rsidR="008960D9" w:rsidRDefault="008960D9" w:rsidP="008960D9">
      <w:pPr>
        <w:rPr>
          <w:rFonts w:ascii="Calibri" w:eastAsiaTheme="minorHAnsi" w:hAnsi="Calibri"/>
          <w:lang w:eastAsia="en-US"/>
        </w:rPr>
      </w:pPr>
    </w:p>
    <w:p w:rsidR="008960D9" w:rsidRPr="0036041D" w:rsidRDefault="008960D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960D9" w:rsidRPr="0036041D" w:rsidSect="004F502B">
      <w:pgSz w:w="16838" w:h="11906" w:orient="landscape"/>
      <w:pgMar w:top="993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A21"/>
    <w:multiLevelType w:val="multilevel"/>
    <w:tmpl w:val="F0A8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66EC9"/>
    <w:multiLevelType w:val="multilevel"/>
    <w:tmpl w:val="AED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7D"/>
    <w:rsid w:val="00056976"/>
    <w:rsid w:val="000A79F7"/>
    <w:rsid w:val="000C0B1D"/>
    <w:rsid w:val="002B2077"/>
    <w:rsid w:val="002E11C3"/>
    <w:rsid w:val="0036041D"/>
    <w:rsid w:val="00470A5D"/>
    <w:rsid w:val="004F502B"/>
    <w:rsid w:val="00541780"/>
    <w:rsid w:val="0056638E"/>
    <w:rsid w:val="00595B17"/>
    <w:rsid w:val="005E3B2E"/>
    <w:rsid w:val="00600E78"/>
    <w:rsid w:val="0060753D"/>
    <w:rsid w:val="00661CB0"/>
    <w:rsid w:val="00686941"/>
    <w:rsid w:val="00686A87"/>
    <w:rsid w:val="00695BD6"/>
    <w:rsid w:val="007A457D"/>
    <w:rsid w:val="00895C3F"/>
    <w:rsid w:val="008960D9"/>
    <w:rsid w:val="009171BC"/>
    <w:rsid w:val="00926103"/>
    <w:rsid w:val="00981A11"/>
    <w:rsid w:val="009E7B23"/>
    <w:rsid w:val="00A70A1A"/>
    <w:rsid w:val="00A96382"/>
    <w:rsid w:val="00AD14E7"/>
    <w:rsid w:val="00AE3540"/>
    <w:rsid w:val="00B4676D"/>
    <w:rsid w:val="00B86086"/>
    <w:rsid w:val="00C74547"/>
    <w:rsid w:val="00CC1FC1"/>
    <w:rsid w:val="00D43399"/>
    <w:rsid w:val="00D73B39"/>
    <w:rsid w:val="00E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BA492-C912-42E8-ABB8-BB699114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rsid w:val="00981A11"/>
  </w:style>
  <w:style w:type="character" w:styleId="a4">
    <w:name w:val="Hyperlink"/>
    <w:basedOn w:val="a0"/>
    <w:uiPriority w:val="99"/>
    <w:unhideWhenUsed/>
    <w:rsid w:val="00981A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ykovap@uriit.ru" TargetMode="External"/><Relationship Id="rId13" Type="http://schemas.openxmlformats.org/officeDocument/2006/relationships/hyperlink" Target="mailto:talykovap@urii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.uriit.ru/course/view.php?id=152" TargetMode="External"/><Relationship Id="rId12" Type="http://schemas.openxmlformats.org/officeDocument/2006/relationships/hyperlink" Target="mailto:Starikovana@urii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fiulinamm@urii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lykovap@uriit.ru" TargetMode="External"/><Relationship Id="rId11" Type="http://schemas.openxmlformats.org/officeDocument/2006/relationships/hyperlink" Target="mailto:SkibaOI@uriit.ru" TargetMode="External"/><Relationship Id="rId5" Type="http://schemas.openxmlformats.org/officeDocument/2006/relationships/hyperlink" Target="mailto:safiulinamm@uriit.ru" TargetMode="External"/><Relationship Id="rId15" Type="http://schemas.openxmlformats.org/officeDocument/2006/relationships/hyperlink" Target="mailto:talykovap@uriit.ru" TargetMode="External"/><Relationship Id="rId10" Type="http://schemas.openxmlformats.org/officeDocument/2006/relationships/hyperlink" Target="mailto:gurtyakoa@uri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mbakovmv@uriit.ru" TargetMode="External"/><Relationship Id="rId14" Type="http://schemas.openxmlformats.org/officeDocument/2006/relationships/hyperlink" Target="mailto:talykovap@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SafiulinaMM</dc:creator>
  <cp:lastModifiedBy>Качанова Марина Анатольевна</cp:lastModifiedBy>
  <cp:revision>2</cp:revision>
  <dcterms:created xsi:type="dcterms:W3CDTF">2021-02-16T04:31:00Z</dcterms:created>
  <dcterms:modified xsi:type="dcterms:W3CDTF">2021-02-16T04:31:00Z</dcterms:modified>
</cp:coreProperties>
</file>