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98F38" w14:textId="77777777" w:rsidR="00057361" w:rsidRPr="0015211C" w:rsidRDefault="00057361" w:rsidP="00057361">
      <w:pPr>
        <w:rPr>
          <w:sz w:val="28"/>
          <w:szCs w:val="28"/>
          <w:lang w:val="en-US"/>
        </w:rPr>
      </w:pPr>
      <w:bookmarkStart w:id="0" w:name="_Toc533516878"/>
    </w:p>
    <w:p w14:paraId="1A280F05" w14:textId="77777777" w:rsidR="00057361" w:rsidRPr="00A149D6" w:rsidRDefault="00057361" w:rsidP="00057361">
      <w:pPr>
        <w:pStyle w:val="Default"/>
        <w:rPr>
          <w:color w:val="auto"/>
        </w:rPr>
      </w:pPr>
    </w:p>
    <w:p w14:paraId="0DD4E4B9" w14:textId="77777777" w:rsidR="00CE087A" w:rsidRPr="00A149D6" w:rsidRDefault="00CE087A" w:rsidP="00057361">
      <w:pPr>
        <w:pStyle w:val="Default"/>
        <w:rPr>
          <w:color w:val="auto"/>
        </w:rPr>
      </w:pPr>
    </w:p>
    <w:p w14:paraId="3B573FA2" w14:textId="77777777" w:rsidR="00057361" w:rsidRPr="00A149D6" w:rsidRDefault="00057361" w:rsidP="00057361">
      <w:pPr>
        <w:pStyle w:val="Default"/>
        <w:rPr>
          <w:color w:val="auto"/>
          <w:lang w:val="en-US"/>
        </w:rPr>
      </w:pPr>
    </w:p>
    <w:p w14:paraId="1D310D0F" w14:textId="77777777" w:rsidR="00057361" w:rsidRPr="00A149D6" w:rsidRDefault="00057361" w:rsidP="00057361">
      <w:pPr>
        <w:pStyle w:val="Default"/>
        <w:rPr>
          <w:color w:val="auto"/>
        </w:rPr>
      </w:pPr>
    </w:p>
    <w:p w14:paraId="7DCEBECE" w14:textId="77777777" w:rsidR="004E2338" w:rsidRDefault="004E2338" w:rsidP="00057361">
      <w:pPr>
        <w:pStyle w:val="Default"/>
        <w:rPr>
          <w:color w:val="auto"/>
        </w:rPr>
      </w:pPr>
    </w:p>
    <w:p w14:paraId="7F7AD42D" w14:textId="77777777" w:rsidR="005D03FD" w:rsidRDefault="005D03FD" w:rsidP="00057361">
      <w:pPr>
        <w:pStyle w:val="Default"/>
        <w:rPr>
          <w:color w:val="auto"/>
        </w:rPr>
      </w:pPr>
    </w:p>
    <w:p w14:paraId="262ABF8E" w14:textId="77777777" w:rsidR="00CD12D5" w:rsidRPr="00A149D6" w:rsidRDefault="00CD12D5" w:rsidP="00057361">
      <w:pPr>
        <w:pStyle w:val="Default"/>
        <w:rPr>
          <w:color w:val="auto"/>
        </w:rPr>
      </w:pPr>
    </w:p>
    <w:p w14:paraId="51037224" w14:textId="77777777" w:rsidR="00057361" w:rsidRPr="007E1E47" w:rsidRDefault="00057361" w:rsidP="00057361">
      <w:pPr>
        <w:pStyle w:val="Default"/>
        <w:rPr>
          <w:b/>
          <w:color w:val="auto"/>
          <w:sz w:val="32"/>
          <w:szCs w:val="32"/>
        </w:rPr>
      </w:pPr>
    </w:p>
    <w:p w14:paraId="0C3EBAD4" w14:textId="77777777" w:rsidR="00FB0FBA" w:rsidRDefault="00FB0FBA" w:rsidP="00C560E5">
      <w:pPr>
        <w:pStyle w:val="210"/>
        <w:ind w:left="0" w:right="-70"/>
        <w:jc w:val="center"/>
        <w:rPr>
          <w:rFonts w:ascii="Times New Roman" w:eastAsiaTheme="minorHAnsi" w:hAnsi="Times New Roman" w:cs="Times New Roman"/>
          <w:color w:val="000000"/>
          <w:sz w:val="28"/>
          <w:szCs w:val="28"/>
          <w:lang w:eastAsia="en-US" w:bidi="ar-SA"/>
        </w:rPr>
      </w:pPr>
      <w:bookmarkStart w:id="1" w:name="_Toc66180902"/>
      <w:bookmarkStart w:id="2" w:name="_Toc525640214"/>
      <w:bookmarkStart w:id="3" w:name="_Toc533168349"/>
      <w:bookmarkStart w:id="4" w:name="_Toc533414860"/>
    </w:p>
    <w:p w14:paraId="5D921222" w14:textId="77777777" w:rsidR="00FB0FBA" w:rsidRDefault="00FB0FBA" w:rsidP="00C560E5">
      <w:pPr>
        <w:pStyle w:val="210"/>
        <w:ind w:left="0" w:right="-70"/>
        <w:jc w:val="center"/>
        <w:rPr>
          <w:rFonts w:ascii="Times New Roman" w:eastAsiaTheme="minorHAnsi" w:hAnsi="Times New Roman" w:cs="Times New Roman"/>
          <w:color w:val="000000"/>
          <w:sz w:val="28"/>
          <w:szCs w:val="28"/>
          <w:lang w:eastAsia="en-US" w:bidi="ar-SA"/>
        </w:rPr>
      </w:pPr>
    </w:p>
    <w:bookmarkEnd w:id="1"/>
    <w:p w14:paraId="47CE8841" w14:textId="062A46C4" w:rsidR="00683162" w:rsidRDefault="00935CFA" w:rsidP="00683162">
      <w:pPr>
        <w:widowControl/>
        <w:adjustRightInd w:val="0"/>
        <w:jc w:val="center"/>
        <w:rPr>
          <w:rFonts w:eastAsiaTheme="minorHAnsi"/>
          <w:b/>
          <w:color w:val="000000"/>
          <w:sz w:val="32"/>
          <w:szCs w:val="32"/>
          <w:lang w:eastAsia="en-US" w:bidi="ar-SA"/>
        </w:rPr>
      </w:pPr>
      <w:r>
        <w:rPr>
          <w:rFonts w:eastAsiaTheme="minorHAnsi"/>
          <w:b/>
          <w:color w:val="000000"/>
          <w:sz w:val="32"/>
          <w:szCs w:val="32"/>
          <w:lang w:eastAsia="en-US" w:bidi="ar-SA"/>
        </w:rPr>
        <w:t>Проект</w:t>
      </w:r>
      <w:r w:rsidRPr="00B92762">
        <w:rPr>
          <w:rFonts w:eastAsiaTheme="minorHAnsi"/>
          <w:b/>
          <w:color w:val="000000"/>
          <w:sz w:val="32"/>
          <w:szCs w:val="32"/>
          <w:lang w:eastAsia="en-US" w:bidi="ar-SA"/>
        </w:rPr>
        <w:t xml:space="preserve"> </w:t>
      </w:r>
      <w:r>
        <w:rPr>
          <w:rFonts w:eastAsiaTheme="minorHAnsi"/>
          <w:b/>
          <w:color w:val="000000"/>
          <w:sz w:val="32"/>
          <w:szCs w:val="32"/>
          <w:lang w:eastAsia="en-US" w:bidi="ar-SA"/>
        </w:rPr>
        <w:t>межевания</w:t>
      </w:r>
      <w:r w:rsidRPr="00B92762">
        <w:rPr>
          <w:rFonts w:eastAsiaTheme="minorHAnsi"/>
          <w:b/>
          <w:color w:val="000000"/>
          <w:sz w:val="32"/>
          <w:szCs w:val="32"/>
          <w:lang w:eastAsia="en-US" w:bidi="ar-SA"/>
        </w:rPr>
        <w:t xml:space="preserve"> территории 17 микрорайона</w:t>
      </w:r>
    </w:p>
    <w:p w14:paraId="1EE98900" w14:textId="272531A0" w:rsidR="007F56D8" w:rsidRPr="007F56D8" w:rsidRDefault="007F56D8" w:rsidP="00683162">
      <w:pPr>
        <w:widowControl/>
        <w:adjustRightInd w:val="0"/>
        <w:jc w:val="center"/>
        <w:rPr>
          <w:rFonts w:eastAsiaTheme="minorHAnsi"/>
          <w:b/>
          <w:color w:val="000000"/>
          <w:sz w:val="32"/>
          <w:szCs w:val="32"/>
          <w:lang w:eastAsia="en-US" w:bidi="ar-SA"/>
        </w:rPr>
      </w:pPr>
      <w:r>
        <w:rPr>
          <w:rFonts w:eastAsiaTheme="minorHAnsi"/>
          <w:b/>
          <w:color w:val="000000"/>
          <w:sz w:val="32"/>
          <w:szCs w:val="32"/>
          <w:lang w:eastAsia="en-US" w:bidi="ar-SA"/>
        </w:rPr>
        <w:t>города Мегиона</w:t>
      </w:r>
    </w:p>
    <w:p w14:paraId="594E00A6" w14:textId="77777777" w:rsidR="00C76D53" w:rsidRPr="00F74FF0" w:rsidRDefault="00C76D53" w:rsidP="00C560E5">
      <w:pPr>
        <w:pStyle w:val="210"/>
        <w:ind w:left="0" w:right="-70"/>
        <w:jc w:val="center"/>
        <w:rPr>
          <w:rFonts w:ascii="Times New Roman" w:hAnsi="Times New Roman" w:cs="Times New Roman"/>
        </w:rPr>
      </w:pPr>
    </w:p>
    <w:p w14:paraId="207BD4BF" w14:textId="77777777" w:rsidR="00A7368A" w:rsidRPr="00A149D6" w:rsidRDefault="00A7368A" w:rsidP="003215BF">
      <w:pPr>
        <w:jc w:val="center"/>
        <w:rPr>
          <w:sz w:val="32"/>
          <w:szCs w:val="32"/>
        </w:rPr>
      </w:pPr>
      <w:r w:rsidRPr="00A149D6">
        <w:rPr>
          <w:sz w:val="32"/>
          <w:szCs w:val="32"/>
        </w:rPr>
        <w:t>Основная (утверждаемая) часть проекта межевания территории</w:t>
      </w:r>
      <w:bookmarkEnd w:id="2"/>
      <w:bookmarkEnd w:id="3"/>
      <w:bookmarkEnd w:id="4"/>
    </w:p>
    <w:p w14:paraId="499D6134" w14:textId="3410E1A4" w:rsidR="00A7368A" w:rsidRPr="00A149D6" w:rsidRDefault="00B025D2" w:rsidP="003215BF">
      <w:pPr>
        <w:jc w:val="center"/>
        <w:rPr>
          <w:sz w:val="32"/>
          <w:szCs w:val="32"/>
        </w:rPr>
      </w:pPr>
      <w:r>
        <w:rPr>
          <w:sz w:val="32"/>
          <w:szCs w:val="32"/>
        </w:rPr>
        <w:t>Те</w:t>
      </w:r>
      <w:r w:rsidR="00B41AB1">
        <w:rPr>
          <w:sz w:val="32"/>
          <w:szCs w:val="32"/>
        </w:rPr>
        <w:t>к</w:t>
      </w:r>
      <w:r>
        <w:rPr>
          <w:sz w:val="32"/>
          <w:szCs w:val="32"/>
        </w:rPr>
        <w:t>стовая часть</w:t>
      </w:r>
    </w:p>
    <w:p w14:paraId="6D66D1E5" w14:textId="77777777" w:rsidR="00057361" w:rsidRPr="00A149D6" w:rsidRDefault="00057361" w:rsidP="00057361">
      <w:pPr>
        <w:rPr>
          <w:sz w:val="28"/>
          <w:szCs w:val="28"/>
        </w:rPr>
      </w:pPr>
    </w:p>
    <w:p w14:paraId="1C8F3D0C" w14:textId="77777777" w:rsidR="00CE087A" w:rsidRPr="00A149D6" w:rsidRDefault="00CE087A" w:rsidP="00057361">
      <w:pPr>
        <w:rPr>
          <w:sz w:val="28"/>
          <w:szCs w:val="28"/>
        </w:rPr>
      </w:pPr>
    </w:p>
    <w:p w14:paraId="3E25BCC4" w14:textId="77777777" w:rsidR="00057361" w:rsidRPr="00A149D6" w:rsidRDefault="00057361" w:rsidP="00057361">
      <w:pPr>
        <w:rPr>
          <w:sz w:val="28"/>
          <w:szCs w:val="28"/>
        </w:rPr>
      </w:pPr>
    </w:p>
    <w:p w14:paraId="48C78903" w14:textId="77777777" w:rsidR="00057361" w:rsidRPr="00A149D6" w:rsidRDefault="00057361" w:rsidP="00057361">
      <w:pPr>
        <w:rPr>
          <w:sz w:val="28"/>
          <w:szCs w:val="28"/>
        </w:rPr>
      </w:pPr>
    </w:p>
    <w:p w14:paraId="29E021D1" w14:textId="77777777" w:rsidR="00057361" w:rsidRPr="00A149D6" w:rsidRDefault="00057361" w:rsidP="00057361">
      <w:pPr>
        <w:rPr>
          <w:sz w:val="28"/>
          <w:szCs w:val="28"/>
        </w:rPr>
      </w:pPr>
    </w:p>
    <w:p w14:paraId="167E0DB8" w14:textId="77777777" w:rsidR="00057361" w:rsidRPr="00A149D6" w:rsidRDefault="00057361" w:rsidP="00057361">
      <w:pPr>
        <w:rPr>
          <w:sz w:val="28"/>
          <w:szCs w:val="28"/>
        </w:rPr>
      </w:pPr>
    </w:p>
    <w:p w14:paraId="7CE1078F" w14:textId="77777777" w:rsidR="00057361" w:rsidRPr="00A149D6" w:rsidRDefault="00057361" w:rsidP="00057361">
      <w:pPr>
        <w:pStyle w:val="Default"/>
        <w:jc w:val="center"/>
        <w:rPr>
          <w:color w:val="auto"/>
          <w:sz w:val="28"/>
        </w:rPr>
      </w:pPr>
    </w:p>
    <w:p w14:paraId="371B4962" w14:textId="77777777" w:rsidR="00CE087A" w:rsidRPr="00A149D6" w:rsidRDefault="00CE087A" w:rsidP="00057361">
      <w:pPr>
        <w:pStyle w:val="Default"/>
        <w:jc w:val="center"/>
        <w:rPr>
          <w:color w:val="auto"/>
          <w:sz w:val="28"/>
        </w:rPr>
      </w:pPr>
    </w:p>
    <w:p w14:paraId="2CDB0B5F" w14:textId="77777777" w:rsidR="00CE087A" w:rsidRPr="00A149D6" w:rsidRDefault="00CE087A" w:rsidP="00057361">
      <w:pPr>
        <w:pStyle w:val="Default"/>
        <w:jc w:val="center"/>
        <w:rPr>
          <w:color w:val="auto"/>
          <w:sz w:val="28"/>
        </w:rPr>
      </w:pPr>
    </w:p>
    <w:p w14:paraId="6A4FFC06" w14:textId="77777777" w:rsidR="00CE087A" w:rsidRPr="00A149D6" w:rsidRDefault="00CE087A" w:rsidP="00057361">
      <w:pPr>
        <w:pStyle w:val="Default"/>
        <w:jc w:val="center"/>
        <w:rPr>
          <w:color w:val="auto"/>
          <w:sz w:val="28"/>
        </w:rPr>
      </w:pPr>
    </w:p>
    <w:p w14:paraId="19845B15" w14:textId="77777777" w:rsidR="00057361" w:rsidRPr="00A149D6" w:rsidRDefault="00057361" w:rsidP="00057361">
      <w:pPr>
        <w:pStyle w:val="Default"/>
        <w:jc w:val="center"/>
        <w:rPr>
          <w:color w:val="auto"/>
          <w:sz w:val="28"/>
        </w:rPr>
      </w:pPr>
    </w:p>
    <w:p w14:paraId="05A6F37F" w14:textId="77777777" w:rsidR="00CE087A" w:rsidRPr="00A149D6" w:rsidRDefault="00CE087A" w:rsidP="00057361">
      <w:pPr>
        <w:pStyle w:val="Default"/>
        <w:jc w:val="center"/>
        <w:rPr>
          <w:color w:val="auto"/>
          <w:sz w:val="28"/>
        </w:rPr>
      </w:pPr>
    </w:p>
    <w:p w14:paraId="70D811D2" w14:textId="77777777" w:rsidR="00CE087A" w:rsidRPr="00A149D6" w:rsidRDefault="00CE087A" w:rsidP="00057361">
      <w:pPr>
        <w:pStyle w:val="Default"/>
        <w:jc w:val="center"/>
        <w:rPr>
          <w:color w:val="auto"/>
          <w:sz w:val="28"/>
        </w:rPr>
      </w:pPr>
    </w:p>
    <w:p w14:paraId="2C309875" w14:textId="77777777" w:rsidR="00CE087A" w:rsidRPr="00A149D6" w:rsidRDefault="00CE087A" w:rsidP="00057361">
      <w:pPr>
        <w:pStyle w:val="Default"/>
        <w:jc w:val="center"/>
        <w:rPr>
          <w:color w:val="auto"/>
          <w:sz w:val="28"/>
        </w:rPr>
      </w:pPr>
    </w:p>
    <w:p w14:paraId="5F557B05" w14:textId="77777777" w:rsidR="00057361" w:rsidRPr="00A149D6" w:rsidRDefault="00057361" w:rsidP="00057361">
      <w:pPr>
        <w:pStyle w:val="Default"/>
        <w:jc w:val="center"/>
        <w:rPr>
          <w:color w:val="auto"/>
          <w:sz w:val="28"/>
          <w:szCs w:val="28"/>
        </w:rPr>
      </w:pPr>
      <w:r w:rsidRPr="00A149D6">
        <w:rPr>
          <w:color w:val="auto"/>
          <w:sz w:val="28"/>
          <w:szCs w:val="28"/>
        </w:rPr>
        <w:t>Челябинск</w:t>
      </w:r>
    </w:p>
    <w:p w14:paraId="6D5D69B2" w14:textId="77777777" w:rsidR="00057361" w:rsidRPr="00A149D6" w:rsidRDefault="00057361" w:rsidP="00CE087A">
      <w:pPr>
        <w:jc w:val="center"/>
      </w:pPr>
      <w:r w:rsidRPr="00A149D6">
        <w:rPr>
          <w:sz w:val="28"/>
          <w:szCs w:val="28"/>
        </w:rPr>
        <w:t>20</w:t>
      </w:r>
      <w:r w:rsidR="00F74FF0">
        <w:rPr>
          <w:sz w:val="28"/>
          <w:szCs w:val="28"/>
        </w:rPr>
        <w:t>2</w:t>
      </w:r>
      <w:r w:rsidR="00C76D53">
        <w:rPr>
          <w:sz w:val="28"/>
          <w:szCs w:val="28"/>
        </w:rPr>
        <w:t>1</w:t>
      </w:r>
    </w:p>
    <w:p w14:paraId="33ACCDAC" w14:textId="77777777" w:rsidR="00057361" w:rsidRPr="00CB36A0" w:rsidRDefault="00057361" w:rsidP="007E1E47">
      <w:pPr>
        <w:widowControl/>
        <w:autoSpaceDE/>
        <w:autoSpaceDN/>
        <w:spacing w:after="200" w:line="276" w:lineRule="auto"/>
        <w:rPr>
          <w:rFonts w:eastAsiaTheme="majorEastAsia"/>
          <w:b/>
          <w:bCs/>
          <w:sz w:val="28"/>
          <w:szCs w:val="28"/>
        </w:rPr>
        <w:sectPr w:rsidR="00057361" w:rsidRPr="00CB36A0" w:rsidSect="003A5393">
          <w:headerReference w:type="even" r:id="rId8"/>
          <w:headerReference w:type="default" r:id="rId9"/>
          <w:footerReference w:type="even" r:id="rId10"/>
          <w:footerReference w:type="default" r:id="rId11"/>
          <w:headerReference w:type="first" r:id="rId12"/>
          <w:footerReference w:type="first" r:id="rId13"/>
          <w:pgSz w:w="11910" w:h="16840"/>
          <w:pgMar w:top="1211" w:right="570" w:bottom="280" w:left="920" w:header="851" w:footer="0" w:gutter="0"/>
          <w:cols w:space="720"/>
          <w:titlePg/>
          <w:docGrid w:linePitch="299"/>
        </w:sectPr>
      </w:pPr>
    </w:p>
    <w:tbl>
      <w:tblPr>
        <w:tblW w:w="18854" w:type="dxa"/>
        <w:tblInd w:w="108" w:type="dxa"/>
        <w:tblLook w:val="04A0" w:firstRow="1" w:lastRow="0" w:firstColumn="1" w:lastColumn="0" w:noHBand="0" w:noVBand="1"/>
      </w:tblPr>
      <w:tblGrid>
        <w:gridCol w:w="2126"/>
        <w:gridCol w:w="8364"/>
        <w:gridCol w:w="8364"/>
      </w:tblGrid>
      <w:tr w:rsidR="00AD7E1C" w:rsidRPr="00A149D6" w14:paraId="63B92A7A" w14:textId="77777777" w:rsidTr="00AD7E1C">
        <w:trPr>
          <w:trHeight w:val="340"/>
        </w:trPr>
        <w:tc>
          <w:tcPr>
            <w:tcW w:w="2126" w:type="dxa"/>
            <w:shd w:val="clear" w:color="auto" w:fill="auto"/>
            <w:vAlign w:val="center"/>
          </w:tcPr>
          <w:p w14:paraId="075B0AA4" w14:textId="77777777" w:rsidR="00AD7E1C" w:rsidRPr="00A149D6" w:rsidRDefault="00AD7E1C" w:rsidP="008B6EA2">
            <w:pPr>
              <w:ind w:right="-4921"/>
              <w:rPr>
                <w:sz w:val="28"/>
                <w:szCs w:val="28"/>
              </w:rPr>
            </w:pPr>
          </w:p>
        </w:tc>
        <w:tc>
          <w:tcPr>
            <w:tcW w:w="8364" w:type="dxa"/>
            <w:vAlign w:val="center"/>
          </w:tcPr>
          <w:p w14:paraId="4AB3F02C" w14:textId="77777777" w:rsidR="00AD7E1C" w:rsidRPr="00F74FF0" w:rsidRDefault="00AD7E1C" w:rsidP="00AD7E1C">
            <w:pPr>
              <w:spacing w:line="276" w:lineRule="auto"/>
              <w:rPr>
                <w:bCs/>
                <w:sz w:val="28"/>
                <w:szCs w:val="28"/>
              </w:rPr>
            </w:pPr>
          </w:p>
        </w:tc>
        <w:tc>
          <w:tcPr>
            <w:tcW w:w="8364" w:type="dxa"/>
            <w:shd w:val="clear" w:color="auto" w:fill="auto"/>
            <w:vAlign w:val="center"/>
          </w:tcPr>
          <w:p w14:paraId="7411A378" w14:textId="77777777" w:rsidR="00AD7E1C" w:rsidRPr="00A149D6" w:rsidRDefault="00AD7E1C" w:rsidP="00AD7E1C">
            <w:pPr>
              <w:rPr>
                <w:bCs/>
                <w:sz w:val="28"/>
                <w:szCs w:val="28"/>
              </w:rPr>
            </w:pPr>
          </w:p>
        </w:tc>
      </w:tr>
    </w:tbl>
    <w:p w14:paraId="519F7C23" w14:textId="77777777" w:rsidR="00057361" w:rsidRPr="00A149D6" w:rsidRDefault="00057361" w:rsidP="005C5AB5">
      <w:pPr>
        <w:pStyle w:val="1"/>
        <w:spacing w:before="0" w:line="276" w:lineRule="auto"/>
        <w:jc w:val="center"/>
        <w:rPr>
          <w:rFonts w:ascii="Times New Roman" w:hAnsi="Times New Roman" w:cs="Times New Roman"/>
          <w:color w:val="auto"/>
        </w:rPr>
      </w:pPr>
    </w:p>
    <w:p w14:paraId="6E6A212E" w14:textId="77777777" w:rsidR="004E2338" w:rsidRPr="00A149D6" w:rsidRDefault="004E2338" w:rsidP="00057361">
      <w:pPr>
        <w:spacing w:line="360" w:lineRule="auto"/>
        <w:ind w:left="593" w:right="594"/>
        <w:jc w:val="center"/>
        <w:rPr>
          <w:b/>
          <w:sz w:val="32"/>
          <w:szCs w:val="32"/>
        </w:rPr>
      </w:pPr>
    </w:p>
    <w:p w14:paraId="7887D313" w14:textId="77777777" w:rsidR="00AD7E1C" w:rsidRPr="00CB36A0" w:rsidRDefault="00AD7E1C" w:rsidP="00AD7E1C">
      <w:pPr>
        <w:pStyle w:val="a5"/>
        <w:spacing w:line="276" w:lineRule="auto"/>
        <w:rPr>
          <w:rFonts w:ascii="Calibri"/>
        </w:rPr>
      </w:pPr>
    </w:p>
    <w:p w14:paraId="0DB9795D" w14:textId="77777777" w:rsidR="00A52B87" w:rsidRPr="001D3F52" w:rsidRDefault="00A52B87" w:rsidP="00AD7E1C">
      <w:pPr>
        <w:pStyle w:val="a5"/>
        <w:spacing w:line="276" w:lineRule="auto"/>
        <w:rPr>
          <w:rFonts w:ascii="Calibri"/>
        </w:rPr>
      </w:pPr>
    </w:p>
    <w:p w14:paraId="7705E89B" w14:textId="77777777" w:rsidR="007F56D8" w:rsidRDefault="007F56D8" w:rsidP="007F56D8">
      <w:pPr>
        <w:widowControl/>
        <w:adjustRightInd w:val="0"/>
        <w:jc w:val="center"/>
        <w:rPr>
          <w:rFonts w:eastAsiaTheme="minorHAnsi"/>
          <w:b/>
          <w:color w:val="000000"/>
          <w:sz w:val="32"/>
          <w:szCs w:val="32"/>
          <w:lang w:eastAsia="en-US" w:bidi="ar-SA"/>
        </w:rPr>
      </w:pPr>
      <w:r>
        <w:rPr>
          <w:rFonts w:eastAsiaTheme="minorHAnsi"/>
          <w:b/>
          <w:color w:val="000000"/>
          <w:sz w:val="32"/>
          <w:szCs w:val="32"/>
          <w:lang w:eastAsia="en-US" w:bidi="ar-SA"/>
        </w:rPr>
        <w:t>Проект</w:t>
      </w:r>
      <w:r w:rsidRPr="00B92762">
        <w:rPr>
          <w:rFonts w:eastAsiaTheme="minorHAnsi"/>
          <w:b/>
          <w:color w:val="000000"/>
          <w:sz w:val="32"/>
          <w:szCs w:val="32"/>
          <w:lang w:eastAsia="en-US" w:bidi="ar-SA"/>
        </w:rPr>
        <w:t xml:space="preserve"> </w:t>
      </w:r>
      <w:r>
        <w:rPr>
          <w:rFonts w:eastAsiaTheme="minorHAnsi"/>
          <w:b/>
          <w:color w:val="000000"/>
          <w:sz w:val="32"/>
          <w:szCs w:val="32"/>
          <w:lang w:eastAsia="en-US" w:bidi="ar-SA"/>
        </w:rPr>
        <w:t>межевания</w:t>
      </w:r>
      <w:r w:rsidRPr="00B92762">
        <w:rPr>
          <w:rFonts w:eastAsiaTheme="minorHAnsi"/>
          <w:b/>
          <w:color w:val="000000"/>
          <w:sz w:val="32"/>
          <w:szCs w:val="32"/>
          <w:lang w:eastAsia="en-US" w:bidi="ar-SA"/>
        </w:rPr>
        <w:t xml:space="preserve"> территории 17 микрорайона</w:t>
      </w:r>
    </w:p>
    <w:p w14:paraId="38B97ACB" w14:textId="77777777" w:rsidR="007F56D8" w:rsidRPr="007F56D8" w:rsidRDefault="007F56D8" w:rsidP="007F56D8">
      <w:pPr>
        <w:widowControl/>
        <w:adjustRightInd w:val="0"/>
        <w:jc w:val="center"/>
        <w:rPr>
          <w:rFonts w:eastAsiaTheme="minorHAnsi"/>
          <w:b/>
          <w:color w:val="000000"/>
          <w:sz w:val="32"/>
          <w:szCs w:val="32"/>
          <w:lang w:eastAsia="en-US" w:bidi="ar-SA"/>
        </w:rPr>
      </w:pPr>
      <w:r>
        <w:rPr>
          <w:rFonts w:eastAsiaTheme="minorHAnsi"/>
          <w:b/>
          <w:color w:val="000000"/>
          <w:sz w:val="32"/>
          <w:szCs w:val="32"/>
          <w:lang w:eastAsia="en-US" w:bidi="ar-SA"/>
        </w:rPr>
        <w:t>города Мегиона</w:t>
      </w:r>
    </w:p>
    <w:p w14:paraId="6674B6C8" w14:textId="77777777" w:rsidR="00057361" w:rsidRPr="00A149D6" w:rsidRDefault="00057361" w:rsidP="00CE087A">
      <w:pPr>
        <w:spacing w:line="276" w:lineRule="auto"/>
        <w:jc w:val="center"/>
        <w:rPr>
          <w:b/>
          <w:bCs/>
          <w:sz w:val="40"/>
          <w:szCs w:val="40"/>
        </w:rPr>
      </w:pPr>
    </w:p>
    <w:p w14:paraId="26950BC5" w14:textId="77777777" w:rsidR="00A7368A" w:rsidRPr="00A149D6" w:rsidRDefault="00A7368A" w:rsidP="003215BF">
      <w:pPr>
        <w:jc w:val="center"/>
        <w:rPr>
          <w:sz w:val="32"/>
          <w:szCs w:val="32"/>
        </w:rPr>
      </w:pPr>
      <w:r w:rsidRPr="00A149D6">
        <w:rPr>
          <w:sz w:val="32"/>
          <w:szCs w:val="32"/>
        </w:rPr>
        <w:t>Основная (утверждаемая) часть проекта межевания территории</w:t>
      </w:r>
    </w:p>
    <w:p w14:paraId="3EF15ABC" w14:textId="5C87DD6B" w:rsidR="00A7368A" w:rsidRPr="00A149D6" w:rsidRDefault="00B025D2" w:rsidP="003215BF">
      <w:pPr>
        <w:jc w:val="center"/>
        <w:rPr>
          <w:b/>
          <w:sz w:val="32"/>
          <w:szCs w:val="32"/>
        </w:rPr>
      </w:pPr>
      <w:r>
        <w:rPr>
          <w:sz w:val="32"/>
          <w:szCs w:val="32"/>
        </w:rPr>
        <w:t>Те</w:t>
      </w:r>
      <w:r w:rsidR="00B41AB1">
        <w:rPr>
          <w:sz w:val="32"/>
          <w:szCs w:val="32"/>
        </w:rPr>
        <w:t>к</w:t>
      </w:r>
      <w:r>
        <w:rPr>
          <w:sz w:val="32"/>
          <w:szCs w:val="32"/>
        </w:rPr>
        <w:t>стовая часть</w:t>
      </w:r>
    </w:p>
    <w:p w14:paraId="4C32B3CA" w14:textId="77777777" w:rsidR="004C5BF0" w:rsidRDefault="004C5BF0" w:rsidP="00A7368A">
      <w:pPr>
        <w:pStyle w:val="a5"/>
        <w:spacing w:line="360" w:lineRule="auto"/>
        <w:ind w:left="693" w:right="890"/>
        <w:jc w:val="center"/>
      </w:pPr>
    </w:p>
    <w:p w14:paraId="50282FE3" w14:textId="37817BB3" w:rsidR="00A7368A" w:rsidRPr="00A149D6" w:rsidRDefault="007C7AE0" w:rsidP="00A7368A">
      <w:pPr>
        <w:pStyle w:val="a5"/>
        <w:spacing w:line="360" w:lineRule="auto"/>
        <w:ind w:left="693" w:right="890"/>
        <w:jc w:val="center"/>
      </w:pPr>
      <w:r>
        <w:t xml:space="preserve">Том </w:t>
      </w:r>
      <w:r w:rsidR="006A0BB7">
        <w:t>2</w:t>
      </w:r>
    </w:p>
    <w:p w14:paraId="30C1F9B2" w14:textId="4AD22543" w:rsidR="00A7368A" w:rsidRDefault="00A7368A" w:rsidP="00A7368A">
      <w:pPr>
        <w:pStyle w:val="a5"/>
        <w:spacing w:line="360" w:lineRule="auto"/>
        <w:ind w:left="693" w:right="890"/>
        <w:jc w:val="center"/>
      </w:pPr>
      <w:r w:rsidRPr="00A149D6">
        <w:t xml:space="preserve">Раздел </w:t>
      </w:r>
      <w:r w:rsidR="006A0BB7">
        <w:t>1</w:t>
      </w:r>
    </w:p>
    <w:tbl>
      <w:tblPr>
        <w:tblW w:w="6980" w:type="dxa"/>
        <w:tblInd w:w="3652" w:type="dxa"/>
        <w:tblLook w:val="04A0" w:firstRow="1" w:lastRow="0" w:firstColumn="1" w:lastColumn="0" w:noHBand="0" w:noVBand="1"/>
      </w:tblPr>
      <w:tblGrid>
        <w:gridCol w:w="2126"/>
        <w:gridCol w:w="4650"/>
        <w:gridCol w:w="204"/>
      </w:tblGrid>
      <w:tr w:rsidR="00683162" w:rsidRPr="00A149D6" w14:paraId="4B28F8D5" w14:textId="77777777" w:rsidTr="00683162">
        <w:trPr>
          <w:trHeight w:val="1737"/>
        </w:trPr>
        <w:tc>
          <w:tcPr>
            <w:tcW w:w="2126" w:type="dxa"/>
            <w:shd w:val="clear" w:color="auto" w:fill="auto"/>
            <w:vAlign w:val="center"/>
          </w:tcPr>
          <w:p w14:paraId="1C950087" w14:textId="77777777" w:rsidR="00683162" w:rsidRPr="00A149D6" w:rsidRDefault="00683162" w:rsidP="00683162">
            <w:pPr>
              <w:rPr>
                <w:sz w:val="28"/>
                <w:szCs w:val="28"/>
              </w:rPr>
            </w:pPr>
            <w:r>
              <w:rPr>
                <w:sz w:val="28"/>
                <w:szCs w:val="28"/>
              </w:rPr>
              <w:t>Заказчик</w:t>
            </w:r>
            <w:r w:rsidRPr="00A149D6">
              <w:rPr>
                <w:sz w:val="28"/>
                <w:szCs w:val="28"/>
              </w:rPr>
              <w:t>:</w:t>
            </w:r>
          </w:p>
        </w:tc>
        <w:tc>
          <w:tcPr>
            <w:tcW w:w="4854" w:type="dxa"/>
            <w:gridSpan w:val="2"/>
            <w:shd w:val="clear" w:color="auto" w:fill="auto"/>
            <w:vAlign w:val="center"/>
          </w:tcPr>
          <w:p w14:paraId="1B41ECDF" w14:textId="77777777" w:rsidR="00683162" w:rsidRPr="00B92762" w:rsidRDefault="00683162" w:rsidP="00683162">
            <w:pPr>
              <w:rPr>
                <w:sz w:val="28"/>
                <w:szCs w:val="28"/>
              </w:rPr>
            </w:pPr>
            <w:r w:rsidRPr="00B92762">
              <w:rPr>
                <w:sz w:val="28"/>
                <w:szCs w:val="28"/>
              </w:rPr>
              <w:t>Администрация города Мегиона</w:t>
            </w:r>
          </w:p>
        </w:tc>
      </w:tr>
      <w:tr w:rsidR="00683162" w:rsidRPr="00A149D6" w14:paraId="616D0A4F" w14:textId="77777777" w:rsidTr="00683162">
        <w:trPr>
          <w:gridAfter w:val="1"/>
          <w:wAfter w:w="204" w:type="dxa"/>
          <w:trHeight w:val="66"/>
        </w:trPr>
        <w:tc>
          <w:tcPr>
            <w:tcW w:w="2126" w:type="dxa"/>
            <w:shd w:val="clear" w:color="auto" w:fill="auto"/>
            <w:vAlign w:val="center"/>
          </w:tcPr>
          <w:p w14:paraId="7DDEEAB4" w14:textId="77777777" w:rsidR="00683162" w:rsidRPr="00A149D6" w:rsidRDefault="00683162" w:rsidP="00683162">
            <w:pPr>
              <w:rPr>
                <w:sz w:val="28"/>
                <w:szCs w:val="28"/>
              </w:rPr>
            </w:pPr>
            <w:r w:rsidRPr="00A149D6">
              <w:rPr>
                <w:sz w:val="28"/>
                <w:szCs w:val="28"/>
              </w:rPr>
              <w:t>Исполнитель:</w:t>
            </w:r>
          </w:p>
        </w:tc>
        <w:tc>
          <w:tcPr>
            <w:tcW w:w="4650" w:type="dxa"/>
            <w:shd w:val="clear" w:color="auto" w:fill="auto"/>
            <w:vAlign w:val="center"/>
          </w:tcPr>
          <w:p w14:paraId="6BDEE7BC" w14:textId="77777777" w:rsidR="00683162" w:rsidRPr="00A149D6" w:rsidRDefault="00683162" w:rsidP="00683162">
            <w:pPr>
              <w:rPr>
                <w:sz w:val="28"/>
                <w:szCs w:val="28"/>
              </w:rPr>
            </w:pPr>
            <w:r w:rsidRPr="00A149D6">
              <w:rPr>
                <w:sz w:val="28"/>
                <w:szCs w:val="28"/>
              </w:rPr>
              <w:t>ООО «</w:t>
            </w:r>
            <w:r>
              <w:rPr>
                <w:sz w:val="28"/>
                <w:szCs w:val="28"/>
              </w:rPr>
              <w:t>ВЕКТОР</w:t>
            </w:r>
            <w:r w:rsidRPr="00A149D6">
              <w:rPr>
                <w:sz w:val="28"/>
                <w:szCs w:val="28"/>
              </w:rPr>
              <w:t>»</w:t>
            </w:r>
          </w:p>
        </w:tc>
      </w:tr>
    </w:tbl>
    <w:p w14:paraId="2F317202" w14:textId="77777777" w:rsidR="00683162" w:rsidRPr="00A149D6" w:rsidRDefault="00683162" w:rsidP="00683162">
      <w:pPr>
        <w:pStyle w:val="a5"/>
        <w:rPr>
          <w:rFonts w:ascii="Calibri"/>
        </w:rPr>
      </w:pPr>
    </w:p>
    <w:p w14:paraId="16EF937E" w14:textId="77777777" w:rsidR="00683162" w:rsidRPr="00A149D6" w:rsidRDefault="00683162" w:rsidP="00683162">
      <w:pPr>
        <w:pStyle w:val="a5"/>
        <w:rPr>
          <w:rFonts w:ascii="Calibri"/>
          <w:sz w:val="35"/>
        </w:rPr>
      </w:pPr>
    </w:p>
    <w:p w14:paraId="7FF9F74D" w14:textId="77777777" w:rsidR="00683162" w:rsidRPr="00A149D6" w:rsidRDefault="00683162" w:rsidP="00683162">
      <w:pPr>
        <w:pStyle w:val="a5"/>
        <w:tabs>
          <w:tab w:val="left" w:pos="4536"/>
          <w:tab w:val="left" w:pos="5591"/>
          <w:tab w:val="left" w:pos="8251"/>
          <w:tab w:val="left" w:pos="8303"/>
        </w:tabs>
        <w:spacing w:line="480" w:lineRule="auto"/>
        <w:ind w:left="318" w:right="283" w:hanging="2"/>
        <w:jc w:val="both"/>
      </w:pPr>
      <w:r>
        <w:t>Директор_________________________________</w:t>
      </w:r>
      <w:r w:rsidRPr="00A149D6">
        <w:t xml:space="preserve">___________ </w:t>
      </w:r>
      <w:r>
        <w:t xml:space="preserve"> Т.Ф. Федюкова </w:t>
      </w:r>
    </w:p>
    <w:p w14:paraId="33913D75" w14:textId="77777777" w:rsidR="00683162" w:rsidRPr="00A149D6" w:rsidRDefault="00683162" w:rsidP="00683162">
      <w:pPr>
        <w:pStyle w:val="a5"/>
        <w:tabs>
          <w:tab w:val="left" w:pos="4702"/>
          <w:tab w:val="left" w:pos="5617"/>
          <w:tab w:val="left" w:pos="8622"/>
          <w:tab w:val="left" w:pos="8675"/>
        </w:tabs>
        <w:spacing w:line="480" w:lineRule="auto"/>
        <w:ind w:left="346" w:right="102" w:hanging="2"/>
        <w:jc w:val="both"/>
      </w:pPr>
      <w:r>
        <w:t>Архитектор _________________________________________</w:t>
      </w:r>
      <w:r w:rsidRPr="00A149D6">
        <w:t>__</w:t>
      </w:r>
      <w:r>
        <w:t>А. А. Султанова</w:t>
      </w:r>
    </w:p>
    <w:p w14:paraId="762C3C6D" w14:textId="77777777" w:rsidR="00683162" w:rsidRPr="00A149D6" w:rsidRDefault="00683162" w:rsidP="00683162">
      <w:pPr>
        <w:pStyle w:val="a5"/>
        <w:spacing w:before="6"/>
        <w:rPr>
          <w:sz w:val="43"/>
        </w:rPr>
      </w:pPr>
    </w:p>
    <w:p w14:paraId="1A17204E" w14:textId="77777777" w:rsidR="00683162" w:rsidRPr="00A149D6" w:rsidRDefault="00683162" w:rsidP="00683162">
      <w:pPr>
        <w:pStyle w:val="Default"/>
        <w:jc w:val="center"/>
        <w:rPr>
          <w:color w:val="auto"/>
          <w:sz w:val="28"/>
          <w:szCs w:val="28"/>
        </w:rPr>
      </w:pPr>
      <w:r w:rsidRPr="00A149D6">
        <w:rPr>
          <w:color w:val="auto"/>
          <w:sz w:val="28"/>
          <w:szCs w:val="28"/>
        </w:rPr>
        <w:t>Челябинск</w:t>
      </w:r>
    </w:p>
    <w:p w14:paraId="043F09CF" w14:textId="77777777" w:rsidR="00683162" w:rsidRPr="00F74FF0" w:rsidRDefault="00683162" w:rsidP="00683162">
      <w:pPr>
        <w:pStyle w:val="Default"/>
        <w:jc w:val="center"/>
        <w:rPr>
          <w:color w:val="auto"/>
          <w:sz w:val="28"/>
          <w:szCs w:val="28"/>
        </w:rPr>
        <w:sectPr w:rsidR="00683162" w:rsidRPr="00F74FF0" w:rsidSect="00057361">
          <w:headerReference w:type="first" r:id="rId14"/>
          <w:pgSz w:w="11910" w:h="16840"/>
          <w:pgMar w:top="960" w:right="570" w:bottom="280" w:left="920" w:header="749" w:footer="0" w:gutter="0"/>
          <w:cols w:space="720"/>
          <w:titlePg/>
          <w:docGrid w:linePitch="299"/>
        </w:sectPr>
      </w:pPr>
      <w:r>
        <w:rPr>
          <w:color w:val="auto"/>
          <w:sz w:val="28"/>
          <w:szCs w:val="28"/>
        </w:rPr>
        <w:t>2021</w:t>
      </w:r>
    </w:p>
    <w:p w14:paraId="016809E4" w14:textId="77777777" w:rsidR="007E4E64" w:rsidRPr="0054615C" w:rsidRDefault="007E4E64" w:rsidP="0054615C">
      <w:pPr>
        <w:spacing w:line="276" w:lineRule="auto"/>
        <w:jc w:val="center"/>
        <w:rPr>
          <w:b/>
          <w:sz w:val="28"/>
        </w:rPr>
      </w:pPr>
      <w:r w:rsidRPr="0054615C">
        <w:rPr>
          <w:b/>
          <w:sz w:val="28"/>
        </w:rPr>
        <w:lastRenderedPageBreak/>
        <w:t>Состав проекта</w:t>
      </w:r>
    </w:p>
    <w:p w14:paraId="0F503271" w14:textId="77777777" w:rsidR="005D5385" w:rsidRDefault="005D5385" w:rsidP="007E4E64">
      <w:pPr>
        <w:spacing w:line="276" w:lineRule="auto"/>
        <w:rPr>
          <w:sz w:val="24"/>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372"/>
        <w:gridCol w:w="1275"/>
      </w:tblGrid>
      <w:tr w:rsidR="00A72AE2" w:rsidRPr="0054615C" w14:paraId="19D7F219" w14:textId="77777777" w:rsidTr="00A72AE2">
        <w:trPr>
          <w:trHeight w:val="476"/>
        </w:trPr>
        <w:tc>
          <w:tcPr>
            <w:tcW w:w="1134" w:type="dxa"/>
            <w:vAlign w:val="center"/>
          </w:tcPr>
          <w:p w14:paraId="12ABDEE3" w14:textId="77777777" w:rsidR="00A72AE2" w:rsidRPr="0054615C" w:rsidRDefault="00A72AE2" w:rsidP="00A72AE2">
            <w:pPr>
              <w:jc w:val="center"/>
              <w:rPr>
                <w:rFonts w:eastAsia="Arial"/>
                <w:sz w:val="24"/>
                <w:szCs w:val="24"/>
              </w:rPr>
            </w:pPr>
            <w:r w:rsidRPr="0054615C">
              <w:rPr>
                <w:rFonts w:eastAsia="Arial"/>
                <w:sz w:val="24"/>
                <w:szCs w:val="24"/>
              </w:rPr>
              <w:t>№п/п</w:t>
            </w:r>
          </w:p>
        </w:tc>
        <w:tc>
          <w:tcPr>
            <w:tcW w:w="7372" w:type="dxa"/>
            <w:vAlign w:val="center"/>
          </w:tcPr>
          <w:p w14:paraId="66927488" w14:textId="77777777" w:rsidR="00A72AE2" w:rsidRPr="0054615C" w:rsidRDefault="00A72AE2" w:rsidP="00A72AE2">
            <w:pPr>
              <w:jc w:val="center"/>
              <w:rPr>
                <w:rFonts w:eastAsia="Arial"/>
                <w:sz w:val="24"/>
                <w:szCs w:val="24"/>
              </w:rPr>
            </w:pPr>
            <w:r w:rsidRPr="0054615C">
              <w:rPr>
                <w:rFonts w:eastAsia="Arial"/>
                <w:sz w:val="24"/>
                <w:szCs w:val="24"/>
              </w:rPr>
              <w:t>Наименование</w:t>
            </w:r>
          </w:p>
        </w:tc>
        <w:tc>
          <w:tcPr>
            <w:tcW w:w="1275" w:type="dxa"/>
            <w:vAlign w:val="center"/>
          </w:tcPr>
          <w:p w14:paraId="1B8D613C" w14:textId="77777777" w:rsidR="00A72AE2" w:rsidRPr="0054615C" w:rsidRDefault="00A72AE2" w:rsidP="00A72AE2">
            <w:pPr>
              <w:jc w:val="center"/>
              <w:rPr>
                <w:rFonts w:eastAsia="Arial"/>
                <w:sz w:val="24"/>
                <w:szCs w:val="24"/>
              </w:rPr>
            </w:pPr>
            <w:r w:rsidRPr="0054615C">
              <w:rPr>
                <w:rFonts w:eastAsia="Arial"/>
                <w:sz w:val="24"/>
                <w:szCs w:val="24"/>
              </w:rPr>
              <w:t>Масштаб</w:t>
            </w:r>
          </w:p>
        </w:tc>
      </w:tr>
      <w:tr w:rsidR="00A72AE2" w:rsidRPr="0054615C" w14:paraId="6846E7AA" w14:textId="77777777" w:rsidTr="00A72AE2">
        <w:trPr>
          <w:trHeight w:val="221"/>
        </w:trPr>
        <w:tc>
          <w:tcPr>
            <w:tcW w:w="1134" w:type="dxa"/>
            <w:vAlign w:val="center"/>
          </w:tcPr>
          <w:p w14:paraId="0C6F5E82" w14:textId="77777777" w:rsidR="00A72AE2" w:rsidRPr="0054615C" w:rsidRDefault="00A72AE2" w:rsidP="00A72AE2">
            <w:pPr>
              <w:jc w:val="center"/>
              <w:rPr>
                <w:rFonts w:eastAsia="Arial"/>
                <w:sz w:val="24"/>
                <w:szCs w:val="24"/>
              </w:rPr>
            </w:pPr>
            <w:r w:rsidRPr="0054615C">
              <w:rPr>
                <w:rFonts w:eastAsia="Arial"/>
                <w:sz w:val="24"/>
                <w:szCs w:val="24"/>
              </w:rPr>
              <w:t>1</w:t>
            </w:r>
          </w:p>
        </w:tc>
        <w:tc>
          <w:tcPr>
            <w:tcW w:w="7372" w:type="dxa"/>
            <w:vAlign w:val="center"/>
          </w:tcPr>
          <w:p w14:paraId="27896843" w14:textId="77777777" w:rsidR="00A72AE2" w:rsidRPr="0054615C" w:rsidRDefault="00A72AE2" w:rsidP="00A72AE2">
            <w:pPr>
              <w:jc w:val="center"/>
              <w:rPr>
                <w:rFonts w:eastAsia="Arial"/>
                <w:sz w:val="24"/>
                <w:szCs w:val="24"/>
              </w:rPr>
            </w:pPr>
            <w:r w:rsidRPr="0054615C">
              <w:rPr>
                <w:rFonts w:eastAsia="Arial"/>
                <w:sz w:val="24"/>
                <w:szCs w:val="24"/>
              </w:rPr>
              <w:t>2</w:t>
            </w:r>
          </w:p>
        </w:tc>
        <w:tc>
          <w:tcPr>
            <w:tcW w:w="1275" w:type="dxa"/>
            <w:vAlign w:val="center"/>
          </w:tcPr>
          <w:p w14:paraId="5D718D4F" w14:textId="77777777" w:rsidR="00A72AE2" w:rsidRPr="0054615C" w:rsidRDefault="00A72AE2" w:rsidP="00A72AE2">
            <w:pPr>
              <w:jc w:val="center"/>
              <w:rPr>
                <w:rFonts w:eastAsia="Arial"/>
                <w:sz w:val="24"/>
                <w:szCs w:val="24"/>
              </w:rPr>
            </w:pPr>
            <w:r w:rsidRPr="0054615C">
              <w:rPr>
                <w:rFonts w:eastAsia="Arial"/>
                <w:sz w:val="24"/>
                <w:szCs w:val="24"/>
              </w:rPr>
              <w:t>3</w:t>
            </w:r>
          </w:p>
        </w:tc>
      </w:tr>
      <w:tr w:rsidR="00A72AE2" w:rsidRPr="0054615C" w14:paraId="0ABA8D25" w14:textId="77777777" w:rsidTr="00A72AE2">
        <w:trPr>
          <w:trHeight w:val="278"/>
        </w:trPr>
        <w:tc>
          <w:tcPr>
            <w:tcW w:w="1134" w:type="dxa"/>
            <w:vAlign w:val="center"/>
          </w:tcPr>
          <w:p w14:paraId="0332480B" w14:textId="77777777" w:rsidR="00A72AE2" w:rsidRPr="0054615C" w:rsidRDefault="00A72AE2" w:rsidP="00A72AE2">
            <w:pPr>
              <w:jc w:val="center"/>
              <w:rPr>
                <w:rFonts w:eastAsia="Arial"/>
                <w:sz w:val="24"/>
                <w:szCs w:val="24"/>
              </w:rPr>
            </w:pPr>
          </w:p>
        </w:tc>
        <w:tc>
          <w:tcPr>
            <w:tcW w:w="7372" w:type="dxa"/>
            <w:vAlign w:val="center"/>
          </w:tcPr>
          <w:p w14:paraId="3B0274F6" w14:textId="6A08037A" w:rsidR="00A72AE2" w:rsidRPr="0054615C" w:rsidRDefault="00A72AE2" w:rsidP="00A72AE2">
            <w:pPr>
              <w:jc w:val="center"/>
              <w:rPr>
                <w:rFonts w:eastAsia="Arial"/>
                <w:sz w:val="24"/>
                <w:szCs w:val="24"/>
              </w:rPr>
            </w:pPr>
            <w:r w:rsidRPr="0054615C">
              <w:rPr>
                <w:rFonts w:eastAsia="Arial"/>
                <w:sz w:val="24"/>
                <w:szCs w:val="24"/>
              </w:rPr>
              <w:t>Проек</w:t>
            </w:r>
            <w:r w:rsidR="00B41AB1">
              <w:rPr>
                <w:rFonts w:eastAsia="Arial"/>
                <w:sz w:val="24"/>
                <w:szCs w:val="24"/>
                <w:lang w:val="ru-RU"/>
              </w:rPr>
              <w:t xml:space="preserve"> </w:t>
            </w:r>
            <w:r w:rsidRPr="0054615C">
              <w:rPr>
                <w:rFonts w:eastAsia="Arial"/>
                <w:sz w:val="24"/>
                <w:szCs w:val="24"/>
              </w:rPr>
              <w:t>тпланировки</w:t>
            </w:r>
            <w:r w:rsidR="00B41AB1">
              <w:rPr>
                <w:rFonts w:eastAsia="Arial"/>
                <w:sz w:val="24"/>
                <w:szCs w:val="24"/>
                <w:lang w:val="ru-RU"/>
              </w:rPr>
              <w:t xml:space="preserve"> </w:t>
            </w:r>
            <w:r w:rsidRPr="0054615C">
              <w:rPr>
                <w:rFonts w:eastAsia="Arial"/>
                <w:sz w:val="24"/>
                <w:szCs w:val="24"/>
              </w:rPr>
              <w:t>территории</w:t>
            </w:r>
          </w:p>
        </w:tc>
        <w:tc>
          <w:tcPr>
            <w:tcW w:w="1275" w:type="dxa"/>
            <w:vAlign w:val="center"/>
          </w:tcPr>
          <w:p w14:paraId="684DC63A" w14:textId="77777777" w:rsidR="00A72AE2" w:rsidRPr="0054615C" w:rsidRDefault="00A72AE2" w:rsidP="00A72AE2">
            <w:pPr>
              <w:jc w:val="center"/>
              <w:rPr>
                <w:rFonts w:eastAsia="Arial"/>
                <w:sz w:val="24"/>
                <w:szCs w:val="24"/>
              </w:rPr>
            </w:pPr>
          </w:p>
        </w:tc>
      </w:tr>
      <w:tr w:rsidR="00A72AE2" w:rsidRPr="0054615C" w14:paraId="2A90B9C6" w14:textId="77777777" w:rsidTr="00A72AE2">
        <w:trPr>
          <w:trHeight w:val="85"/>
        </w:trPr>
        <w:tc>
          <w:tcPr>
            <w:tcW w:w="1134" w:type="dxa"/>
            <w:vAlign w:val="center"/>
          </w:tcPr>
          <w:p w14:paraId="40038DFD" w14:textId="031F87F6" w:rsidR="00A72AE2" w:rsidRPr="006A0BB7" w:rsidRDefault="00A72AE2" w:rsidP="006A0BB7">
            <w:pPr>
              <w:jc w:val="center"/>
              <w:rPr>
                <w:rFonts w:eastAsia="Arial"/>
                <w:sz w:val="24"/>
                <w:szCs w:val="24"/>
                <w:lang w:val="ru-RU"/>
              </w:rPr>
            </w:pPr>
            <w:r w:rsidRPr="0054615C">
              <w:rPr>
                <w:rFonts w:eastAsia="Arial"/>
                <w:sz w:val="24"/>
                <w:szCs w:val="24"/>
              </w:rPr>
              <w:t xml:space="preserve">ТОМ </w:t>
            </w:r>
            <w:r w:rsidR="006A0BB7">
              <w:rPr>
                <w:rFonts w:eastAsia="Arial"/>
                <w:sz w:val="24"/>
                <w:szCs w:val="24"/>
                <w:lang w:val="ru-RU"/>
              </w:rPr>
              <w:t>2</w:t>
            </w:r>
          </w:p>
        </w:tc>
        <w:tc>
          <w:tcPr>
            <w:tcW w:w="7372" w:type="dxa"/>
            <w:vAlign w:val="center"/>
          </w:tcPr>
          <w:p w14:paraId="636B079D" w14:textId="77777777" w:rsidR="00A72AE2" w:rsidRPr="0054615C" w:rsidRDefault="00A72AE2" w:rsidP="00A72AE2">
            <w:pPr>
              <w:jc w:val="center"/>
              <w:rPr>
                <w:rFonts w:eastAsia="Arial"/>
                <w:sz w:val="24"/>
                <w:szCs w:val="24"/>
              </w:rPr>
            </w:pPr>
            <w:r w:rsidRPr="0054615C">
              <w:rPr>
                <w:rFonts w:eastAsia="Arial"/>
                <w:sz w:val="24"/>
                <w:szCs w:val="24"/>
              </w:rPr>
              <w:t>Основная (утверждаемая) часть</w:t>
            </w:r>
          </w:p>
        </w:tc>
        <w:tc>
          <w:tcPr>
            <w:tcW w:w="1275" w:type="dxa"/>
            <w:vAlign w:val="center"/>
          </w:tcPr>
          <w:p w14:paraId="1C0FF0AC" w14:textId="77777777" w:rsidR="00A72AE2" w:rsidRPr="0054615C" w:rsidRDefault="00A72AE2" w:rsidP="00A72AE2">
            <w:pPr>
              <w:jc w:val="center"/>
              <w:rPr>
                <w:rFonts w:eastAsia="Arial"/>
                <w:sz w:val="24"/>
                <w:szCs w:val="24"/>
              </w:rPr>
            </w:pPr>
          </w:p>
        </w:tc>
      </w:tr>
      <w:tr w:rsidR="00A72AE2" w:rsidRPr="0054615C" w14:paraId="55228D64" w14:textId="77777777" w:rsidTr="00A72AE2">
        <w:trPr>
          <w:trHeight w:val="260"/>
        </w:trPr>
        <w:tc>
          <w:tcPr>
            <w:tcW w:w="1134" w:type="dxa"/>
            <w:vAlign w:val="center"/>
          </w:tcPr>
          <w:p w14:paraId="0D3398C1" w14:textId="77777777" w:rsidR="00A72AE2" w:rsidRPr="0054615C" w:rsidRDefault="00A72AE2" w:rsidP="00A72AE2">
            <w:pPr>
              <w:jc w:val="center"/>
              <w:rPr>
                <w:rFonts w:eastAsia="Arial"/>
                <w:sz w:val="24"/>
                <w:szCs w:val="24"/>
              </w:rPr>
            </w:pPr>
            <w:r w:rsidRPr="0054615C">
              <w:rPr>
                <w:rFonts w:eastAsia="Arial"/>
                <w:sz w:val="24"/>
                <w:szCs w:val="24"/>
              </w:rPr>
              <w:t>Раздел 1</w:t>
            </w:r>
          </w:p>
        </w:tc>
        <w:tc>
          <w:tcPr>
            <w:tcW w:w="7372" w:type="dxa"/>
            <w:vAlign w:val="center"/>
          </w:tcPr>
          <w:p w14:paraId="0F77E3F5" w14:textId="77777777" w:rsidR="00A72AE2" w:rsidRPr="0054615C" w:rsidRDefault="00A72AE2" w:rsidP="00A72AE2">
            <w:pPr>
              <w:rPr>
                <w:rFonts w:eastAsia="Arial"/>
                <w:sz w:val="24"/>
                <w:szCs w:val="24"/>
              </w:rPr>
            </w:pPr>
            <w:r w:rsidRPr="0054615C">
              <w:rPr>
                <w:rFonts w:eastAsia="Arial"/>
                <w:sz w:val="24"/>
                <w:szCs w:val="24"/>
              </w:rPr>
              <w:t>Графическая часть</w:t>
            </w:r>
          </w:p>
        </w:tc>
        <w:tc>
          <w:tcPr>
            <w:tcW w:w="1275" w:type="dxa"/>
            <w:vAlign w:val="center"/>
          </w:tcPr>
          <w:p w14:paraId="0570D831" w14:textId="77777777" w:rsidR="00A72AE2" w:rsidRPr="0054615C" w:rsidRDefault="00A72AE2" w:rsidP="00A72AE2">
            <w:pPr>
              <w:jc w:val="center"/>
              <w:rPr>
                <w:rFonts w:eastAsia="Arial"/>
                <w:sz w:val="24"/>
                <w:szCs w:val="24"/>
              </w:rPr>
            </w:pPr>
          </w:p>
        </w:tc>
      </w:tr>
      <w:tr w:rsidR="00A72AE2" w:rsidRPr="0054615C" w14:paraId="75E6EA1A" w14:textId="77777777" w:rsidTr="00A72AE2">
        <w:trPr>
          <w:trHeight w:val="260"/>
        </w:trPr>
        <w:tc>
          <w:tcPr>
            <w:tcW w:w="1134" w:type="dxa"/>
            <w:vAlign w:val="center"/>
          </w:tcPr>
          <w:p w14:paraId="29971B02" w14:textId="77777777" w:rsidR="00A72AE2" w:rsidRPr="0054615C" w:rsidRDefault="00A72AE2" w:rsidP="00A72AE2">
            <w:pPr>
              <w:jc w:val="center"/>
              <w:rPr>
                <w:rFonts w:eastAsia="Arial"/>
                <w:sz w:val="24"/>
                <w:szCs w:val="24"/>
              </w:rPr>
            </w:pPr>
            <w:r w:rsidRPr="0054615C">
              <w:rPr>
                <w:rFonts w:eastAsia="Arial"/>
                <w:sz w:val="24"/>
                <w:szCs w:val="24"/>
              </w:rPr>
              <w:t>Лист 1</w:t>
            </w:r>
          </w:p>
          <w:p w14:paraId="24F3E1DD" w14:textId="77777777" w:rsidR="00A72AE2" w:rsidRPr="0054615C" w:rsidRDefault="00A72AE2" w:rsidP="00A72AE2">
            <w:pPr>
              <w:jc w:val="center"/>
              <w:rPr>
                <w:rFonts w:eastAsia="Arial"/>
                <w:sz w:val="24"/>
                <w:szCs w:val="24"/>
              </w:rPr>
            </w:pPr>
          </w:p>
        </w:tc>
        <w:tc>
          <w:tcPr>
            <w:tcW w:w="7372" w:type="dxa"/>
            <w:vAlign w:val="center"/>
          </w:tcPr>
          <w:p w14:paraId="3B2C8F5C" w14:textId="77777777" w:rsidR="00A72AE2" w:rsidRPr="0054615C" w:rsidRDefault="00A72AE2" w:rsidP="00A72AE2">
            <w:pPr>
              <w:rPr>
                <w:rFonts w:eastAsia="Arial"/>
                <w:sz w:val="24"/>
                <w:szCs w:val="24"/>
              </w:rPr>
            </w:pPr>
            <w:r w:rsidRPr="0054615C">
              <w:rPr>
                <w:spacing w:val="2"/>
                <w:sz w:val="24"/>
                <w:szCs w:val="24"/>
                <w:shd w:val="clear" w:color="auto" w:fill="FFFFFF"/>
              </w:rPr>
              <w:t xml:space="preserve">Чертеж межевания территории. </w:t>
            </w:r>
          </w:p>
        </w:tc>
        <w:tc>
          <w:tcPr>
            <w:tcW w:w="1275" w:type="dxa"/>
            <w:vAlign w:val="center"/>
          </w:tcPr>
          <w:p w14:paraId="37849F7A" w14:textId="77777777" w:rsidR="00A72AE2" w:rsidRPr="0054615C" w:rsidRDefault="00A72AE2" w:rsidP="00A72AE2">
            <w:pPr>
              <w:jc w:val="center"/>
              <w:rPr>
                <w:rFonts w:eastAsia="Arial"/>
                <w:sz w:val="24"/>
                <w:szCs w:val="24"/>
              </w:rPr>
            </w:pPr>
            <w:r w:rsidRPr="0054615C">
              <w:rPr>
                <w:rFonts w:eastAsia="Arial"/>
                <w:sz w:val="24"/>
                <w:szCs w:val="24"/>
              </w:rPr>
              <w:t>1:1000</w:t>
            </w:r>
          </w:p>
        </w:tc>
      </w:tr>
    </w:tbl>
    <w:p w14:paraId="7170087E" w14:textId="77777777" w:rsidR="007E4E64" w:rsidRDefault="007E4E64" w:rsidP="007E4E64"/>
    <w:bookmarkStart w:id="6" w:name="_Toc30769217" w:displacedByCustomXml="next"/>
    <w:bookmarkStart w:id="7" w:name="_Toc30505700" w:displacedByCustomXml="next"/>
    <w:bookmarkStart w:id="8" w:name="_Toc30490396" w:displacedByCustomXml="next"/>
    <w:bookmarkStart w:id="9" w:name="_Toc27339133" w:displacedByCustomXml="next"/>
    <w:sdt>
      <w:sdtPr>
        <w:rPr>
          <w:rFonts w:ascii="Times New Roman" w:eastAsia="Times New Roman" w:hAnsi="Times New Roman" w:cs="Times New Roman"/>
          <w:b w:val="0"/>
          <w:bCs w:val="0"/>
          <w:color w:val="auto"/>
          <w:sz w:val="22"/>
          <w:szCs w:val="22"/>
          <w:lang w:eastAsia="ru-RU" w:bidi="ru-RU"/>
        </w:rPr>
        <w:id w:val="-911234795"/>
        <w:docPartObj>
          <w:docPartGallery w:val="Table of Contents"/>
          <w:docPartUnique/>
        </w:docPartObj>
      </w:sdtPr>
      <w:sdtEndPr/>
      <w:sdtContent>
        <w:p w14:paraId="7202CEEB" w14:textId="77777777" w:rsidR="00FE36AC" w:rsidRPr="00871FC2" w:rsidRDefault="00FE36AC" w:rsidP="00FE36AC">
          <w:pPr>
            <w:pStyle w:val="af1"/>
            <w:jc w:val="center"/>
            <w:rPr>
              <w:rFonts w:ascii="Times New Roman" w:hAnsi="Times New Roman" w:cs="Times New Roman"/>
              <w:color w:val="auto"/>
            </w:rPr>
          </w:pPr>
          <w:r w:rsidRPr="00871FC2">
            <w:rPr>
              <w:rFonts w:ascii="Times New Roman" w:hAnsi="Times New Roman" w:cs="Times New Roman"/>
              <w:color w:val="auto"/>
            </w:rPr>
            <w:t>Содержание</w:t>
          </w:r>
        </w:p>
        <w:p w14:paraId="70C90507" w14:textId="4AF11EA5" w:rsidR="00871FC2" w:rsidRPr="00871FC2" w:rsidRDefault="00FE36AC">
          <w:pPr>
            <w:pStyle w:val="12"/>
            <w:rPr>
              <w:rFonts w:asciiTheme="minorHAnsi" w:eastAsiaTheme="minorEastAsia" w:hAnsiTheme="minorHAnsi" w:cstheme="minorBidi"/>
              <w:noProof/>
              <w:sz w:val="24"/>
              <w:szCs w:val="24"/>
              <w:lang w:bidi="ar-SA"/>
            </w:rPr>
          </w:pPr>
          <w:r w:rsidRPr="00871FC2">
            <w:rPr>
              <w:sz w:val="24"/>
              <w:szCs w:val="24"/>
            </w:rPr>
            <w:fldChar w:fldCharType="begin"/>
          </w:r>
          <w:r w:rsidRPr="00871FC2">
            <w:rPr>
              <w:sz w:val="24"/>
              <w:szCs w:val="24"/>
            </w:rPr>
            <w:instrText xml:space="preserve"> TOC \o "1-3" \h \z \u </w:instrText>
          </w:r>
          <w:r w:rsidRPr="00871FC2">
            <w:rPr>
              <w:sz w:val="24"/>
              <w:szCs w:val="24"/>
            </w:rPr>
            <w:fldChar w:fldCharType="separate"/>
          </w:r>
          <w:hyperlink w:anchor="_Toc68012080" w:history="1">
            <w:r w:rsidR="00871FC2" w:rsidRPr="00871FC2">
              <w:rPr>
                <w:rStyle w:val="af0"/>
                <w:noProof/>
                <w:sz w:val="24"/>
                <w:szCs w:val="24"/>
              </w:rPr>
              <w:t>Введение</w:t>
            </w:r>
            <w:r w:rsidR="00871FC2" w:rsidRPr="00871FC2">
              <w:rPr>
                <w:noProof/>
                <w:webHidden/>
                <w:sz w:val="24"/>
                <w:szCs w:val="24"/>
              </w:rPr>
              <w:tab/>
            </w:r>
            <w:r w:rsidR="00871FC2" w:rsidRPr="00871FC2">
              <w:rPr>
                <w:noProof/>
                <w:webHidden/>
                <w:sz w:val="24"/>
                <w:szCs w:val="24"/>
              </w:rPr>
              <w:fldChar w:fldCharType="begin"/>
            </w:r>
            <w:r w:rsidR="00871FC2" w:rsidRPr="00871FC2">
              <w:rPr>
                <w:noProof/>
                <w:webHidden/>
                <w:sz w:val="24"/>
                <w:szCs w:val="24"/>
              </w:rPr>
              <w:instrText xml:space="preserve"> PAGEREF _Toc68012080 \h </w:instrText>
            </w:r>
            <w:r w:rsidR="00871FC2" w:rsidRPr="00871FC2">
              <w:rPr>
                <w:noProof/>
                <w:webHidden/>
                <w:sz w:val="24"/>
                <w:szCs w:val="24"/>
              </w:rPr>
            </w:r>
            <w:r w:rsidR="00871FC2" w:rsidRPr="00871FC2">
              <w:rPr>
                <w:noProof/>
                <w:webHidden/>
                <w:sz w:val="24"/>
                <w:szCs w:val="24"/>
              </w:rPr>
              <w:fldChar w:fldCharType="separate"/>
            </w:r>
            <w:r w:rsidR="00B41AB1">
              <w:rPr>
                <w:noProof/>
                <w:webHidden/>
                <w:sz w:val="24"/>
                <w:szCs w:val="24"/>
              </w:rPr>
              <w:t>4</w:t>
            </w:r>
            <w:r w:rsidR="00871FC2" w:rsidRPr="00871FC2">
              <w:rPr>
                <w:noProof/>
                <w:webHidden/>
                <w:sz w:val="24"/>
                <w:szCs w:val="24"/>
              </w:rPr>
              <w:fldChar w:fldCharType="end"/>
            </w:r>
          </w:hyperlink>
        </w:p>
        <w:p w14:paraId="6AD2E0E4" w14:textId="3FD95891" w:rsidR="00871FC2" w:rsidRPr="00871FC2" w:rsidRDefault="004A5658">
          <w:pPr>
            <w:pStyle w:val="12"/>
            <w:rPr>
              <w:rFonts w:asciiTheme="minorHAnsi" w:eastAsiaTheme="minorEastAsia" w:hAnsiTheme="minorHAnsi" w:cstheme="minorBidi"/>
              <w:noProof/>
              <w:sz w:val="24"/>
              <w:szCs w:val="24"/>
              <w:lang w:bidi="ar-SA"/>
            </w:rPr>
          </w:pPr>
          <w:hyperlink w:anchor="_Toc68012081" w:history="1">
            <w:r w:rsidR="00871FC2" w:rsidRPr="00871FC2">
              <w:rPr>
                <w:rStyle w:val="af0"/>
                <w:noProof/>
                <w:sz w:val="24"/>
                <w:szCs w:val="24"/>
              </w:rPr>
              <w:t xml:space="preserve">1. </w:t>
            </w:r>
            <w:r w:rsidR="00871FC2" w:rsidRPr="00871FC2">
              <w:rPr>
                <w:rStyle w:val="af0"/>
                <w:noProof/>
                <w:sz w:val="24"/>
                <w:szCs w:val="24"/>
                <w:shd w:val="clear" w:color="auto" w:fill="FFFFFF"/>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871FC2" w:rsidRPr="00871FC2">
              <w:rPr>
                <w:noProof/>
                <w:webHidden/>
                <w:sz w:val="24"/>
                <w:szCs w:val="24"/>
              </w:rPr>
              <w:tab/>
            </w:r>
            <w:r w:rsidR="00871FC2" w:rsidRPr="00871FC2">
              <w:rPr>
                <w:noProof/>
                <w:webHidden/>
                <w:sz w:val="24"/>
                <w:szCs w:val="24"/>
              </w:rPr>
              <w:fldChar w:fldCharType="begin"/>
            </w:r>
            <w:r w:rsidR="00871FC2" w:rsidRPr="00871FC2">
              <w:rPr>
                <w:noProof/>
                <w:webHidden/>
                <w:sz w:val="24"/>
                <w:szCs w:val="24"/>
              </w:rPr>
              <w:instrText xml:space="preserve"> PAGEREF _Toc68012081 \h </w:instrText>
            </w:r>
            <w:r w:rsidR="00871FC2" w:rsidRPr="00871FC2">
              <w:rPr>
                <w:noProof/>
                <w:webHidden/>
                <w:sz w:val="24"/>
                <w:szCs w:val="24"/>
              </w:rPr>
            </w:r>
            <w:r w:rsidR="00871FC2" w:rsidRPr="00871FC2">
              <w:rPr>
                <w:noProof/>
                <w:webHidden/>
                <w:sz w:val="24"/>
                <w:szCs w:val="24"/>
              </w:rPr>
              <w:fldChar w:fldCharType="separate"/>
            </w:r>
            <w:r w:rsidR="00B41AB1">
              <w:rPr>
                <w:noProof/>
                <w:webHidden/>
                <w:sz w:val="24"/>
                <w:szCs w:val="24"/>
              </w:rPr>
              <w:t>6</w:t>
            </w:r>
            <w:r w:rsidR="00871FC2" w:rsidRPr="00871FC2">
              <w:rPr>
                <w:noProof/>
                <w:webHidden/>
                <w:sz w:val="24"/>
                <w:szCs w:val="24"/>
              </w:rPr>
              <w:fldChar w:fldCharType="end"/>
            </w:r>
          </w:hyperlink>
        </w:p>
        <w:p w14:paraId="370A74B4" w14:textId="572142D1" w:rsidR="00871FC2" w:rsidRPr="00871FC2" w:rsidRDefault="004A5658">
          <w:pPr>
            <w:pStyle w:val="12"/>
            <w:rPr>
              <w:rFonts w:asciiTheme="minorHAnsi" w:eastAsiaTheme="minorEastAsia" w:hAnsiTheme="minorHAnsi" w:cstheme="minorBidi"/>
              <w:noProof/>
              <w:sz w:val="24"/>
              <w:szCs w:val="24"/>
              <w:lang w:bidi="ar-SA"/>
            </w:rPr>
          </w:pPr>
          <w:hyperlink w:anchor="_Toc68012082" w:history="1">
            <w:r w:rsidR="00871FC2" w:rsidRPr="00871FC2">
              <w:rPr>
                <w:rStyle w:val="af0"/>
                <w:noProof/>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871FC2" w:rsidRPr="00871FC2">
              <w:rPr>
                <w:noProof/>
                <w:webHidden/>
                <w:sz w:val="24"/>
                <w:szCs w:val="24"/>
              </w:rPr>
              <w:tab/>
            </w:r>
            <w:r w:rsidR="00871FC2" w:rsidRPr="00871FC2">
              <w:rPr>
                <w:noProof/>
                <w:webHidden/>
                <w:sz w:val="24"/>
                <w:szCs w:val="24"/>
              </w:rPr>
              <w:fldChar w:fldCharType="begin"/>
            </w:r>
            <w:r w:rsidR="00871FC2" w:rsidRPr="00871FC2">
              <w:rPr>
                <w:noProof/>
                <w:webHidden/>
                <w:sz w:val="24"/>
                <w:szCs w:val="24"/>
              </w:rPr>
              <w:instrText xml:space="preserve"> PAGEREF _Toc68012082 \h </w:instrText>
            </w:r>
            <w:r w:rsidR="00871FC2" w:rsidRPr="00871FC2">
              <w:rPr>
                <w:noProof/>
                <w:webHidden/>
                <w:sz w:val="24"/>
                <w:szCs w:val="24"/>
              </w:rPr>
            </w:r>
            <w:r w:rsidR="00871FC2" w:rsidRPr="00871FC2">
              <w:rPr>
                <w:noProof/>
                <w:webHidden/>
                <w:sz w:val="24"/>
                <w:szCs w:val="24"/>
              </w:rPr>
              <w:fldChar w:fldCharType="separate"/>
            </w:r>
            <w:r w:rsidR="00B41AB1">
              <w:rPr>
                <w:noProof/>
                <w:webHidden/>
                <w:sz w:val="24"/>
                <w:szCs w:val="24"/>
              </w:rPr>
              <w:t>11</w:t>
            </w:r>
            <w:r w:rsidR="00871FC2" w:rsidRPr="00871FC2">
              <w:rPr>
                <w:noProof/>
                <w:webHidden/>
                <w:sz w:val="24"/>
                <w:szCs w:val="24"/>
              </w:rPr>
              <w:fldChar w:fldCharType="end"/>
            </w:r>
          </w:hyperlink>
        </w:p>
        <w:p w14:paraId="272BEA32" w14:textId="3D1E257F" w:rsidR="00871FC2" w:rsidRPr="00871FC2" w:rsidRDefault="004A5658">
          <w:pPr>
            <w:pStyle w:val="12"/>
            <w:rPr>
              <w:rFonts w:asciiTheme="minorHAnsi" w:eastAsiaTheme="minorEastAsia" w:hAnsiTheme="minorHAnsi" w:cstheme="minorBidi"/>
              <w:noProof/>
              <w:sz w:val="24"/>
              <w:szCs w:val="24"/>
              <w:lang w:bidi="ar-SA"/>
            </w:rPr>
          </w:pPr>
          <w:hyperlink w:anchor="_Toc68012083" w:history="1">
            <w:r w:rsidR="00871FC2" w:rsidRPr="00871FC2">
              <w:rPr>
                <w:rStyle w:val="af0"/>
                <w:noProof/>
                <w:sz w:val="24"/>
                <w:szCs w:val="24"/>
                <w:shd w:val="clear" w:color="auto" w:fill="FFFFFF"/>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871FC2" w:rsidRPr="00871FC2">
              <w:rPr>
                <w:noProof/>
                <w:webHidden/>
                <w:sz w:val="24"/>
                <w:szCs w:val="24"/>
              </w:rPr>
              <w:tab/>
            </w:r>
            <w:r w:rsidR="00871FC2" w:rsidRPr="00871FC2">
              <w:rPr>
                <w:noProof/>
                <w:webHidden/>
                <w:sz w:val="24"/>
                <w:szCs w:val="24"/>
              </w:rPr>
              <w:fldChar w:fldCharType="begin"/>
            </w:r>
            <w:r w:rsidR="00871FC2" w:rsidRPr="00871FC2">
              <w:rPr>
                <w:noProof/>
                <w:webHidden/>
                <w:sz w:val="24"/>
                <w:szCs w:val="24"/>
              </w:rPr>
              <w:instrText xml:space="preserve"> PAGEREF _Toc68012083 \h </w:instrText>
            </w:r>
            <w:r w:rsidR="00871FC2" w:rsidRPr="00871FC2">
              <w:rPr>
                <w:noProof/>
                <w:webHidden/>
                <w:sz w:val="24"/>
                <w:szCs w:val="24"/>
              </w:rPr>
            </w:r>
            <w:r w:rsidR="00871FC2" w:rsidRPr="00871FC2">
              <w:rPr>
                <w:noProof/>
                <w:webHidden/>
                <w:sz w:val="24"/>
                <w:szCs w:val="24"/>
              </w:rPr>
              <w:fldChar w:fldCharType="separate"/>
            </w:r>
            <w:r w:rsidR="00B41AB1">
              <w:rPr>
                <w:noProof/>
                <w:webHidden/>
                <w:sz w:val="24"/>
                <w:szCs w:val="24"/>
              </w:rPr>
              <w:t>12</w:t>
            </w:r>
            <w:r w:rsidR="00871FC2" w:rsidRPr="00871FC2">
              <w:rPr>
                <w:noProof/>
                <w:webHidden/>
                <w:sz w:val="24"/>
                <w:szCs w:val="24"/>
              </w:rPr>
              <w:fldChar w:fldCharType="end"/>
            </w:r>
          </w:hyperlink>
        </w:p>
        <w:p w14:paraId="5AC43A9B" w14:textId="0A2352C1" w:rsidR="00871FC2" w:rsidRPr="00871FC2" w:rsidRDefault="004A5658">
          <w:pPr>
            <w:pStyle w:val="12"/>
            <w:rPr>
              <w:rFonts w:asciiTheme="minorHAnsi" w:eastAsiaTheme="minorEastAsia" w:hAnsiTheme="minorHAnsi" w:cstheme="minorBidi"/>
              <w:noProof/>
              <w:sz w:val="24"/>
              <w:szCs w:val="24"/>
              <w:lang w:bidi="ar-SA"/>
            </w:rPr>
          </w:pPr>
          <w:hyperlink w:anchor="_Toc68012084" w:history="1">
            <w:r w:rsidR="00871FC2" w:rsidRPr="00871FC2">
              <w:rPr>
                <w:rStyle w:val="af0"/>
                <w:noProof/>
                <w:sz w:val="24"/>
                <w:szCs w:val="24"/>
              </w:rPr>
              <w:t xml:space="preserve">4. </w:t>
            </w:r>
            <w:r w:rsidR="00871FC2" w:rsidRPr="00871FC2">
              <w:rPr>
                <w:rStyle w:val="af0"/>
                <w:noProof/>
                <w:sz w:val="24"/>
                <w:szCs w:val="24"/>
                <w:shd w:val="clear" w:color="auto" w:fill="FFFFFF"/>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r w:rsidR="00871FC2" w:rsidRPr="00871FC2">
              <w:rPr>
                <w:noProof/>
                <w:webHidden/>
                <w:sz w:val="24"/>
                <w:szCs w:val="24"/>
              </w:rPr>
              <w:tab/>
            </w:r>
            <w:r w:rsidR="00871FC2" w:rsidRPr="00871FC2">
              <w:rPr>
                <w:noProof/>
                <w:webHidden/>
                <w:sz w:val="24"/>
                <w:szCs w:val="24"/>
              </w:rPr>
              <w:fldChar w:fldCharType="begin"/>
            </w:r>
            <w:r w:rsidR="00871FC2" w:rsidRPr="00871FC2">
              <w:rPr>
                <w:noProof/>
                <w:webHidden/>
                <w:sz w:val="24"/>
                <w:szCs w:val="24"/>
              </w:rPr>
              <w:instrText xml:space="preserve"> PAGEREF _Toc68012084 \h </w:instrText>
            </w:r>
            <w:r w:rsidR="00871FC2" w:rsidRPr="00871FC2">
              <w:rPr>
                <w:noProof/>
                <w:webHidden/>
                <w:sz w:val="24"/>
                <w:szCs w:val="24"/>
              </w:rPr>
            </w:r>
            <w:r w:rsidR="00871FC2" w:rsidRPr="00871FC2">
              <w:rPr>
                <w:noProof/>
                <w:webHidden/>
                <w:sz w:val="24"/>
                <w:szCs w:val="24"/>
              </w:rPr>
              <w:fldChar w:fldCharType="separate"/>
            </w:r>
            <w:r w:rsidR="00B41AB1">
              <w:rPr>
                <w:noProof/>
                <w:webHidden/>
                <w:sz w:val="24"/>
                <w:szCs w:val="24"/>
              </w:rPr>
              <w:t>12</w:t>
            </w:r>
            <w:r w:rsidR="00871FC2" w:rsidRPr="00871FC2">
              <w:rPr>
                <w:noProof/>
                <w:webHidden/>
                <w:sz w:val="24"/>
                <w:szCs w:val="24"/>
              </w:rPr>
              <w:fldChar w:fldCharType="end"/>
            </w:r>
          </w:hyperlink>
        </w:p>
        <w:p w14:paraId="35094039" w14:textId="77777777" w:rsidR="00FE36AC" w:rsidRDefault="00FE36AC">
          <w:r w:rsidRPr="00871FC2">
            <w:rPr>
              <w:b/>
              <w:bCs/>
              <w:sz w:val="24"/>
              <w:szCs w:val="24"/>
            </w:rPr>
            <w:fldChar w:fldCharType="end"/>
          </w:r>
        </w:p>
      </w:sdtContent>
    </w:sdt>
    <w:p w14:paraId="3EF1A479" w14:textId="77777777" w:rsidR="00594E70" w:rsidRDefault="00594E70" w:rsidP="00FE36AC">
      <w:pPr>
        <w:pStyle w:val="af1"/>
      </w:pPr>
    </w:p>
    <w:p w14:paraId="32A9D7B5" w14:textId="77777777" w:rsidR="00594E70" w:rsidRDefault="00594E70" w:rsidP="00594E70">
      <w:pPr>
        <w:pStyle w:val="1"/>
        <w:jc w:val="center"/>
        <w:rPr>
          <w:rFonts w:ascii="Times New Roman" w:hAnsi="Times New Roman" w:cs="Times New Roman"/>
          <w:color w:val="auto"/>
        </w:rPr>
      </w:pPr>
    </w:p>
    <w:p w14:paraId="38C519C4" w14:textId="77777777" w:rsidR="00594E70" w:rsidRDefault="00594E70" w:rsidP="00594E70"/>
    <w:p w14:paraId="7C7A33F7" w14:textId="77777777" w:rsidR="00FE36AC" w:rsidRDefault="00FE36AC" w:rsidP="00594E70"/>
    <w:p w14:paraId="77287AAC" w14:textId="77777777" w:rsidR="00FE36AC" w:rsidRPr="00FE36AC" w:rsidRDefault="00FE36AC" w:rsidP="00594E70"/>
    <w:p w14:paraId="66F700B5" w14:textId="77777777" w:rsidR="00871FC2" w:rsidRDefault="00871FC2" w:rsidP="00683162">
      <w:pPr>
        <w:pStyle w:val="1"/>
        <w:jc w:val="center"/>
        <w:rPr>
          <w:rFonts w:ascii="Times New Roman" w:hAnsi="Times New Roman" w:cs="Times New Roman"/>
          <w:color w:val="auto"/>
        </w:rPr>
      </w:pPr>
      <w:bookmarkStart w:id="10" w:name="_Toc55054767"/>
      <w:bookmarkStart w:id="11" w:name="_Toc68012080"/>
      <w:bookmarkStart w:id="12" w:name="_Toc533516879"/>
      <w:bookmarkStart w:id="13" w:name="_Toc27339135"/>
      <w:bookmarkStart w:id="14" w:name="_Toc30490400"/>
      <w:bookmarkStart w:id="15" w:name="_Toc55054768"/>
      <w:bookmarkEnd w:id="0"/>
      <w:bookmarkEnd w:id="9"/>
      <w:bookmarkEnd w:id="8"/>
      <w:bookmarkEnd w:id="7"/>
      <w:bookmarkEnd w:id="6"/>
    </w:p>
    <w:p w14:paraId="2CE31312" w14:textId="77777777" w:rsidR="00683162" w:rsidRPr="0065103E" w:rsidRDefault="00683162" w:rsidP="00683162">
      <w:pPr>
        <w:pStyle w:val="1"/>
        <w:jc w:val="center"/>
        <w:rPr>
          <w:rFonts w:ascii="Times New Roman" w:hAnsi="Times New Roman" w:cs="Times New Roman"/>
          <w:color w:val="auto"/>
        </w:rPr>
      </w:pPr>
      <w:r w:rsidRPr="0065103E">
        <w:rPr>
          <w:rFonts w:ascii="Times New Roman" w:hAnsi="Times New Roman" w:cs="Times New Roman"/>
          <w:color w:val="auto"/>
        </w:rPr>
        <w:t>Введение</w:t>
      </w:r>
      <w:bookmarkEnd w:id="10"/>
      <w:bookmarkEnd w:id="11"/>
    </w:p>
    <w:p w14:paraId="1E5F61EC" w14:textId="77777777" w:rsidR="00683162" w:rsidRPr="0065103E" w:rsidRDefault="00683162" w:rsidP="00683162"/>
    <w:p w14:paraId="4C3C600B" w14:textId="77777777" w:rsidR="00683162" w:rsidRPr="0065103E" w:rsidRDefault="00683162" w:rsidP="00683162">
      <w:pPr>
        <w:widowControl/>
        <w:adjustRightInd w:val="0"/>
        <w:ind w:firstLine="567"/>
        <w:jc w:val="both"/>
        <w:rPr>
          <w:rFonts w:eastAsiaTheme="minorHAnsi"/>
          <w:color w:val="000000"/>
          <w:sz w:val="28"/>
          <w:szCs w:val="28"/>
          <w:lang w:eastAsia="en-US" w:bidi="ar-SA"/>
        </w:rPr>
      </w:pPr>
      <w:r w:rsidRPr="0065103E">
        <w:rPr>
          <w:sz w:val="28"/>
          <w:szCs w:val="28"/>
        </w:rPr>
        <w:t xml:space="preserve">Выполнение работ по подготовке </w:t>
      </w:r>
      <w:r w:rsidRPr="0065103E">
        <w:rPr>
          <w:rFonts w:eastAsia="Calibri"/>
          <w:sz w:val="28"/>
          <w:szCs w:val="28"/>
          <w:lang w:eastAsia="en-US"/>
        </w:rPr>
        <w:t xml:space="preserve">документации по планировке территории (проекта планировки и проекта межевания) выполняется на </w:t>
      </w:r>
      <w:r w:rsidRPr="0065103E">
        <w:rPr>
          <w:rFonts w:eastAsiaTheme="minorHAnsi"/>
          <w:color w:val="000000"/>
          <w:sz w:val="28"/>
          <w:szCs w:val="28"/>
          <w:lang w:eastAsia="en-US" w:bidi="ar-SA"/>
        </w:rPr>
        <w:t>территории 17 микрорайона в городе Мегион.</w:t>
      </w:r>
      <w:r>
        <w:rPr>
          <w:rFonts w:eastAsiaTheme="minorHAnsi"/>
          <w:color w:val="000000"/>
          <w:sz w:val="28"/>
          <w:szCs w:val="28"/>
          <w:lang w:eastAsia="en-US" w:bidi="ar-SA"/>
        </w:rPr>
        <w:t xml:space="preserve"> </w:t>
      </w:r>
    </w:p>
    <w:p w14:paraId="433D6082" w14:textId="77777777" w:rsidR="00683162" w:rsidRPr="00B92762" w:rsidRDefault="00683162" w:rsidP="00683162">
      <w:pPr>
        <w:widowControl/>
        <w:adjustRightInd w:val="0"/>
        <w:ind w:firstLine="851"/>
        <w:jc w:val="both"/>
        <w:rPr>
          <w:rFonts w:eastAsiaTheme="minorHAnsi"/>
          <w:color w:val="000000"/>
          <w:sz w:val="28"/>
          <w:szCs w:val="28"/>
          <w:highlight w:val="yellow"/>
          <w:lang w:eastAsia="en-US" w:bidi="ar-SA"/>
        </w:rPr>
      </w:pPr>
    </w:p>
    <w:p w14:paraId="24AC4541" w14:textId="77777777" w:rsidR="00683162" w:rsidRPr="00B92762" w:rsidRDefault="00683162" w:rsidP="00683162">
      <w:pPr>
        <w:suppressAutoHyphens/>
        <w:ind w:firstLine="601"/>
        <w:jc w:val="both"/>
        <w:rPr>
          <w:color w:val="000000"/>
          <w:sz w:val="28"/>
          <w:szCs w:val="20"/>
          <w:highlight w:val="yellow"/>
          <w:u w:val="single"/>
          <w:lang w:eastAsia="ar-SA"/>
        </w:rPr>
      </w:pPr>
      <w:r w:rsidRPr="0065103E">
        <w:rPr>
          <w:color w:val="000000"/>
          <w:sz w:val="28"/>
          <w:szCs w:val="20"/>
          <w:u w:val="single"/>
          <w:lang w:eastAsia="ar-SA"/>
        </w:rPr>
        <w:t>Основание для разработки документации:</w:t>
      </w:r>
    </w:p>
    <w:p w14:paraId="7FE982E9" w14:textId="77777777" w:rsidR="00683162" w:rsidRPr="00B92762" w:rsidRDefault="00683162" w:rsidP="00683162">
      <w:pPr>
        <w:suppressAutoHyphens/>
        <w:ind w:firstLine="601"/>
        <w:jc w:val="both"/>
        <w:rPr>
          <w:color w:val="000000"/>
          <w:sz w:val="28"/>
          <w:szCs w:val="20"/>
          <w:highlight w:val="yellow"/>
          <w:lang w:eastAsia="ar-SA"/>
        </w:rPr>
      </w:pPr>
    </w:p>
    <w:p w14:paraId="3C501C9B" w14:textId="77777777" w:rsidR="00683162" w:rsidRDefault="00683162" w:rsidP="00683162">
      <w:pPr>
        <w:widowControl/>
        <w:adjustRightInd w:val="0"/>
        <w:ind w:firstLine="851"/>
        <w:rPr>
          <w:sz w:val="28"/>
          <w:szCs w:val="28"/>
        </w:rPr>
      </w:pPr>
      <w:r w:rsidRPr="0065103E">
        <w:rPr>
          <w:sz w:val="28"/>
          <w:szCs w:val="28"/>
        </w:rPr>
        <w:t>Постановление администрации города Меги</w:t>
      </w:r>
      <w:r>
        <w:rPr>
          <w:sz w:val="28"/>
          <w:szCs w:val="28"/>
        </w:rPr>
        <w:t xml:space="preserve">она </w:t>
      </w:r>
      <w:r w:rsidRPr="0065103E">
        <w:rPr>
          <w:sz w:val="28"/>
          <w:szCs w:val="28"/>
        </w:rPr>
        <w:t>от 27.07.2020 №1357</w:t>
      </w:r>
    </w:p>
    <w:p w14:paraId="686638CD" w14:textId="77777777" w:rsidR="00683162" w:rsidRPr="00B92762" w:rsidRDefault="00683162" w:rsidP="00683162">
      <w:pPr>
        <w:widowControl/>
        <w:adjustRightInd w:val="0"/>
        <w:rPr>
          <w:rFonts w:eastAsiaTheme="minorHAnsi"/>
          <w:color w:val="000000"/>
          <w:sz w:val="28"/>
          <w:szCs w:val="28"/>
          <w:highlight w:val="yellow"/>
          <w:lang w:eastAsia="en-US" w:bidi="ar-SA"/>
        </w:rPr>
      </w:pPr>
    </w:p>
    <w:p w14:paraId="349E1027" w14:textId="77777777" w:rsidR="00683162" w:rsidRPr="00B92762" w:rsidRDefault="00683162" w:rsidP="00683162">
      <w:pPr>
        <w:widowControl/>
        <w:adjustRightInd w:val="0"/>
        <w:spacing w:line="276" w:lineRule="auto"/>
        <w:jc w:val="both"/>
        <w:rPr>
          <w:sz w:val="28"/>
          <w:szCs w:val="28"/>
          <w:highlight w:val="yellow"/>
        </w:rPr>
      </w:pPr>
    </w:p>
    <w:p w14:paraId="2EDE6F6D" w14:textId="77777777" w:rsidR="00683162" w:rsidRPr="0065103E" w:rsidRDefault="00683162" w:rsidP="00683162">
      <w:pPr>
        <w:ind w:firstLine="851"/>
        <w:jc w:val="both"/>
        <w:rPr>
          <w:sz w:val="28"/>
          <w:szCs w:val="28"/>
        </w:rPr>
      </w:pPr>
      <w:bookmarkStart w:id="16" w:name="_Toc21367788"/>
      <w:bookmarkStart w:id="17" w:name="_Toc30490398"/>
      <w:r w:rsidRPr="0065103E">
        <w:rPr>
          <w:sz w:val="28"/>
          <w:szCs w:val="28"/>
        </w:rPr>
        <w:t>Цель работы:</w:t>
      </w:r>
    </w:p>
    <w:p w14:paraId="26657879" w14:textId="77777777" w:rsidR="00683162" w:rsidRPr="00B92762" w:rsidRDefault="00683162" w:rsidP="00683162">
      <w:pPr>
        <w:ind w:firstLine="851"/>
        <w:jc w:val="both"/>
        <w:rPr>
          <w:sz w:val="28"/>
          <w:szCs w:val="28"/>
          <w:highlight w:val="yellow"/>
        </w:rPr>
      </w:pPr>
    </w:p>
    <w:p w14:paraId="1DCB8590" w14:textId="77777777" w:rsidR="00683162" w:rsidRPr="0065103E" w:rsidRDefault="00683162" w:rsidP="00683162">
      <w:pPr>
        <w:pStyle w:val="a7"/>
        <w:numPr>
          <w:ilvl w:val="0"/>
          <w:numId w:val="18"/>
        </w:numPr>
        <w:ind w:right="114"/>
        <w:rPr>
          <w:sz w:val="28"/>
          <w:szCs w:val="28"/>
        </w:rPr>
      </w:pPr>
      <w:r w:rsidRPr="0065103E">
        <w:rPr>
          <w:sz w:val="28"/>
          <w:szCs w:val="28"/>
        </w:rPr>
        <w:t>Выделить элементы планировочной структуры;</w:t>
      </w:r>
    </w:p>
    <w:p w14:paraId="23CFA35B" w14:textId="77777777" w:rsidR="00683162" w:rsidRPr="0065103E" w:rsidRDefault="00683162" w:rsidP="00683162">
      <w:pPr>
        <w:pStyle w:val="a7"/>
        <w:numPr>
          <w:ilvl w:val="0"/>
          <w:numId w:val="18"/>
        </w:numPr>
        <w:ind w:right="114"/>
        <w:rPr>
          <w:sz w:val="28"/>
          <w:szCs w:val="28"/>
        </w:rPr>
      </w:pPr>
      <w:r w:rsidRPr="0065103E">
        <w:rPr>
          <w:sz w:val="28"/>
          <w:szCs w:val="28"/>
        </w:rPr>
        <w:t>Установить границы территорий общего пользования, границы зон планируемого размещения объектов капитального строительства;</w:t>
      </w:r>
    </w:p>
    <w:p w14:paraId="6FBA9CD1" w14:textId="77777777" w:rsidR="00683162" w:rsidRPr="0065103E" w:rsidRDefault="00683162" w:rsidP="00683162">
      <w:pPr>
        <w:pStyle w:val="a7"/>
        <w:numPr>
          <w:ilvl w:val="0"/>
          <w:numId w:val="18"/>
        </w:numPr>
        <w:ind w:right="114"/>
        <w:rPr>
          <w:sz w:val="28"/>
          <w:szCs w:val="28"/>
        </w:rPr>
      </w:pPr>
      <w:r w:rsidRPr="0065103E">
        <w:rPr>
          <w:sz w:val="28"/>
          <w:szCs w:val="28"/>
        </w:rPr>
        <w:t>Определить характеристики и очередность планируемого развития территории;</w:t>
      </w:r>
    </w:p>
    <w:p w14:paraId="651EF80F" w14:textId="77777777" w:rsidR="00683162" w:rsidRDefault="00683162" w:rsidP="00683162">
      <w:pPr>
        <w:pStyle w:val="a7"/>
        <w:numPr>
          <w:ilvl w:val="0"/>
          <w:numId w:val="18"/>
        </w:numPr>
        <w:ind w:right="114"/>
        <w:rPr>
          <w:sz w:val="28"/>
          <w:szCs w:val="28"/>
        </w:rPr>
      </w:pPr>
      <w:r w:rsidRPr="0065103E">
        <w:rPr>
          <w:sz w:val="28"/>
          <w:szCs w:val="28"/>
        </w:rPr>
        <w:t>Осуществить подготовку проекта межевания территории с целью определить местоположение границ образуемых и изменяемых земельных участков.</w:t>
      </w:r>
    </w:p>
    <w:p w14:paraId="0244148A" w14:textId="77777777" w:rsidR="00683162" w:rsidRDefault="00683162" w:rsidP="00683162">
      <w:pPr>
        <w:ind w:right="114"/>
        <w:rPr>
          <w:sz w:val="28"/>
          <w:szCs w:val="28"/>
        </w:rPr>
      </w:pPr>
    </w:p>
    <w:p w14:paraId="24406B2D" w14:textId="77777777" w:rsidR="00683162" w:rsidRPr="0065103E" w:rsidRDefault="00683162" w:rsidP="00683162">
      <w:pPr>
        <w:spacing w:line="276" w:lineRule="auto"/>
        <w:ind w:firstLine="567"/>
        <w:jc w:val="both"/>
        <w:rPr>
          <w:sz w:val="28"/>
          <w:szCs w:val="28"/>
        </w:rPr>
      </w:pPr>
      <w:r w:rsidRPr="0065103E">
        <w:rPr>
          <w:sz w:val="28"/>
          <w:szCs w:val="28"/>
        </w:rPr>
        <w:t>При разработке проекта использовалась правовая, нормативная и методическая база для проведения работ:</w:t>
      </w:r>
    </w:p>
    <w:p w14:paraId="565C5D2F" w14:textId="77777777" w:rsidR="00683162" w:rsidRPr="0065103E" w:rsidRDefault="00683162" w:rsidP="00683162">
      <w:pPr>
        <w:spacing w:line="276" w:lineRule="auto"/>
        <w:ind w:firstLine="851"/>
        <w:jc w:val="both"/>
        <w:rPr>
          <w:sz w:val="28"/>
          <w:szCs w:val="28"/>
        </w:rPr>
      </w:pPr>
    </w:p>
    <w:bookmarkEnd w:id="16"/>
    <w:bookmarkEnd w:id="17"/>
    <w:p w14:paraId="306FCAFD" w14:textId="77777777" w:rsidR="00683162" w:rsidRPr="00683162" w:rsidRDefault="00683162" w:rsidP="00683162">
      <w:pPr>
        <w:jc w:val="both"/>
        <w:rPr>
          <w:sz w:val="28"/>
          <w:szCs w:val="28"/>
        </w:rPr>
      </w:pPr>
      <w:r w:rsidRPr="00683162">
        <w:rPr>
          <w:sz w:val="28"/>
          <w:szCs w:val="28"/>
        </w:rPr>
        <w:t>- Земельного кодекса Российской Федерации от 25.10.2001 № 136-ФЗ;</w:t>
      </w:r>
    </w:p>
    <w:p w14:paraId="4BCB0980" w14:textId="77777777" w:rsidR="00683162" w:rsidRPr="00683162" w:rsidRDefault="00683162" w:rsidP="00683162">
      <w:pPr>
        <w:jc w:val="both"/>
        <w:rPr>
          <w:sz w:val="28"/>
          <w:szCs w:val="28"/>
        </w:rPr>
      </w:pPr>
      <w:r w:rsidRPr="00683162">
        <w:rPr>
          <w:sz w:val="28"/>
          <w:szCs w:val="28"/>
        </w:rPr>
        <w:t>- Градостроительного кодекса Российской Федерации от 29.12.2004 № 190-ФЗ;</w:t>
      </w:r>
    </w:p>
    <w:p w14:paraId="4738592D" w14:textId="77777777" w:rsidR="00683162" w:rsidRPr="00683162" w:rsidRDefault="00683162" w:rsidP="00683162">
      <w:pPr>
        <w:jc w:val="both"/>
        <w:rPr>
          <w:sz w:val="28"/>
          <w:szCs w:val="28"/>
        </w:rPr>
      </w:pPr>
      <w:r w:rsidRPr="00683162">
        <w:rPr>
          <w:sz w:val="28"/>
          <w:szCs w:val="28"/>
        </w:rPr>
        <w:t>- Федерального закона от 21.12.1994 № 68-ФЗ «О защите населения и территорий от чрезвычайных ситуаций природного и техногенного характера»;</w:t>
      </w:r>
    </w:p>
    <w:p w14:paraId="57C1FFD8" w14:textId="77777777" w:rsidR="00683162" w:rsidRPr="00683162" w:rsidRDefault="00683162" w:rsidP="00683162">
      <w:pPr>
        <w:jc w:val="both"/>
        <w:rPr>
          <w:sz w:val="28"/>
          <w:szCs w:val="28"/>
        </w:rPr>
      </w:pPr>
      <w:r w:rsidRPr="00683162">
        <w:rPr>
          <w:sz w:val="28"/>
          <w:szCs w:val="28"/>
        </w:rPr>
        <w:t>- Федерального закона от 22.07.2008 № 123-ФЗ «Технический регламент о требованиях пожарной безопасности»;</w:t>
      </w:r>
    </w:p>
    <w:p w14:paraId="4880DBE8" w14:textId="77777777" w:rsidR="00683162" w:rsidRPr="00683162" w:rsidRDefault="00683162" w:rsidP="00683162">
      <w:pPr>
        <w:pStyle w:val="afffff6"/>
        <w:ind w:left="34"/>
        <w:jc w:val="both"/>
        <w:rPr>
          <w:rFonts w:ascii="Times New Roman" w:hAnsi="Times New Roman" w:cs="Times New Roman"/>
          <w:sz w:val="28"/>
          <w:szCs w:val="28"/>
        </w:rPr>
      </w:pPr>
      <w:r w:rsidRPr="00683162">
        <w:rPr>
          <w:rFonts w:ascii="Times New Roman" w:hAnsi="Times New Roman" w:cs="Times New Roman"/>
          <w:sz w:val="28"/>
          <w:szCs w:val="28"/>
        </w:rPr>
        <w:t>- Инструкции о порядке проектирования и установления красных линий в городах и других поселениях Российской Федерации (РДС 30-201-98) (утв. постановлением Госстроя РФ от 06.04.1998 № 18-30);</w:t>
      </w:r>
    </w:p>
    <w:p w14:paraId="12813657" w14:textId="77777777" w:rsidR="00683162" w:rsidRPr="00683162" w:rsidRDefault="00683162" w:rsidP="00683162">
      <w:pPr>
        <w:jc w:val="both"/>
        <w:rPr>
          <w:sz w:val="28"/>
          <w:szCs w:val="28"/>
        </w:rPr>
      </w:pPr>
      <w:r w:rsidRPr="00683162">
        <w:rPr>
          <w:sz w:val="28"/>
          <w:szCs w:val="28"/>
        </w:rPr>
        <w:t>- СНиП 21-01-97* Пожарная безопасность зданий и сооружений (зарегистрирован Росстандартом в качестве СП 112.13330.2011);</w:t>
      </w:r>
    </w:p>
    <w:p w14:paraId="020E6008" w14:textId="77777777" w:rsidR="00683162" w:rsidRPr="00683162" w:rsidRDefault="00683162" w:rsidP="00683162">
      <w:pPr>
        <w:pStyle w:val="afffff6"/>
        <w:ind w:left="34"/>
        <w:jc w:val="both"/>
        <w:rPr>
          <w:rFonts w:ascii="Times New Roman" w:hAnsi="Times New Roman" w:cs="Times New Roman"/>
          <w:sz w:val="28"/>
          <w:szCs w:val="28"/>
        </w:rPr>
      </w:pPr>
      <w:r w:rsidRPr="00683162">
        <w:rPr>
          <w:rFonts w:ascii="Times New Roman" w:hAnsi="Times New Roman" w:cs="Times New Roman"/>
          <w:sz w:val="28"/>
          <w:szCs w:val="28"/>
        </w:rPr>
        <w:t xml:space="preserve">- Свода правил СП 34.13330.2012 "СНиП 2.05.02-85*. Автомобильные дороги". Актуализированная редакция </w:t>
      </w:r>
      <w:r w:rsidRPr="00683162">
        <w:rPr>
          <w:rStyle w:val="afffff5"/>
          <w:rFonts w:ascii="Times New Roman" w:hAnsi="Times New Roman" w:cs="Times New Roman"/>
          <w:color w:val="auto"/>
          <w:sz w:val="28"/>
          <w:szCs w:val="28"/>
        </w:rPr>
        <w:t>СНиП 2.05.02-85*</w:t>
      </w:r>
      <w:r w:rsidRPr="00683162">
        <w:rPr>
          <w:rFonts w:ascii="Times New Roman" w:hAnsi="Times New Roman" w:cs="Times New Roman"/>
          <w:sz w:val="28"/>
          <w:szCs w:val="28"/>
        </w:rPr>
        <w:t xml:space="preserve"> (утв. </w:t>
      </w:r>
      <w:r w:rsidRPr="00683162">
        <w:rPr>
          <w:rStyle w:val="afffff5"/>
          <w:rFonts w:ascii="Times New Roman" w:hAnsi="Times New Roman" w:cs="Times New Roman"/>
          <w:color w:val="auto"/>
          <w:sz w:val="28"/>
          <w:szCs w:val="28"/>
        </w:rPr>
        <w:t>приказом</w:t>
      </w:r>
      <w:r w:rsidRPr="00683162">
        <w:rPr>
          <w:rFonts w:ascii="Times New Roman" w:hAnsi="Times New Roman" w:cs="Times New Roman"/>
          <w:sz w:val="28"/>
          <w:szCs w:val="28"/>
        </w:rPr>
        <w:t xml:space="preserve"> Министерства регионального развития РФ от 30.06.2012 № 266);</w:t>
      </w:r>
    </w:p>
    <w:p w14:paraId="7C86BDC3" w14:textId="77777777" w:rsidR="00683162" w:rsidRPr="00683162" w:rsidRDefault="00683162" w:rsidP="00683162">
      <w:pPr>
        <w:contextualSpacing/>
        <w:jc w:val="both"/>
        <w:rPr>
          <w:sz w:val="28"/>
          <w:szCs w:val="28"/>
        </w:rPr>
      </w:pPr>
      <w:r w:rsidRPr="00683162">
        <w:rPr>
          <w:sz w:val="28"/>
          <w:szCs w:val="28"/>
        </w:rPr>
        <w:t xml:space="preserve">- Свод правил СП 42.13330.2016 "Градостроительство. Планировка и застройка городских и сельских поселений" Актуализированная редакция </w:t>
      </w:r>
      <w:r w:rsidRPr="00683162">
        <w:rPr>
          <w:rStyle w:val="afffff5"/>
          <w:bCs/>
          <w:color w:val="auto"/>
          <w:sz w:val="28"/>
          <w:szCs w:val="28"/>
        </w:rPr>
        <w:t>СНиП 2.07.01-89*</w:t>
      </w:r>
      <w:r w:rsidRPr="00683162">
        <w:rPr>
          <w:sz w:val="28"/>
          <w:szCs w:val="28"/>
        </w:rPr>
        <w:t>.</w:t>
      </w:r>
    </w:p>
    <w:p w14:paraId="582ADE26" w14:textId="77777777" w:rsidR="00683162" w:rsidRPr="0065103E" w:rsidRDefault="00683162" w:rsidP="00683162">
      <w:pPr>
        <w:suppressAutoHyphens/>
        <w:jc w:val="both"/>
        <w:rPr>
          <w:sz w:val="28"/>
          <w:szCs w:val="28"/>
          <w:lang w:eastAsia="ar-SA"/>
        </w:rPr>
      </w:pPr>
      <w:r w:rsidRPr="0065103E">
        <w:rPr>
          <w:sz w:val="28"/>
          <w:szCs w:val="28"/>
          <w:lang w:eastAsia="ar-SA"/>
        </w:rPr>
        <w:lastRenderedPageBreak/>
        <w:t xml:space="preserve">- </w:t>
      </w:r>
      <w:r w:rsidRPr="0065103E">
        <w:rPr>
          <w:rFonts w:eastAsia="Batang"/>
          <w:sz w:val="28"/>
          <w:szCs w:val="28"/>
          <w:lang w:eastAsia="ar-SA"/>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14:paraId="7F992F64" w14:textId="77777777" w:rsidR="00683162" w:rsidRPr="0065103E" w:rsidRDefault="00683162" w:rsidP="00683162">
      <w:pPr>
        <w:suppressAutoHyphens/>
        <w:jc w:val="both"/>
        <w:rPr>
          <w:sz w:val="28"/>
          <w:szCs w:val="28"/>
          <w:lang w:eastAsia="ar-SA"/>
        </w:rPr>
      </w:pPr>
      <w:r w:rsidRPr="0065103E">
        <w:rPr>
          <w:sz w:val="28"/>
          <w:szCs w:val="28"/>
          <w:lang w:eastAsia="ar-SA"/>
        </w:rPr>
        <w:t xml:space="preserve">- </w:t>
      </w:r>
      <w:r w:rsidRPr="0065103E">
        <w:rPr>
          <w:rFonts w:eastAsia="Batang"/>
          <w:sz w:val="28"/>
          <w:szCs w:val="28"/>
          <w:lang w:eastAsia="ar-SA"/>
        </w:rPr>
        <w:t xml:space="preserve">Правила охраны линий и сооружений связи РФ, утв. постановлением Правительства РФ от 09.06.1995 № 578; </w:t>
      </w:r>
    </w:p>
    <w:p w14:paraId="32BC1C7F" w14:textId="77777777" w:rsidR="00683162" w:rsidRPr="0065103E" w:rsidRDefault="00683162" w:rsidP="00683162">
      <w:pPr>
        <w:suppressAutoHyphens/>
        <w:jc w:val="both"/>
        <w:rPr>
          <w:sz w:val="28"/>
          <w:szCs w:val="28"/>
          <w:lang w:eastAsia="ar-SA"/>
        </w:rPr>
      </w:pPr>
      <w:r w:rsidRPr="0065103E">
        <w:rPr>
          <w:sz w:val="28"/>
          <w:szCs w:val="28"/>
          <w:lang w:eastAsia="ar-SA"/>
        </w:rPr>
        <w:t xml:space="preserve">- </w:t>
      </w:r>
      <w:r w:rsidRPr="0065103E">
        <w:rPr>
          <w:rFonts w:eastAsia="Batang"/>
          <w:sz w:val="28"/>
          <w:szCs w:val="28"/>
          <w:lang w:eastAsia="ar-SA"/>
        </w:rPr>
        <w:t>Приказ Минэкономразвития России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65103E">
        <w:rPr>
          <w:sz w:val="28"/>
          <w:szCs w:val="28"/>
          <w:lang w:eastAsia="ar-SA"/>
        </w:rPr>
        <w:t>;</w:t>
      </w:r>
    </w:p>
    <w:p w14:paraId="759DEFB4" w14:textId="77777777" w:rsidR="00683162" w:rsidRPr="0065103E" w:rsidRDefault="00683162" w:rsidP="00683162">
      <w:pPr>
        <w:suppressAutoHyphens/>
        <w:jc w:val="both"/>
        <w:rPr>
          <w:sz w:val="28"/>
          <w:szCs w:val="28"/>
          <w:lang w:eastAsia="ar-SA"/>
        </w:rPr>
      </w:pPr>
      <w:r w:rsidRPr="0065103E">
        <w:rPr>
          <w:sz w:val="28"/>
          <w:szCs w:val="28"/>
          <w:lang w:eastAsia="ar-SA"/>
        </w:rPr>
        <w:t xml:space="preserve">- </w:t>
      </w:r>
      <w:r w:rsidRPr="0065103E">
        <w:rPr>
          <w:rFonts w:eastAsia="Batang"/>
          <w:sz w:val="28"/>
          <w:szCs w:val="28"/>
          <w:lang w:eastAsia="ar-SA"/>
        </w:rPr>
        <w:t xml:space="preserve">Приказ Минэкономразвития России от 01.09.2014 </w:t>
      </w:r>
      <w:r w:rsidRPr="0065103E">
        <w:rPr>
          <w:rFonts w:eastAsia="Batang"/>
          <w:sz w:val="28"/>
          <w:szCs w:val="28"/>
          <w:lang w:eastAsia="ar-SA"/>
        </w:rPr>
        <w:br/>
        <w:t>№ 540 «Об утверждении классификатора видов разрешенного использования земельных участков»;</w:t>
      </w:r>
    </w:p>
    <w:p w14:paraId="4701B5BD" w14:textId="77777777" w:rsidR="00683162" w:rsidRPr="0065103E" w:rsidRDefault="00683162" w:rsidP="00683162">
      <w:pPr>
        <w:suppressAutoHyphens/>
        <w:jc w:val="both"/>
        <w:rPr>
          <w:rFonts w:eastAsia="Batang"/>
          <w:sz w:val="28"/>
          <w:szCs w:val="28"/>
          <w:lang w:eastAsia="ar-SA"/>
        </w:rPr>
      </w:pPr>
      <w:r w:rsidRPr="0065103E">
        <w:rPr>
          <w:sz w:val="28"/>
          <w:szCs w:val="28"/>
          <w:lang w:eastAsia="ar-SA"/>
        </w:rPr>
        <w:t xml:space="preserve">- </w:t>
      </w:r>
      <w:r w:rsidRPr="0065103E">
        <w:rPr>
          <w:rFonts w:eastAsia="Batang"/>
          <w:sz w:val="28"/>
          <w:szCs w:val="28"/>
          <w:lang w:eastAsia="ar-SA"/>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27A5FC7D" w14:textId="77777777" w:rsidR="00683162" w:rsidRPr="0065103E" w:rsidRDefault="00683162" w:rsidP="00683162">
      <w:pPr>
        <w:suppressAutoHyphens/>
        <w:jc w:val="both"/>
        <w:rPr>
          <w:rFonts w:eastAsia="Batang"/>
          <w:sz w:val="28"/>
          <w:szCs w:val="28"/>
          <w:lang w:eastAsia="ar-SA"/>
        </w:rPr>
      </w:pPr>
    </w:p>
    <w:p w14:paraId="25D3FF4F" w14:textId="77777777" w:rsidR="00683162" w:rsidRPr="0065103E" w:rsidRDefault="00683162" w:rsidP="00683162">
      <w:pPr>
        <w:suppressAutoHyphens/>
        <w:jc w:val="both"/>
        <w:rPr>
          <w:sz w:val="28"/>
          <w:szCs w:val="28"/>
          <w:lang w:eastAsia="ar-SA"/>
        </w:rPr>
      </w:pPr>
    </w:p>
    <w:p w14:paraId="50F64081" w14:textId="77777777" w:rsidR="00683162" w:rsidRPr="0065103E" w:rsidRDefault="00683162" w:rsidP="00683162">
      <w:pPr>
        <w:suppressAutoHyphens/>
        <w:jc w:val="both"/>
        <w:rPr>
          <w:sz w:val="28"/>
          <w:szCs w:val="28"/>
          <w:lang w:eastAsia="ar-SA"/>
        </w:rPr>
      </w:pPr>
    </w:p>
    <w:p w14:paraId="121587A8" w14:textId="77777777" w:rsidR="00683162" w:rsidRPr="0065103E" w:rsidRDefault="00683162" w:rsidP="00683162">
      <w:pPr>
        <w:suppressAutoHyphens/>
        <w:jc w:val="both"/>
        <w:rPr>
          <w:sz w:val="28"/>
          <w:szCs w:val="28"/>
          <w:lang w:eastAsia="ar-SA"/>
        </w:rPr>
      </w:pPr>
    </w:p>
    <w:p w14:paraId="5F01F5FF" w14:textId="77777777" w:rsidR="00683162" w:rsidRPr="0065103E" w:rsidRDefault="00683162" w:rsidP="00683162">
      <w:pPr>
        <w:suppressAutoHyphens/>
        <w:jc w:val="both"/>
        <w:rPr>
          <w:sz w:val="28"/>
          <w:szCs w:val="28"/>
          <w:lang w:eastAsia="ar-SA"/>
        </w:rPr>
      </w:pPr>
    </w:p>
    <w:p w14:paraId="694719CA" w14:textId="77777777" w:rsidR="00683162" w:rsidRPr="0065103E" w:rsidRDefault="00683162" w:rsidP="00683162">
      <w:pPr>
        <w:suppressAutoHyphens/>
        <w:jc w:val="both"/>
        <w:rPr>
          <w:sz w:val="28"/>
          <w:szCs w:val="28"/>
          <w:lang w:eastAsia="ar-SA"/>
        </w:rPr>
      </w:pPr>
    </w:p>
    <w:p w14:paraId="67B558A3" w14:textId="77777777" w:rsidR="00683162" w:rsidRPr="0065103E" w:rsidRDefault="00683162" w:rsidP="00683162">
      <w:pPr>
        <w:tabs>
          <w:tab w:val="left" w:pos="34"/>
        </w:tabs>
        <w:suppressAutoHyphens/>
        <w:contextualSpacing/>
        <w:jc w:val="both"/>
        <w:rPr>
          <w:sz w:val="28"/>
          <w:szCs w:val="28"/>
          <w:lang w:eastAsia="ar-SA"/>
        </w:rPr>
      </w:pPr>
      <w:r w:rsidRPr="0065103E">
        <w:rPr>
          <w:sz w:val="28"/>
          <w:szCs w:val="28"/>
          <w:u w:val="single"/>
          <w:lang w:eastAsia="ar-SA"/>
        </w:rPr>
        <w:t>Своды правил</w:t>
      </w:r>
      <w:r w:rsidRPr="0065103E">
        <w:rPr>
          <w:sz w:val="28"/>
          <w:szCs w:val="28"/>
          <w:lang w:eastAsia="ar-SA"/>
        </w:rPr>
        <w:t>:</w:t>
      </w:r>
    </w:p>
    <w:p w14:paraId="33164187" w14:textId="77777777" w:rsidR="00683162" w:rsidRPr="0065103E" w:rsidRDefault="00683162" w:rsidP="00683162">
      <w:pPr>
        <w:tabs>
          <w:tab w:val="left" w:pos="34"/>
        </w:tabs>
        <w:suppressAutoHyphens/>
        <w:ind w:left="34"/>
        <w:contextualSpacing/>
        <w:jc w:val="both"/>
        <w:rPr>
          <w:sz w:val="28"/>
          <w:szCs w:val="28"/>
          <w:lang w:eastAsia="ar-SA"/>
        </w:rPr>
      </w:pPr>
      <w:r w:rsidRPr="0065103E">
        <w:rPr>
          <w:sz w:val="28"/>
          <w:szCs w:val="28"/>
          <w:lang w:eastAsia="ar-SA"/>
        </w:rPr>
        <w:t>- Приказ Минстроя России от 30.12.2016 № 1034/пр «Об утверждении СП 42.13330 «СНИП 2.07.01-89* «Градостроительство. Планировка и застройка городских и сельских поселений»;</w:t>
      </w:r>
    </w:p>
    <w:p w14:paraId="77DCA97D" w14:textId="77777777" w:rsidR="00683162" w:rsidRPr="0065103E" w:rsidRDefault="00683162" w:rsidP="00683162">
      <w:pPr>
        <w:tabs>
          <w:tab w:val="left" w:pos="34"/>
        </w:tabs>
        <w:suppressAutoHyphens/>
        <w:ind w:left="34"/>
        <w:contextualSpacing/>
        <w:jc w:val="both"/>
        <w:rPr>
          <w:sz w:val="28"/>
          <w:szCs w:val="28"/>
          <w:lang w:eastAsia="ar-SA"/>
        </w:rPr>
      </w:pPr>
      <w:r w:rsidRPr="0065103E">
        <w:rPr>
          <w:sz w:val="28"/>
          <w:szCs w:val="28"/>
          <w:lang w:eastAsia="ar-SA"/>
        </w:rPr>
        <w:t>-СП 34.13330.2012 «Автомобильные дороги» (утв. приказом Министерства регионального развития РФ от 30.06.2012 № 266);</w:t>
      </w:r>
    </w:p>
    <w:p w14:paraId="675F0B41" w14:textId="77777777" w:rsidR="00683162" w:rsidRPr="0065103E" w:rsidRDefault="00683162" w:rsidP="00683162">
      <w:pPr>
        <w:tabs>
          <w:tab w:val="left" w:pos="34"/>
        </w:tabs>
        <w:suppressAutoHyphens/>
        <w:ind w:left="34"/>
        <w:contextualSpacing/>
        <w:jc w:val="both"/>
        <w:rPr>
          <w:sz w:val="28"/>
          <w:szCs w:val="28"/>
          <w:lang w:eastAsia="ar-SA"/>
        </w:rPr>
      </w:pPr>
      <w:r w:rsidRPr="0065103E">
        <w:rPr>
          <w:sz w:val="28"/>
          <w:szCs w:val="28"/>
          <w:lang w:eastAsia="ar-SA"/>
        </w:rPr>
        <w:t>-СП 112.13330.2011 «СНиП 21-01-97* Пожарная безопасность зданий и сооружений»;</w:t>
      </w:r>
    </w:p>
    <w:p w14:paraId="443FBDB7" w14:textId="77777777" w:rsidR="00683162" w:rsidRPr="0065103E" w:rsidRDefault="00683162" w:rsidP="00683162">
      <w:pPr>
        <w:tabs>
          <w:tab w:val="left" w:pos="34"/>
        </w:tabs>
        <w:suppressAutoHyphens/>
        <w:ind w:left="34"/>
        <w:contextualSpacing/>
        <w:jc w:val="both"/>
        <w:rPr>
          <w:sz w:val="28"/>
          <w:szCs w:val="28"/>
          <w:lang w:eastAsia="ar-SA"/>
        </w:rPr>
      </w:pPr>
      <w:r w:rsidRPr="0065103E">
        <w:rPr>
          <w:sz w:val="28"/>
          <w:szCs w:val="28"/>
          <w:lang w:eastAsia="ar-SA"/>
        </w:rPr>
        <w:t>- Инструкция о порядке проектирования и установления красных линий в городах и других поселениях Российской Федерации (РДС 30-201-98) (утв. постановлением Госстроя РФ от 06.04.1998 № 18-30);</w:t>
      </w:r>
    </w:p>
    <w:p w14:paraId="5C5DEE0B" w14:textId="77777777" w:rsidR="00683162" w:rsidRPr="0065103E" w:rsidRDefault="00683162" w:rsidP="00683162">
      <w:pPr>
        <w:ind w:right="114"/>
        <w:jc w:val="both"/>
        <w:rPr>
          <w:sz w:val="28"/>
          <w:szCs w:val="28"/>
        </w:rPr>
      </w:pPr>
      <w:r w:rsidRPr="0065103E">
        <w:rPr>
          <w:sz w:val="28"/>
          <w:szCs w:val="28"/>
        </w:rPr>
        <w:t>- Генеральный план городского округа города Мегиона;</w:t>
      </w:r>
    </w:p>
    <w:p w14:paraId="1A8210A9" w14:textId="77777777" w:rsidR="00683162" w:rsidRPr="0065103E" w:rsidRDefault="00683162" w:rsidP="00683162">
      <w:pPr>
        <w:ind w:right="114"/>
        <w:jc w:val="both"/>
        <w:rPr>
          <w:sz w:val="28"/>
          <w:szCs w:val="28"/>
        </w:rPr>
      </w:pPr>
      <w:r w:rsidRPr="0065103E">
        <w:rPr>
          <w:sz w:val="28"/>
          <w:szCs w:val="28"/>
        </w:rPr>
        <w:t>- Правила землепользования и застройки городского округа города Мегиона;</w:t>
      </w:r>
    </w:p>
    <w:p w14:paraId="0AC5F61E" w14:textId="77777777" w:rsidR="00683162" w:rsidRPr="0065103E" w:rsidRDefault="00683162" w:rsidP="00683162">
      <w:pPr>
        <w:ind w:right="114"/>
        <w:jc w:val="both"/>
        <w:rPr>
          <w:sz w:val="28"/>
          <w:szCs w:val="28"/>
        </w:rPr>
      </w:pPr>
      <w:r w:rsidRPr="0065103E">
        <w:rPr>
          <w:sz w:val="28"/>
          <w:szCs w:val="28"/>
        </w:rPr>
        <w:t>- Нормы градостроительного проектирования городского округа города Мегиона</w:t>
      </w:r>
      <w:r>
        <w:rPr>
          <w:sz w:val="28"/>
          <w:szCs w:val="28"/>
        </w:rPr>
        <w:t>.</w:t>
      </w:r>
    </w:p>
    <w:p w14:paraId="677FA4C1" w14:textId="77777777" w:rsidR="00CB36A0" w:rsidRDefault="00CB36A0" w:rsidP="00594E70">
      <w:pPr>
        <w:pStyle w:val="1"/>
        <w:jc w:val="center"/>
        <w:rPr>
          <w:rFonts w:ascii="Times New Roman" w:hAnsi="Times New Roman" w:cs="Times New Roman"/>
          <w:color w:val="auto"/>
        </w:rPr>
      </w:pPr>
    </w:p>
    <w:p w14:paraId="04AB44A2" w14:textId="77777777" w:rsidR="0048269D" w:rsidRPr="0048269D" w:rsidRDefault="0048269D" w:rsidP="0048269D"/>
    <w:p w14:paraId="3974A171" w14:textId="77777777" w:rsidR="0048269D" w:rsidRPr="0048269D" w:rsidRDefault="0048269D" w:rsidP="0048269D"/>
    <w:p w14:paraId="4A62346E" w14:textId="77777777" w:rsidR="0048269D" w:rsidRPr="0048269D" w:rsidRDefault="0048269D" w:rsidP="0048269D"/>
    <w:p w14:paraId="34824BA2" w14:textId="77777777" w:rsidR="0048269D" w:rsidRPr="0048269D" w:rsidRDefault="0048269D" w:rsidP="0048269D"/>
    <w:p w14:paraId="2352D307" w14:textId="77777777" w:rsidR="008B2A63" w:rsidRPr="00594E70" w:rsidRDefault="0042663D" w:rsidP="00FE36AC">
      <w:pPr>
        <w:pStyle w:val="1"/>
        <w:jc w:val="center"/>
        <w:rPr>
          <w:rFonts w:ascii="Times New Roman" w:hAnsi="Times New Roman" w:cs="Times New Roman"/>
          <w:color w:val="auto"/>
          <w:shd w:val="clear" w:color="auto" w:fill="FFFFFF"/>
        </w:rPr>
      </w:pPr>
      <w:bookmarkStart w:id="18" w:name="_Toc68012081"/>
      <w:r w:rsidRPr="00594E70">
        <w:rPr>
          <w:rFonts w:ascii="Times New Roman" w:hAnsi="Times New Roman" w:cs="Times New Roman"/>
          <w:color w:val="auto"/>
        </w:rPr>
        <w:lastRenderedPageBreak/>
        <w:t>1</w:t>
      </w:r>
      <w:r w:rsidR="008B2A63" w:rsidRPr="00594E70">
        <w:rPr>
          <w:rFonts w:ascii="Times New Roman" w:hAnsi="Times New Roman" w:cs="Times New Roman"/>
          <w:color w:val="auto"/>
        </w:rPr>
        <w:t xml:space="preserve">. </w:t>
      </w:r>
      <w:bookmarkEnd w:id="12"/>
      <w:r w:rsidR="008B2A63" w:rsidRPr="00594E70">
        <w:rPr>
          <w:rFonts w:ascii="Times New Roman" w:hAnsi="Times New Roman" w:cs="Times New Roman"/>
          <w:color w:val="auto"/>
          <w:shd w:val="clear" w:color="auto" w:fill="FFFFFF"/>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bookmarkEnd w:id="13"/>
      <w:bookmarkEnd w:id="14"/>
      <w:bookmarkEnd w:id="15"/>
      <w:bookmarkEnd w:id="18"/>
    </w:p>
    <w:p w14:paraId="3B7684D7" w14:textId="77777777" w:rsidR="005D03FD" w:rsidRDefault="005D03FD" w:rsidP="005D03FD">
      <w:pPr>
        <w:rPr>
          <w:rFonts w:eastAsiaTheme="majorEastAsia"/>
          <w:lang w:bidi="ar-SA"/>
        </w:rPr>
      </w:pPr>
    </w:p>
    <w:p w14:paraId="4CD30904" w14:textId="77777777" w:rsidR="00E30B0A" w:rsidRDefault="005D03FD" w:rsidP="004C54B3">
      <w:pPr>
        <w:jc w:val="right"/>
        <w:rPr>
          <w:sz w:val="28"/>
          <w:szCs w:val="28"/>
        </w:rPr>
      </w:pPr>
      <w:r>
        <w:rPr>
          <w:sz w:val="28"/>
          <w:szCs w:val="28"/>
        </w:rPr>
        <w:t>Таблица №1</w:t>
      </w:r>
    </w:p>
    <w:p w14:paraId="570DC148" w14:textId="77777777" w:rsidR="008D09D9" w:rsidRDefault="000F0260" w:rsidP="008B2A63">
      <w:pPr>
        <w:jc w:val="center"/>
        <w:rPr>
          <w:sz w:val="28"/>
          <w:szCs w:val="28"/>
        </w:rPr>
      </w:pPr>
      <w:r w:rsidRPr="004729B5">
        <w:rPr>
          <w:sz w:val="28"/>
          <w:szCs w:val="28"/>
        </w:rPr>
        <w:t>Перечень и сведения о</w:t>
      </w:r>
      <w:r w:rsidR="006D3585">
        <w:rPr>
          <w:sz w:val="28"/>
          <w:szCs w:val="28"/>
        </w:rPr>
        <w:t xml:space="preserve">б образуемых земельных участках. </w:t>
      </w:r>
    </w:p>
    <w:p w14:paraId="45BCD766" w14:textId="77777777" w:rsidR="0048269D" w:rsidRPr="00B63C2B" w:rsidRDefault="0048269D" w:rsidP="008B2A63">
      <w:pPr>
        <w:jc w:val="center"/>
        <w:rPr>
          <w:sz w:val="28"/>
          <w:szCs w:val="28"/>
        </w:rPr>
      </w:pPr>
    </w:p>
    <w:tbl>
      <w:tblPr>
        <w:tblW w:w="11057" w:type="dxa"/>
        <w:tblInd w:w="-601" w:type="dxa"/>
        <w:tblLayout w:type="fixed"/>
        <w:tblLook w:val="04A0" w:firstRow="1" w:lastRow="0" w:firstColumn="1" w:lastColumn="0" w:noHBand="0" w:noVBand="1"/>
      </w:tblPr>
      <w:tblGrid>
        <w:gridCol w:w="1135"/>
        <w:gridCol w:w="1417"/>
        <w:gridCol w:w="1985"/>
        <w:gridCol w:w="2551"/>
        <w:gridCol w:w="1134"/>
        <w:gridCol w:w="2835"/>
      </w:tblGrid>
      <w:tr w:rsidR="003D7EAF" w:rsidRPr="003D7EAF" w14:paraId="11C87F55" w14:textId="3C9CF0F2" w:rsidTr="003D7EAF">
        <w:trPr>
          <w:trHeight w:val="13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41A3" w14:textId="77777777" w:rsidR="003D7EAF" w:rsidRPr="003D7EAF" w:rsidRDefault="003D7EAF" w:rsidP="00B62274">
            <w:pPr>
              <w:widowControl/>
              <w:autoSpaceDE/>
              <w:autoSpaceDN/>
              <w:jc w:val="center"/>
              <w:rPr>
                <w:b/>
                <w:bCs/>
                <w:color w:val="000000"/>
                <w:sz w:val="20"/>
                <w:szCs w:val="20"/>
                <w:lang w:bidi="ar-SA"/>
              </w:rPr>
            </w:pPr>
            <w:r w:rsidRPr="003D7EAF">
              <w:rPr>
                <w:b/>
                <w:bCs/>
                <w:color w:val="000000"/>
                <w:sz w:val="20"/>
                <w:szCs w:val="20"/>
                <w:lang w:bidi="ar-SA"/>
              </w:rPr>
              <w:t>№ зем. участка после межевания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030566" w14:textId="77777777" w:rsidR="003D7EAF" w:rsidRPr="003D7EAF" w:rsidRDefault="003D7EAF" w:rsidP="00B62274">
            <w:pPr>
              <w:widowControl/>
              <w:autoSpaceDE/>
              <w:autoSpaceDN/>
              <w:jc w:val="center"/>
              <w:rPr>
                <w:b/>
                <w:bCs/>
                <w:color w:val="000000"/>
                <w:sz w:val="20"/>
                <w:szCs w:val="20"/>
                <w:lang w:bidi="ar-SA"/>
              </w:rPr>
            </w:pPr>
            <w:r w:rsidRPr="003D7EAF">
              <w:rPr>
                <w:b/>
                <w:bCs/>
                <w:color w:val="000000"/>
                <w:sz w:val="20"/>
                <w:szCs w:val="20"/>
                <w:lang w:bidi="ar-SA"/>
              </w:rPr>
              <w:t>Описание объекта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F2E536" w14:textId="77777777" w:rsidR="003D7EAF" w:rsidRPr="003D7EAF" w:rsidRDefault="003D7EAF" w:rsidP="00B62274">
            <w:pPr>
              <w:widowControl/>
              <w:autoSpaceDE/>
              <w:autoSpaceDN/>
              <w:jc w:val="center"/>
              <w:rPr>
                <w:b/>
                <w:bCs/>
                <w:color w:val="000000"/>
                <w:sz w:val="20"/>
                <w:szCs w:val="20"/>
                <w:lang w:bidi="ar-SA"/>
              </w:rPr>
            </w:pPr>
            <w:r w:rsidRPr="003D7EAF">
              <w:rPr>
                <w:b/>
                <w:bCs/>
                <w:color w:val="000000"/>
                <w:sz w:val="20"/>
                <w:szCs w:val="20"/>
                <w:lang w:bidi="ar-SA"/>
              </w:rPr>
              <w:t>Вид разрешенного использования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6500336" w14:textId="77777777" w:rsidR="003D7EAF" w:rsidRPr="003D7EAF" w:rsidRDefault="003D7EAF" w:rsidP="00B62274">
            <w:pPr>
              <w:widowControl/>
              <w:autoSpaceDE/>
              <w:autoSpaceDN/>
              <w:jc w:val="center"/>
              <w:rPr>
                <w:b/>
                <w:bCs/>
                <w:color w:val="000000"/>
                <w:sz w:val="20"/>
                <w:szCs w:val="20"/>
                <w:lang w:bidi="ar-SA"/>
              </w:rPr>
            </w:pPr>
            <w:r w:rsidRPr="003D7EAF">
              <w:rPr>
                <w:b/>
                <w:bCs/>
                <w:color w:val="000000"/>
                <w:sz w:val="20"/>
                <w:szCs w:val="20"/>
                <w:lang w:bidi="ar-SA"/>
              </w:rPr>
              <w:t>Возможные способы образования ЗУ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980A1C" w14:textId="77777777" w:rsidR="003D7EAF" w:rsidRPr="003D7EAF" w:rsidRDefault="003D7EAF" w:rsidP="00B62274">
            <w:pPr>
              <w:widowControl/>
              <w:autoSpaceDE/>
              <w:autoSpaceDN/>
              <w:jc w:val="center"/>
              <w:rPr>
                <w:b/>
                <w:bCs/>
                <w:color w:val="000000"/>
                <w:sz w:val="20"/>
                <w:szCs w:val="20"/>
                <w:lang w:bidi="ar-SA"/>
              </w:rPr>
            </w:pPr>
            <w:r w:rsidRPr="003D7EAF">
              <w:rPr>
                <w:b/>
                <w:bCs/>
                <w:color w:val="000000"/>
                <w:sz w:val="20"/>
                <w:szCs w:val="20"/>
                <w:lang w:bidi="ar-SA"/>
              </w:rPr>
              <w:t>Площадь участка, м</w:t>
            </w:r>
            <w:r w:rsidRPr="003D7EAF">
              <w:rPr>
                <w:b/>
                <w:bCs/>
                <w:color w:val="000000"/>
                <w:sz w:val="20"/>
                <w:szCs w:val="20"/>
                <w:vertAlign w:val="superscript"/>
                <w:lang w:bidi="ar-SA"/>
              </w:rPr>
              <w:t>2</w:t>
            </w:r>
          </w:p>
        </w:tc>
        <w:tc>
          <w:tcPr>
            <w:tcW w:w="2835" w:type="dxa"/>
            <w:tcBorders>
              <w:top w:val="single" w:sz="4" w:space="0" w:color="auto"/>
              <w:left w:val="nil"/>
              <w:bottom w:val="single" w:sz="4" w:space="0" w:color="auto"/>
              <w:right w:val="single" w:sz="4" w:space="0" w:color="auto"/>
            </w:tcBorders>
          </w:tcPr>
          <w:p w14:paraId="38356C95" w14:textId="77777777" w:rsidR="003D7EAF" w:rsidRPr="003D7EAF" w:rsidRDefault="003D7EAF" w:rsidP="00B62274">
            <w:pPr>
              <w:widowControl/>
              <w:autoSpaceDE/>
              <w:autoSpaceDN/>
              <w:jc w:val="center"/>
              <w:rPr>
                <w:b/>
                <w:bCs/>
                <w:color w:val="000000"/>
                <w:sz w:val="20"/>
                <w:szCs w:val="20"/>
                <w:lang w:bidi="ar-SA"/>
              </w:rPr>
            </w:pPr>
          </w:p>
          <w:p w14:paraId="55132F40" w14:textId="77777777" w:rsidR="003D7EAF" w:rsidRPr="003D7EAF" w:rsidRDefault="003D7EAF" w:rsidP="00B62274">
            <w:pPr>
              <w:widowControl/>
              <w:autoSpaceDE/>
              <w:autoSpaceDN/>
              <w:jc w:val="center"/>
              <w:rPr>
                <w:b/>
                <w:bCs/>
                <w:color w:val="000000"/>
                <w:sz w:val="20"/>
                <w:szCs w:val="20"/>
                <w:lang w:bidi="ar-SA"/>
              </w:rPr>
            </w:pPr>
          </w:p>
          <w:p w14:paraId="4DE2B67A" w14:textId="77777777" w:rsidR="003D7EAF" w:rsidRPr="003D7EAF" w:rsidRDefault="003D7EAF" w:rsidP="00B62274">
            <w:pPr>
              <w:widowControl/>
              <w:autoSpaceDE/>
              <w:autoSpaceDN/>
              <w:jc w:val="center"/>
              <w:rPr>
                <w:b/>
                <w:bCs/>
                <w:color w:val="000000"/>
                <w:sz w:val="20"/>
                <w:szCs w:val="20"/>
                <w:lang w:bidi="ar-SA"/>
              </w:rPr>
            </w:pPr>
          </w:p>
          <w:p w14:paraId="6BD45877" w14:textId="76B2F718" w:rsidR="003D7EAF" w:rsidRPr="003D7EAF" w:rsidRDefault="003D7EAF" w:rsidP="00B62274">
            <w:pPr>
              <w:widowControl/>
              <w:autoSpaceDE/>
              <w:autoSpaceDN/>
              <w:jc w:val="center"/>
              <w:rPr>
                <w:b/>
                <w:bCs/>
                <w:color w:val="000000"/>
                <w:sz w:val="20"/>
                <w:szCs w:val="20"/>
                <w:lang w:bidi="ar-SA"/>
              </w:rPr>
            </w:pPr>
            <w:r w:rsidRPr="003D7EAF">
              <w:rPr>
                <w:b/>
                <w:bCs/>
                <w:color w:val="000000"/>
                <w:sz w:val="20"/>
                <w:szCs w:val="20"/>
                <w:lang w:bidi="ar-SA"/>
              </w:rPr>
              <w:t>Местоположение</w:t>
            </w:r>
          </w:p>
        </w:tc>
      </w:tr>
      <w:tr w:rsidR="003D7EAF" w:rsidRPr="003D7EAF" w14:paraId="28244BAB" w14:textId="4C52C44B" w:rsidTr="003D7EAF">
        <w:trPr>
          <w:trHeight w:val="1656"/>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14:paraId="53C9AB55" w14:textId="77777777" w:rsidR="003D7EAF" w:rsidRPr="003D7EAF" w:rsidRDefault="003D7EAF" w:rsidP="00B62274">
            <w:pPr>
              <w:widowControl/>
              <w:autoSpaceDE/>
              <w:autoSpaceDN/>
              <w:jc w:val="center"/>
              <w:rPr>
                <w:color w:val="000000"/>
                <w:sz w:val="20"/>
                <w:szCs w:val="20"/>
                <w:lang w:bidi="ar-SA"/>
              </w:rPr>
            </w:pPr>
            <w:r w:rsidRPr="003D7EAF">
              <w:rPr>
                <w:color w:val="000000"/>
                <w:sz w:val="20"/>
                <w:szCs w:val="20"/>
                <w:lang w:bidi="ar-SA"/>
              </w:rPr>
              <w:t>:ЗУ1</w:t>
            </w:r>
          </w:p>
        </w:tc>
        <w:tc>
          <w:tcPr>
            <w:tcW w:w="1417" w:type="dxa"/>
            <w:tcBorders>
              <w:top w:val="nil"/>
              <w:left w:val="nil"/>
              <w:bottom w:val="single" w:sz="4" w:space="0" w:color="auto"/>
              <w:right w:val="single" w:sz="4" w:space="0" w:color="auto"/>
            </w:tcBorders>
            <w:shd w:val="clear" w:color="000000" w:fill="FFFFFF"/>
            <w:vAlign w:val="center"/>
            <w:hideMark/>
          </w:tcPr>
          <w:p w14:paraId="7ABEB258" w14:textId="77777777" w:rsidR="003D7EAF" w:rsidRPr="003D7EAF" w:rsidRDefault="003D7EAF" w:rsidP="00B62274">
            <w:pPr>
              <w:widowControl/>
              <w:autoSpaceDE/>
              <w:autoSpaceDN/>
              <w:jc w:val="center"/>
              <w:rPr>
                <w:color w:val="000000"/>
                <w:sz w:val="20"/>
                <w:szCs w:val="20"/>
                <w:lang w:bidi="ar-SA"/>
              </w:rPr>
            </w:pPr>
            <w:r w:rsidRPr="003D7EAF">
              <w:rPr>
                <w:color w:val="000000"/>
                <w:sz w:val="20"/>
                <w:szCs w:val="20"/>
                <w:lang w:bidi="ar-SA"/>
              </w:rPr>
              <w:t>Улично-дорожная сеть</w:t>
            </w:r>
          </w:p>
        </w:tc>
        <w:tc>
          <w:tcPr>
            <w:tcW w:w="1985" w:type="dxa"/>
            <w:tcBorders>
              <w:top w:val="nil"/>
              <w:left w:val="nil"/>
              <w:bottom w:val="single" w:sz="4" w:space="0" w:color="auto"/>
              <w:right w:val="single" w:sz="4" w:space="0" w:color="auto"/>
            </w:tcBorders>
            <w:shd w:val="clear" w:color="000000" w:fill="FFFFFF"/>
            <w:vAlign w:val="center"/>
            <w:hideMark/>
          </w:tcPr>
          <w:p w14:paraId="00CCCB57" w14:textId="77777777" w:rsidR="003D7EAF" w:rsidRPr="003D7EAF" w:rsidRDefault="003D7EAF" w:rsidP="00B62274">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tcBorders>
              <w:top w:val="nil"/>
              <w:left w:val="nil"/>
              <w:bottom w:val="single" w:sz="4" w:space="0" w:color="auto"/>
              <w:right w:val="single" w:sz="4" w:space="0" w:color="auto"/>
            </w:tcBorders>
            <w:shd w:val="clear" w:color="000000" w:fill="FFFFFF"/>
            <w:vAlign w:val="center"/>
            <w:hideMark/>
          </w:tcPr>
          <w:p w14:paraId="4BA17556" w14:textId="77777777" w:rsidR="003D7EAF" w:rsidRPr="003D7EAF" w:rsidRDefault="003D7EAF" w:rsidP="00B62274">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 (возможно после образования ЗУ 36.2)</w:t>
            </w:r>
          </w:p>
        </w:tc>
        <w:tc>
          <w:tcPr>
            <w:tcW w:w="1134" w:type="dxa"/>
            <w:tcBorders>
              <w:top w:val="nil"/>
              <w:left w:val="nil"/>
              <w:bottom w:val="single" w:sz="4" w:space="0" w:color="auto"/>
              <w:right w:val="single" w:sz="4" w:space="0" w:color="auto"/>
            </w:tcBorders>
            <w:shd w:val="clear" w:color="000000" w:fill="FFFFFF"/>
            <w:noWrap/>
            <w:vAlign w:val="center"/>
            <w:hideMark/>
          </w:tcPr>
          <w:p w14:paraId="0C1F4EF2" w14:textId="4716FC9A" w:rsidR="003D7EAF" w:rsidRPr="003D7EAF" w:rsidRDefault="003D7EAF" w:rsidP="00B62274">
            <w:pPr>
              <w:widowControl/>
              <w:autoSpaceDE/>
              <w:autoSpaceDN/>
              <w:jc w:val="center"/>
              <w:rPr>
                <w:color w:val="000000"/>
                <w:sz w:val="20"/>
                <w:szCs w:val="20"/>
                <w:lang w:bidi="ar-SA"/>
              </w:rPr>
            </w:pPr>
            <w:r w:rsidRPr="003D7EAF">
              <w:rPr>
                <w:color w:val="000000"/>
                <w:sz w:val="20"/>
                <w:szCs w:val="20"/>
                <w:lang w:bidi="ar-SA"/>
              </w:rPr>
              <w:t>27 0</w:t>
            </w:r>
            <w:r w:rsidR="00810031">
              <w:rPr>
                <w:color w:val="000000"/>
                <w:sz w:val="20"/>
                <w:szCs w:val="20"/>
                <w:lang w:bidi="ar-SA"/>
              </w:rPr>
              <w:t>017,96</w:t>
            </w:r>
          </w:p>
        </w:tc>
        <w:tc>
          <w:tcPr>
            <w:tcW w:w="2835" w:type="dxa"/>
            <w:tcBorders>
              <w:top w:val="nil"/>
              <w:left w:val="nil"/>
              <w:bottom w:val="single" w:sz="4" w:space="0" w:color="auto"/>
              <w:right w:val="single" w:sz="4" w:space="0" w:color="auto"/>
            </w:tcBorders>
            <w:shd w:val="clear" w:color="000000" w:fill="FFFFFF"/>
          </w:tcPr>
          <w:p w14:paraId="0A0F281D" w14:textId="77777777" w:rsidR="003D7EAF" w:rsidRPr="003D7EAF" w:rsidRDefault="003D7EAF" w:rsidP="00B62274">
            <w:pPr>
              <w:widowControl/>
              <w:autoSpaceDE/>
              <w:autoSpaceDN/>
              <w:jc w:val="center"/>
              <w:rPr>
                <w:color w:val="000000"/>
                <w:sz w:val="20"/>
                <w:szCs w:val="20"/>
                <w:lang w:bidi="ar-SA"/>
              </w:rPr>
            </w:pPr>
          </w:p>
          <w:p w14:paraId="1E413CDA" w14:textId="453E06FD" w:rsidR="003D7EAF" w:rsidRPr="00654C55" w:rsidRDefault="003D7EAF" w:rsidP="00227162">
            <w:pPr>
              <w:widowControl/>
              <w:autoSpaceDE/>
              <w:autoSpaceDN/>
              <w:jc w:val="center"/>
              <w:rPr>
                <w:color w:val="000000"/>
                <w:sz w:val="20"/>
                <w:szCs w:val="20"/>
                <w:lang w:bidi="ar-SA"/>
              </w:rPr>
            </w:pPr>
            <w:r w:rsidRPr="003D7EAF">
              <w:rPr>
                <w:color w:val="000000"/>
                <w:sz w:val="20"/>
                <w:szCs w:val="20"/>
                <w:lang w:bidi="ar-SA"/>
              </w:rPr>
              <w:t xml:space="preserve"> </w:t>
            </w:r>
            <w:r w:rsidRPr="003D7EAF">
              <w:rPr>
                <w:sz w:val="20"/>
                <w:szCs w:val="20"/>
                <w:lang w:bidi="ar-SA"/>
              </w:rPr>
              <w:t xml:space="preserve">Российская </w:t>
            </w:r>
            <w:r w:rsidR="00227162">
              <w:rPr>
                <w:sz w:val="20"/>
                <w:szCs w:val="20"/>
                <w:lang w:bidi="ar-SA"/>
              </w:rPr>
              <w:t>Ф</w:t>
            </w:r>
            <w:r w:rsidRPr="003D7EAF">
              <w:rPr>
                <w:sz w:val="20"/>
                <w:szCs w:val="20"/>
                <w:lang w:bidi="ar-SA"/>
              </w:rPr>
              <w:t xml:space="preserve">едерация, </w:t>
            </w:r>
            <w:r w:rsidRPr="003D7EAF">
              <w:rPr>
                <w:sz w:val="20"/>
                <w:szCs w:val="20"/>
                <w:shd w:val="clear" w:color="auto" w:fill="FFFFFF"/>
              </w:rPr>
              <w:t>Ханты-Мансийский автономный округ</w:t>
            </w:r>
            <w:r w:rsidR="00227162">
              <w:rPr>
                <w:sz w:val="20"/>
                <w:szCs w:val="20"/>
                <w:shd w:val="clear" w:color="auto" w:fill="FFFFFF"/>
              </w:rPr>
              <w:t xml:space="preserve"> - Югра</w:t>
            </w:r>
            <w:r w:rsidRPr="003D7EAF">
              <w:rPr>
                <w:sz w:val="20"/>
                <w:szCs w:val="20"/>
                <w:shd w:val="clear" w:color="auto" w:fill="FFFFFF"/>
              </w:rPr>
              <w:t xml:space="preserve">, </w:t>
            </w:r>
            <w:r w:rsidR="00227162">
              <w:rPr>
                <w:sz w:val="20"/>
                <w:szCs w:val="20"/>
                <w:shd w:val="clear" w:color="auto" w:fill="FFFFFF"/>
              </w:rPr>
              <w:t>городской округ</w:t>
            </w:r>
            <w:r w:rsidRPr="003D7EAF">
              <w:rPr>
                <w:sz w:val="20"/>
                <w:szCs w:val="20"/>
                <w:shd w:val="clear" w:color="auto" w:fill="FFFFFF"/>
              </w:rPr>
              <w:t xml:space="preserve"> Мегион</w:t>
            </w:r>
            <w:r w:rsidR="00227162">
              <w:rPr>
                <w:sz w:val="20"/>
                <w:szCs w:val="20"/>
                <w:shd w:val="clear" w:color="auto" w:fill="FFFFFF"/>
              </w:rPr>
              <w:t>, город Мегион</w:t>
            </w:r>
            <w:r w:rsidR="00654C55">
              <w:rPr>
                <w:sz w:val="20"/>
                <w:szCs w:val="20"/>
                <w:shd w:val="clear" w:color="auto" w:fill="FFFFFF"/>
              </w:rPr>
              <w:t>, 17 микрорайон</w:t>
            </w:r>
          </w:p>
        </w:tc>
      </w:tr>
      <w:tr w:rsidR="003D7EAF" w:rsidRPr="003D7EAF" w14:paraId="5A9CFD59" w14:textId="47C8353C" w:rsidTr="003D7EAF">
        <w:trPr>
          <w:trHeight w:val="1104"/>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14:paraId="1377A9F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w:t>
            </w:r>
          </w:p>
        </w:tc>
        <w:tc>
          <w:tcPr>
            <w:tcW w:w="1417" w:type="dxa"/>
            <w:tcBorders>
              <w:top w:val="nil"/>
              <w:left w:val="nil"/>
              <w:bottom w:val="single" w:sz="4" w:space="0" w:color="auto"/>
              <w:right w:val="single" w:sz="4" w:space="0" w:color="auto"/>
            </w:tcBorders>
            <w:shd w:val="clear" w:color="000000" w:fill="FFFFFF"/>
            <w:vAlign w:val="center"/>
            <w:hideMark/>
          </w:tcPr>
          <w:p w14:paraId="70C0A0E7"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Улично-дорожная сеть</w:t>
            </w:r>
          </w:p>
        </w:tc>
        <w:tc>
          <w:tcPr>
            <w:tcW w:w="1985" w:type="dxa"/>
            <w:tcBorders>
              <w:top w:val="nil"/>
              <w:left w:val="nil"/>
              <w:bottom w:val="single" w:sz="4" w:space="0" w:color="auto"/>
              <w:right w:val="single" w:sz="4" w:space="0" w:color="auto"/>
            </w:tcBorders>
            <w:shd w:val="clear" w:color="000000" w:fill="FFFFFF"/>
            <w:vAlign w:val="center"/>
            <w:hideMark/>
          </w:tcPr>
          <w:p w14:paraId="28E9A9E4"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tcBorders>
              <w:top w:val="nil"/>
              <w:left w:val="nil"/>
              <w:bottom w:val="single" w:sz="4" w:space="0" w:color="auto"/>
              <w:right w:val="single" w:sz="4" w:space="0" w:color="auto"/>
            </w:tcBorders>
            <w:shd w:val="clear" w:color="000000" w:fill="FFFFFF"/>
            <w:vAlign w:val="center"/>
            <w:hideMark/>
          </w:tcPr>
          <w:p w14:paraId="27275FE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center"/>
            <w:hideMark/>
          </w:tcPr>
          <w:p w14:paraId="2C97E79B" w14:textId="1D4E4028" w:rsidR="003D7EAF" w:rsidRPr="003D7EAF" w:rsidRDefault="003D7EAF" w:rsidP="003D7EAF">
            <w:pPr>
              <w:widowControl/>
              <w:autoSpaceDE/>
              <w:autoSpaceDN/>
              <w:jc w:val="center"/>
              <w:rPr>
                <w:color w:val="000000"/>
                <w:sz w:val="20"/>
                <w:szCs w:val="20"/>
                <w:lang w:val="en-US" w:bidi="ar-SA"/>
              </w:rPr>
            </w:pPr>
            <w:r w:rsidRPr="003D7EAF">
              <w:rPr>
                <w:color w:val="000000"/>
                <w:sz w:val="20"/>
                <w:szCs w:val="20"/>
                <w:lang w:val="en-US" w:bidi="ar-SA"/>
              </w:rPr>
              <w:t>3525</w:t>
            </w:r>
          </w:p>
        </w:tc>
        <w:tc>
          <w:tcPr>
            <w:tcW w:w="2835" w:type="dxa"/>
            <w:tcBorders>
              <w:top w:val="nil"/>
              <w:left w:val="nil"/>
              <w:bottom w:val="single" w:sz="4" w:space="0" w:color="auto"/>
              <w:right w:val="single" w:sz="4" w:space="0" w:color="auto"/>
            </w:tcBorders>
            <w:shd w:val="clear" w:color="000000" w:fill="FFFFFF"/>
          </w:tcPr>
          <w:p w14:paraId="66AF27EB" w14:textId="7E980711" w:rsidR="003D7EAF" w:rsidRPr="003D7EAF" w:rsidRDefault="003D7EAF" w:rsidP="00654C55">
            <w:pPr>
              <w:widowControl/>
              <w:autoSpaceDE/>
              <w:autoSpaceDN/>
              <w:jc w:val="center"/>
              <w:rPr>
                <w:color w:val="000000"/>
                <w:sz w:val="20"/>
                <w:szCs w:val="20"/>
                <w:lang w:bidi="ar-SA"/>
              </w:rPr>
            </w:pPr>
            <w:r w:rsidRPr="003D7EAF">
              <w:rPr>
                <w:color w:val="000000"/>
                <w:sz w:val="20"/>
                <w:szCs w:val="20"/>
                <w:lang w:bidi="ar-SA"/>
              </w:rPr>
              <w:t xml:space="preserve"> </w:t>
            </w:r>
            <w:r w:rsidR="00227162" w:rsidRPr="00227162">
              <w:rPr>
                <w:color w:val="000000"/>
                <w:sz w:val="20"/>
                <w:szCs w:val="20"/>
                <w:lang w:bidi="ar-SA"/>
              </w:rPr>
              <w:t xml:space="preserve">Российская Федерация, Ханты-Мансийский автономный округ - Югра, городской округ Мегион, город </w:t>
            </w:r>
            <w:r w:rsidR="00654C55" w:rsidRPr="00227162">
              <w:rPr>
                <w:color w:val="000000"/>
                <w:sz w:val="20"/>
                <w:szCs w:val="20"/>
                <w:lang w:bidi="ar-SA"/>
              </w:rPr>
              <w:t>Мегион</w:t>
            </w:r>
            <w:r w:rsidR="00654C55" w:rsidRPr="00654C55">
              <w:rPr>
                <w:color w:val="000000"/>
                <w:sz w:val="20"/>
                <w:szCs w:val="20"/>
                <w:lang w:bidi="ar-SA"/>
              </w:rPr>
              <w:t>, 17 микрорайон</w:t>
            </w:r>
            <w:r w:rsidR="00227162" w:rsidRPr="00227162">
              <w:rPr>
                <w:color w:val="000000"/>
                <w:sz w:val="20"/>
                <w:szCs w:val="20"/>
                <w:lang w:bidi="ar-SA"/>
              </w:rPr>
              <w:t xml:space="preserve"> </w:t>
            </w:r>
          </w:p>
        </w:tc>
      </w:tr>
      <w:tr w:rsidR="003D7EAF" w:rsidRPr="003D7EAF" w14:paraId="6142CF3F" w14:textId="689B5C81" w:rsidTr="003D7EAF">
        <w:trPr>
          <w:trHeight w:val="1104"/>
        </w:trPr>
        <w:tc>
          <w:tcPr>
            <w:tcW w:w="1135" w:type="dxa"/>
            <w:tcBorders>
              <w:top w:val="nil"/>
              <w:left w:val="single" w:sz="4" w:space="0" w:color="auto"/>
              <w:bottom w:val="single" w:sz="4" w:space="0" w:color="auto"/>
              <w:right w:val="single" w:sz="4" w:space="0" w:color="auto"/>
            </w:tcBorders>
            <w:shd w:val="clear" w:color="000000" w:fill="FFFFFF"/>
            <w:noWrap/>
            <w:vAlign w:val="center"/>
          </w:tcPr>
          <w:p w14:paraId="53B02994"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:ЗУ2.1</w:t>
            </w:r>
          </w:p>
        </w:tc>
        <w:tc>
          <w:tcPr>
            <w:tcW w:w="1417" w:type="dxa"/>
            <w:tcBorders>
              <w:top w:val="nil"/>
              <w:left w:val="nil"/>
              <w:bottom w:val="single" w:sz="4" w:space="0" w:color="auto"/>
              <w:right w:val="single" w:sz="4" w:space="0" w:color="auto"/>
            </w:tcBorders>
            <w:shd w:val="clear" w:color="000000" w:fill="FFFFFF"/>
            <w:vAlign w:val="center"/>
          </w:tcPr>
          <w:p w14:paraId="2838025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Улично-дорожная сеть</w:t>
            </w:r>
          </w:p>
        </w:tc>
        <w:tc>
          <w:tcPr>
            <w:tcW w:w="1985" w:type="dxa"/>
            <w:tcBorders>
              <w:top w:val="nil"/>
              <w:left w:val="nil"/>
              <w:bottom w:val="single" w:sz="4" w:space="0" w:color="auto"/>
              <w:right w:val="single" w:sz="4" w:space="0" w:color="auto"/>
            </w:tcBorders>
            <w:shd w:val="clear" w:color="000000" w:fill="FFFFFF"/>
            <w:vAlign w:val="center"/>
          </w:tcPr>
          <w:p w14:paraId="07BE627B"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tcBorders>
              <w:top w:val="nil"/>
              <w:left w:val="nil"/>
              <w:bottom w:val="single" w:sz="4" w:space="0" w:color="auto"/>
              <w:right w:val="single" w:sz="4" w:space="0" w:color="auto"/>
            </w:tcBorders>
            <w:shd w:val="clear" w:color="000000" w:fill="FFFFFF"/>
            <w:vAlign w:val="center"/>
          </w:tcPr>
          <w:p w14:paraId="2DD4B5D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center"/>
          </w:tcPr>
          <w:p w14:paraId="5451CD6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251</w:t>
            </w:r>
          </w:p>
        </w:tc>
        <w:tc>
          <w:tcPr>
            <w:tcW w:w="2835" w:type="dxa"/>
            <w:tcBorders>
              <w:top w:val="nil"/>
              <w:left w:val="nil"/>
              <w:bottom w:val="single" w:sz="4" w:space="0" w:color="auto"/>
              <w:right w:val="single" w:sz="4" w:space="0" w:color="auto"/>
            </w:tcBorders>
            <w:shd w:val="clear" w:color="000000" w:fill="FFFFFF"/>
          </w:tcPr>
          <w:p w14:paraId="2B389D8D" w14:textId="39402771" w:rsidR="003D7EAF" w:rsidRPr="003D7EAF" w:rsidRDefault="003D7EAF" w:rsidP="00654C55">
            <w:pPr>
              <w:widowControl/>
              <w:autoSpaceDE/>
              <w:autoSpaceDN/>
              <w:jc w:val="center"/>
              <w:rPr>
                <w:color w:val="000000"/>
                <w:sz w:val="20"/>
                <w:szCs w:val="20"/>
                <w:lang w:bidi="ar-SA"/>
              </w:rPr>
            </w:pPr>
            <w:r w:rsidRPr="003D7EAF">
              <w:rPr>
                <w:color w:val="000000"/>
                <w:sz w:val="20"/>
                <w:szCs w:val="20"/>
                <w:lang w:bidi="ar-SA"/>
              </w:rPr>
              <w:t xml:space="preserve"> </w:t>
            </w:r>
            <w:r w:rsidR="00227162" w:rsidRPr="00227162">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4C22A6A3" w14:textId="3600F826" w:rsidTr="003D7EAF">
        <w:trPr>
          <w:trHeight w:val="336"/>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B58B28D" w14:textId="0BBB7135" w:rsidR="003D7EAF" w:rsidRPr="003D7EAF" w:rsidRDefault="003D7EAF" w:rsidP="003D7EAF">
            <w:pPr>
              <w:widowControl/>
              <w:autoSpaceDE/>
              <w:autoSpaceDN/>
              <w:jc w:val="center"/>
              <w:rPr>
                <w:color w:val="000000"/>
                <w:sz w:val="20"/>
                <w:szCs w:val="20"/>
                <w:lang w:val="en-US" w:bidi="ar-SA"/>
              </w:rPr>
            </w:pPr>
            <w:r w:rsidRPr="003D7EAF">
              <w:rPr>
                <w:color w:val="000000"/>
                <w:sz w:val="20"/>
                <w:szCs w:val="20"/>
                <w:lang w:bidi="ar-SA"/>
              </w:rPr>
              <w:t>:ЗУ2.</w:t>
            </w:r>
            <w:r w:rsidRPr="003D7EAF">
              <w:rPr>
                <w:color w:val="000000"/>
                <w:sz w:val="20"/>
                <w:szCs w:val="20"/>
                <w:lang w:val="en-US" w:bidi="ar-SA"/>
              </w:rPr>
              <w:t>2</w:t>
            </w:r>
          </w:p>
        </w:tc>
        <w:tc>
          <w:tcPr>
            <w:tcW w:w="1417" w:type="dxa"/>
            <w:tcBorders>
              <w:top w:val="nil"/>
              <w:left w:val="single" w:sz="4" w:space="0" w:color="auto"/>
              <w:bottom w:val="single" w:sz="4" w:space="0" w:color="000000"/>
              <w:right w:val="single" w:sz="4" w:space="0" w:color="auto"/>
            </w:tcBorders>
            <w:shd w:val="clear" w:color="auto" w:fill="auto"/>
            <w:vAlign w:val="center"/>
          </w:tcPr>
          <w:p w14:paraId="14C6BE04" w14:textId="2C5052F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Улично-дорожная сеть</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27745D6C" w14:textId="208BA6D3"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tcBorders>
              <w:top w:val="nil"/>
              <w:left w:val="single" w:sz="4" w:space="0" w:color="auto"/>
              <w:bottom w:val="single" w:sz="4" w:space="0" w:color="000000"/>
              <w:right w:val="single" w:sz="4" w:space="0" w:color="auto"/>
            </w:tcBorders>
            <w:shd w:val="clear" w:color="auto" w:fill="auto"/>
            <w:vAlign w:val="center"/>
          </w:tcPr>
          <w:p w14:paraId="3630B407" w14:textId="288B9F02"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14:paraId="05774870" w14:textId="5AF2525A" w:rsidR="003D7EAF" w:rsidRPr="003D7EAF" w:rsidRDefault="003D7EAF" w:rsidP="003D7EAF">
            <w:pPr>
              <w:widowControl/>
              <w:autoSpaceDE/>
              <w:autoSpaceDN/>
              <w:jc w:val="center"/>
              <w:rPr>
                <w:color w:val="000000"/>
                <w:sz w:val="20"/>
                <w:szCs w:val="20"/>
                <w:lang w:val="en-US" w:bidi="ar-SA"/>
              </w:rPr>
            </w:pPr>
            <w:r w:rsidRPr="003D7EAF">
              <w:rPr>
                <w:color w:val="000000"/>
                <w:sz w:val="20"/>
                <w:szCs w:val="20"/>
                <w:lang w:val="en-US" w:bidi="ar-SA"/>
              </w:rPr>
              <w:t>664</w:t>
            </w:r>
          </w:p>
        </w:tc>
        <w:tc>
          <w:tcPr>
            <w:tcW w:w="2835" w:type="dxa"/>
            <w:tcBorders>
              <w:top w:val="nil"/>
              <w:left w:val="nil"/>
              <w:bottom w:val="single" w:sz="4" w:space="0" w:color="auto"/>
              <w:right w:val="single" w:sz="4" w:space="0" w:color="auto"/>
            </w:tcBorders>
          </w:tcPr>
          <w:p w14:paraId="5E3CA00C" w14:textId="2D935F0A" w:rsidR="003D7EAF" w:rsidRPr="003D7EAF" w:rsidRDefault="00227162" w:rsidP="00227162">
            <w:pPr>
              <w:widowControl/>
              <w:autoSpaceDE/>
              <w:autoSpaceDN/>
              <w:jc w:val="center"/>
              <w:rPr>
                <w:color w:val="000000"/>
                <w:sz w:val="20"/>
                <w:szCs w:val="20"/>
                <w:lang w:bidi="ar-SA"/>
              </w:rPr>
            </w:pPr>
            <w:r w:rsidRPr="00227162">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225D4B32" w14:textId="56D4C8D2" w:rsidTr="003D7EAF">
        <w:trPr>
          <w:trHeight w:val="336"/>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B159F5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78FC02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Улично-дорожная сеть</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0CC4ED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14:paraId="08F8AB47"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46CF863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1 287</w:t>
            </w:r>
          </w:p>
        </w:tc>
        <w:tc>
          <w:tcPr>
            <w:tcW w:w="2835" w:type="dxa"/>
            <w:tcBorders>
              <w:top w:val="nil"/>
              <w:left w:val="nil"/>
              <w:bottom w:val="single" w:sz="4" w:space="0" w:color="auto"/>
              <w:right w:val="single" w:sz="4" w:space="0" w:color="auto"/>
            </w:tcBorders>
          </w:tcPr>
          <w:p w14:paraId="3C28FFAC" w14:textId="44E9E3A1" w:rsidR="003D7EAF" w:rsidRPr="003D7EAF" w:rsidRDefault="003D7EAF" w:rsidP="00227162">
            <w:pPr>
              <w:widowControl/>
              <w:autoSpaceDE/>
              <w:autoSpaceDN/>
              <w:jc w:val="center"/>
              <w:rPr>
                <w:color w:val="000000"/>
                <w:sz w:val="20"/>
                <w:szCs w:val="20"/>
                <w:lang w:bidi="ar-SA"/>
              </w:rPr>
            </w:pPr>
            <w:r w:rsidRPr="003D7EAF">
              <w:rPr>
                <w:color w:val="000000"/>
                <w:sz w:val="20"/>
                <w:szCs w:val="20"/>
                <w:lang w:bidi="ar-SA"/>
              </w:rPr>
              <w:t xml:space="preserve"> </w:t>
            </w:r>
            <w:r w:rsidR="00227162" w:rsidRPr="00227162">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r w:rsidR="00227162" w:rsidRPr="00227162">
              <w:rPr>
                <w:color w:val="000000"/>
                <w:sz w:val="20"/>
                <w:szCs w:val="20"/>
                <w:lang w:bidi="ar-SA"/>
              </w:rPr>
              <w:t xml:space="preserve"> </w:t>
            </w:r>
          </w:p>
        </w:tc>
      </w:tr>
      <w:tr w:rsidR="003D7EAF" w:rsidRPr="003D7EAF" w14:paraId="3F34AC14" w14:textId="0BE54C18" w:rsidTr="003D7EA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73A47FF"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:ЗУ3.3</w:t>
            </w:r>
          </w:p>
        </w:tc>
        <w:tc>
          <w:tcPr>
            <w:tcW w:w="1417" w:type="dxa"/>
            <w:vMerge/>
            <w:tcBorders>
              <w:top w:val="nil"/>
              <w:left w:val="single" w:sz="4" w:space="0" w:color="auto"/>
              <w:bottom w:val="single" w:sz="4" w:space="0" w:color="000000"/>
              <w:right w:val="single" w:sz="4" w:space="0" w:color="auto"/>
            </w:tcBorders>
            <w:vAlign w:val="center"/>
            <w:hideMark/>
          </w:tcPr>
          <w:p w14:paraId="21E8DA6E" w14:textId="77777777" w:rsidR="003D7EAF" w:rsidRPr="003D7EAF" w:rsidRDefault="003D7EAF" w:rsidP="003D7EAF">
            <w:pPr>
              <w:widowControl/>
              <w:autoSpaceDE/>
              <w:autoSpaceDN/>
              <w:rPr>
                <w:color w:val="000000"/>
                <w:sz w:val="20"/>
                <w:szCs w:val="20"/>
                <w:lang w:bidi="ar-SA"/>
              </w:rPr>
            </w:pPr>
          </w:p>
        </w:tc>
        <w:tc>
          <w:tcPr>
            <w:tcW w:w="1985" w:type="dxa"/>
            <w:vMerge/>
            <w:tcBorders>
              <w:top w:val="nil"/>
              <w:left w:val="single" w:sz="4" w:space="0" w:color="auto"/>
              <w:bottom w:val="single" w:sz="4" w:space="0" w:color="000000"/>
              <w:right w:val="single" w:sz="4" w:space="0" w:color="auto"/>
            </w:tcBorders>
            <w:vAlign w:val="center"/>
            <w:hideMark/>
          </w:tcPr>
          <w:p w14:paraId="7D106ACD" w14:textId="77777777" w:rsidR="003D7EAF" w:rsidRPr="003D7EAF" w:rsidRDefault="003D7EAF" w:rsidP="003D7EAF">
            <w:pPr>
              <w:widowControl/>
              <w:autoSpaceDE/>
              <w:autoSpaceDN/>
              <w:rPr>
                <w:color w:val="000000"/>
                <w:sz w:val="20"/>
                <w:szCs w:val="20"/>
                <w:lang w:bidi="ar-SA"/>
              </w:rPr>
            </w:pPr>
          </w:p>
        </w:tc>
        <w:tc>
          <w:tcPr>
            <w:tcW w:w="2551" w:type="dxa"/>
            <w:vMerge/>
            <w:tcBorders>
              <w:top w:val="nil"/>
              <w:left w:val="single" w:sz="4" w:space="0" w:color="auto"/>
              <w:bottom w:val="single" w:sz="4" w:space="0" w:color="000000"/>
              <w:right w:val="single" w:sz="4" w:space="0" w:color="auto"/>
            </w:tcBorders>
            <w:vAlign w:val="center"/>
            <w:hideMark/>
          </w:tcPr>
          <w:p w14:paraId="79DE2731" w14:textId="77777777" w:rsidR="003D7EAF" w:rsidRPr="003D7EAF" w:rsidRDefault="003D7EAF" w:rsidP="003D7EAF">
            <w:pPr>
              <w:widowControl/>
              <w:autoSpaceDE/>
              <w:autoSpaceDN/>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5A927238" w14:textId="1F795BF8"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8 076</w:t>
            </w:r>
          </w:p>
        </w:tc>
        <w:tc>
          <w:tcPr>
            <w:tcW w:w="2835" w:type="dxa"/>
            <w:tcBorders>
              <w:top w:val="nil"/>
              <w:left w:val="nil"/>
              <w:bottom w:val="single" w:sz="4" w:space="0" w:color="auto"/>
              <w:right w:val="single" w:sz="4" w:space="0" w:color="auto"/>
            </w:tcBorders>
          </w:tcPr>
          <w:p w14:paraId="76A4E9B1" w14:textId="6860109C" w:rsidR="003D7EAF" w:rsidRPr="003D7EAF" w:rsidRDefault="00227162" w:rsidP="00227162">
            <w:pPr>
              <w:widowControl/>
              <w:autoSpaceDE/>
              <w:autoSpaceDN/>
              <w:jc w:val="center"/>
              <w:rPr>
                <w:color w:val="000000"/>
                <w:sz w:val="20"/>
                <w:szCs w:val="20"/>
                <w:lang w:bidi="ar-SA"/>
              </w:rPr>
            </w:pPr>
            <w:r w:rsidRPr="00227162">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753FACDD" w14:textId="2FA61540" w:rsidTr="003D7EA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2BA5E05"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:ЗУ3.4</w:t>
            </w:r>
          </w:p>
        </w:tc>
        <w:tc>
          <w:tcPr>
            <w:tcW w:w="1417" w:type="dxa"/>
            <w:vMerge/>
            <w:tcBorders>
              <w:top w:val="nil"/>
              <w:left w:val="single" w:sz="4" w:space="0" w:color="auto"/>
              <w:bottom w:val="single" w:sz="4" w:space="0" w:color="000000"/>
              <w:right w:val="single" w:sz="4" w:space="0" w:color="auto"/>
            </w:tcBorders>
            <w:vAlign w:val="center"/>
            <w:hideMark/>
          </w:tcPr>
          <w:p w14:paraId="22B5CF18" w14:textId="77777777" w:rsidR="003D7EAF" w:rsidRPr="003D7EAF" w:rsidRDefault="003D7EAF" w:rsidP="003D7EAF">
            <w:pPr>
              <w:widowControl/>
              <w:autoSpaceDE/>
              <w:autoSpaceDN/>
              <w:rPr>
                <w:color w:val="000000"/>
                <w:sz w:val="20"/>
                <w:szCs w:val="20"/>
                <w:lang w:bidi="ar-SA"/>
              </w:rPr>
            </w:pPr>
          </w:p>
        </w:tc>
        <w:tc>
          <w:tcPr>
            <w:tcW w:w="1985" w:type="dxa"/>
            <w:vMerge/>
            <w:tcBorders>
              <w:top w:val="nil"/>
              <w:left w:val="single" w:sz="4" w:space="0" w:color="auto"/>
              <w:bottom w:val="single" w:sz="4" w:space="0" w:color="000000"/>
              <w:right w:val="single" w:sz="4" w:space="0" w:color="auto"/>
            </w:tcBorders>
            <w:vAlign w:val="center"/>
            <w:hideMark/>
          </w:tcPr>
          <w:p w14:paraId="33D68710" w14:textId="77777777" w:rsidR="003D7EAF" w:rsidRPr="003D7EAF" w:rsidRDefault="003D7EAF" w:rsidP="003D7EAF">
            <w:pPr>
              <w:widowControl/>
              <w:autoSpaceDE/>
              <w:autoSpaceDN/>
              <w:rPr>
                <w:color w:val="000000"/>
                <w:sz w:val="20"/>
                <w:szCs w:val="20"/>
                <w:lang w:bidi="ar-SA"/>
              </w:rPr>
            </w:pPr>
          </w:p>
        </w:tc>
        <w:tc>
          <w:tcPr>
            <w:tcW w:w="2551" w:type="dxa"/>
            <w:vMerge/>
            <w:tcBorders>
              <w:top w:val="nil"/>
              <w:left w:val="single" w:sz="4" w:space="0" w:color="auto"/>
              <w:bottom w:val="single" w:sz="4" w:space="0" w:color="000000"/>
              <w:right w:val="single" w:sz="4" w:space="0" w:color="auto"/>
            </w:tcBorders>
            <w:vAlign w:val="center"/>
            <w:hideMark/>
          </w:tcPr>
          <w:p w14:paraId="48084542" w14:textId="77777777" w:rsidR="003D7EAF" w:rsidRPr="003D7EAF" w:rsidRDefault="003D7EAF" w:rsidP="003D7EAF">
            <w:pPr>
              <w:widowControl/>
              <w:autoSpaceDE/>
              <w:autoSpaceDN/>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055C3A8"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811</w:t>
            </w:r>
          </w:p>
        </w:tc>
        <w:tc>
          <w:tcPr>
            <w:tcW w:w="2835" w:type="dxa"/>
            <w:tcBorders>
              <w:top w:val="nil"/>
              <w:left w:val="nil"/>
              <w:bottom w:val="single" w:sz="4" w:space="0" w:color="auto"/>
              <w:right w:val="single" w:sz="4" w:space="0" w:color="auto"/>
            </w:tcBorders>
          </w:tcPr>
          <w:p w14:paraId="118A0C19" w14:textId="62F37A96" w:rsidR="003D7EAF" w:rsidRPr="003D7EAF" w:rsidRDefault="003D7EAF" w:rsidP="00227162">
            <w:pPr>
              <w:widowControl/>
              <w:autoSpaceDE/>
              <w:autoSpaceDN/>
              <w:jc w:val="center"/>
              <w:rPr>
                <w:color w:val="000000"/>
                <w:sz w:val="20"/>
                <w:szCs w:val="20"/>
                <w:lang w:bidi="ar-SA"/>
              </w:rPr>
            </w:pPr>
            <w:r w:rsidRPr="003D7EAF">
              <w:rPr>
                <w:color w:val="000000"/>
                <w:sz w:val="20"/>
                <w:szCs w:val="20"/>
                <w:lang w:bidi="ar-SA"/>
              </w:rPr>
              <w:t xml:space="preserve"> </w:t>
            </w:r>
            <w:r w:rsidR="00227162" w:rsidRPr="00227162">
              <w:rPr>
                <w:color w:val="000000"/>
                <w:sz w:val="20"/>
                <w:szCs w:val="20"/>
                <w:lang w:bidi="ar-SA"/>
              </w:rPr>
              <w:t xml:space="preserve">Российская Федерация, Ханты-Мансийский автономный округ - Югра, городской округ Мегион, город Мегион </w:t>
            </w:r>
          </w:p>
        </w:tc>
      </w:tr>
      <w:tr w:rsidR="003D7EAF" w:rsidRPr="003D7EAF" w14:paraId="05D164BB" w14:textId="77FED85F" w:rsidTr="003D7EA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6D79A44"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:ЗУ3.5</w:t>
            </w:r>
          </w:p>
        </w:tc>
        <w:tc>
          <w:tcPr>
            <w:tcW w:w="1417" w:type="dxa"/>
            <w:vMerge/>
            <w:tcBorders>
              <w:top w:val="nil"/>
              <w:left w:val="single" w:sz="4" w:space="0" w:color="auto"/>
              <w:bottom w:val="single" w:sz="4" w:space="0" w:color="000000"/>
              <w:right w:val="single" w:sz="4" w:space="0" w:color="auto"/>
            </w:tcBorders>
            <w:vAlign w:val="center"/>
            <w:hideMark/>
          </w:tcPr>
          <w:p w14:paraId="3845EDDB" w14:textId="77777777" w:rsidR="003D7EAF" w:rsidRPr="003D7EAF" w:rsidRDefault="003D7EAF" w:rsidP="003D7EAF">
            <w:pPr>
              <w:widowControl/>
              <w:autoSpaceDE/>
              <w:autoSpaceDN/>
              <w:rPr>
                <w:color w:val="000000"/>
                <w:sz w:val="20"/>
                <w:szCs w:val="20"/>
                <w:lang w:bidi="ar-SA"/>
              </w:rPr>
            </w:pPr>
          </w:p>
        </w:tc>
        <w:tc>
          <w:tcPr>
            <w:tcW w:w="1985" w:type="dxa"/>
            <w:vMerge/>
            <w:tcBorders>
              <w:top w:val="nil"/>
              <w:left w:val="single" w:sz="4" w:space="0" w:color="auto"/>
              <w:bottom w:val="single" w:sz="4" w:space="0" w:color="000000"/>
              <w:right w:val="single" w:sz="4" w:space="0" w:color="auto"/>
            </w:tcBorders>
            <w:vAlign w:val="center"/>
            <w:hideMark/>
          </w:tcPr>
          <w:p w14:paraId="6DC2CB83" w14:textId="77777777" w:rsidR="003D7EAF" w:rsidRPr="003D7EAF" w:rsidRDefault="003D7EAF" w:rsidP="003D7EAF">
            <w:pPr>
              <w:widowControl/>
              <w:autoSpaceDE/>
              <w:autoSpaceDN/>
              <w:rPr>
                <w:color w:val="000000"/>
                <w:sz w:val="20"/>
                <w:szCs w:val="20"/>
                <w:lang w:bidi="ar-SA"/>
              </w:rPr>
            </w:pPr>
          </w:p>
        </w:tc>
        <w:tc>
          <w:tcPr>
            <w:tcW w:w="2551" w:type="dxa"/>
            <w:vMerge/>
            <w:tcBorders>
              <w:top w:val="nil"/>
              <w:left w:val="single" w:sz="4" w:space="0" w:color="auto"/>
              <w:bottom w:val="single" w:sz="4" w:space="0" w:color="000000"/>
              <w:right w:val="single" w:sz="4" w:space="0" w:color="auto"/>
            </w:tcBorders>
            <w:vAlign w:val="center"/>
            <w:hideMark/>
          </w:tcPr>
          <w:p w14:paraId="65066270" w14:textId="77777777" w:rsidR="003D7EAF" w:rsidRPr="003D7EAF" w:rsidRDefault="003D7EAF" w:rsidP="003D7EAF">
            <w:pPr>
              <w:widowControl/>
              <w:autoSpaceDE/>
              <w:autoSpaceDN/>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40FB5AA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2 371</w:t>
            </w:r>
          </w:p>
        </w:tc>
        <w:tc>
          <w:tcPr>
            <w:tcW w:w="2835" w:type="dxa"/>
            <w:tcBorders>
              <w:top w:val="nil"/>
              <w:left w:val="nil"/>
              <w:bottom w:val="single" w:sz="4" w:space="0" w:color="auto"/>
              <w:right w:val="single" w:sz="4" w:space="0" w:color="auto"/>
            </w:tcBorders>
          </w:tcPr>
          <w:p w14:paraId="06BFA4AF" w14:textId="208B0557" w:rsidR="003D7EAF" w:rsidRPr="003D7EAF" w:rsidRDefault="003D7EAF" w:rsidP="00227162">
            <w:pPr>
              <w:widowControl/>
              <w:autoSpaceDE/>
              <w:autoSpaceDN/>
              <w:jc w:val="center"/>
              <w:rPr>
                <w:color w:val="000000"/>
                <w:sz w:val="20"/>
                <w:szCs w:val="20"/>
                <w:lang w:bidi="ar-SA"/>
              </w:rPr>
            </w:pPr>
            <w:r w:rsidRPr="003D7EAF">
              <w:rPr>
                <w:color w:val="000000"/>
                <w:sz w:val="20"/>
                <w:szCs w:val="20"/>
                <w:lang w:bidi="ar-SA"/>
              </w:rPr>
              <w:t xml:space="preserve"> </w:t>
            </w:r>
            <w:r w:rsidR="00227162" w:rsidRPr="00227162">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r w:rsidR="00227162" w:rsidRPr="00227162">
              <w:rPr>
                <w:color w:val="000000"/>
                <w:sz w:val="20"/>
                <w:szCs w:val="20"/>
                <w:lang w:bidi="ar-SA"/>
              </w:rPr>
              <w:t xml:space="preserve"> </w:t>
            </w:r>
          </w:p>
        </w:tc>
      </w:tr>
      <w:tr w:rsidR="003D7EAF" w:rsidRPr="003D7EAF" w14:paraId="44B4523A" w14:textId="706B19AC"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CED9834"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lastRenderedPageBreak/>
              <w:t>:ЗУ5</w:t>
            </w:r>
          </w:p>
        </w:tc>
        <w:tc>
          <w:tcPr>
            <w:tcW w:w="1417" w:type="dxa"/>
            <w:tcBorders>
              <w:top w:val="nil"/>
              <w:left w:val="nil"/>
              <w:bottom w:val="single" w:sz="4" w:space="0" w:color="auto"/>
              <w:right w:val="single" w:sz="4" w:space="0" w:color="auto"/>
            </w:tcBorders>
            <w:shd w:val="clear" w:color="auto" w:fill="auto"/>
            <w:vAlign w:val="center"/>
            <w:hideMark/>
          </w:tcPr>
          <w:p w14:paraId="71F4E18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5A7CBB67"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7E2E43A5"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4FE5F9F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3190</w:t>
            </w:r>
          </w:p>
        </w:tc>
        <w:tc>
          <w:tcPr>
            <w:tcW w:w="2835" w:type="dxa"/>
            <w:tcBorders>
              <w:top w:val="nil"/>
              <w:left w:val="nil"/>
              <w:bottom w:val="single" w:sz="4" w:space="0" w:color="auto"/>
              <w:right w:val="single" w:sz="4" w:space="0" w:color="auto"/>
            </w:tcBorders>
          </w:tcPr>
          <w:p w14:paraId="57C4CBCD" w14:textId="35E22E07" w:rsidR="003D7EAF" w:rsidRPr="003D7EAF" w:rsidRDefault="003D7EAF" w:rsidP="005A2163">
            <w:pPr>
              <w:widowControl/>
              <w:autoSpaceDE/>
              <w:autoSpaceDN/>
              <w:jc w:val="center"/>
              <w:rPr>
                <w:color w:val="000000"/>
                <w:sz w:val="20"/>
                <w:szCs w:val="20"/>
                <w:lang w:bidi="ar-SA"/>
              </w:rPr>
            </w:pPr>
            <w:r w:rsidRPr="003D7EAF">
              <w:rPr>
                <w:color w:val="000000"/>
                <w:sz w:val="20"/>
                <w:szCs w:val="20"/>
                <w:lang w:bidi="ar-SA"/>
              </w:rPr>
              <w:t xml:space="preserve"> </w:t>
            </w:r>
            <w:r w:rsidR="005A2163"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r w:rsidR="005A2163" w:rsidRPr="005A2163">
              <w:rPr>
                <w:color w:val="000000"/>
                <w:sz w:val="20"/>
                <w:szCs w:val="20"/>
                <w:lang w:bidi="ar-SA"/>
              </w:rPr>
              <w:t xml:space="preserve"> </w:t>
            </w:r>
          </w:p>
        </w:tc>
      </w:tr>
      <w:tr w:rsidR="003D7EAF" w:rsidRPr="003D7EAF" w14:paraId="42D7C7A9" w14:textId="33CB5C1A" w:rsidTr="003D7EAF">
        <w:trPr>
          <w:trHeight w:val="13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4C3437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:ЗУ6</w:t>
            </w:r>
          </w:p>
        </w:tc>
        <w:tc>
          <w:tcPr>
            <w:tcW w:w="1417" w:type="dxa"/>
            <w:tcBorders>
              <w:top w:val="nil"/>
              <w:left w:val="nil"/>
              <w:bottom w:val="single" w:sz="4" w:space="0" w:color="auto"/>
              <w:right w:val="single" w:sz="4" w:space="0" w:color="auto"/>
            </w:tcBorders>
            <w:shd w:val="clear" w:color="auto" w:fill="auto"/>
            <w:vAlign w:val="center"/>
            <w:hideMark/>
          </w:tcPr>
          <w:p w14:paraId="61FF7E7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21A2DC4B"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7FE9ECE7"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4C325AF2" w14:textId="69DD3D2B"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37</w:t>
            </w:r>
            <w:r>
              <w:rPr>
                <w:color w:val="000000"/>
                <w:sz w:val="20"/>
                <w:szCs w:val="20"/>
                <w:lang w:bidi="ar-SA"/>
              </w:rPr>
              <w:t> </w:t>
            </w:r>
            <w:r w:rsidRPr="003D7EAF">
              <w:rPr>
                <w:color w:val="000000"/>
                <w:sz w:val="20"/>
                <w:szCs w:val="20"/>
                <w:lang w:bidi="ar-SA"/>
              </w:rPr>
              <w:t>130</w:t>
            </w:r>
          </w:p>
        </w:tc>
        <w:tc>
          <w:tcPr>
            <w:tcW w:w="2835" w:type="dxa"/>
            <w:tcBorders>
              <w:top w:val="nil"/>
              <w:left w:val="nil"/>
              <w:bottom w:val="single" w:sz="4" w:space="0" w:color="auto"/>
              <w:right w:val="single" w:sz="4" w:space="0" w:color="auto"/>
            </w:tcBorders>
          </w:tcPr>
          <w:p w14:paraId="1B99291D" w14:textId="3FC4653C"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5F9809EE" w14:textId="5DCB04F1" w:rsidTr="003D7EAF">
        <w:trPr>
          <w:trHeight w:val="1332"/>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14:paraId="14470E0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 8</w:t>
            </w:r>
          </w:p>
        </w:tc>
        <w:tc>
          <w:tcPr>
            <w:tcW w:w="1417" w:type="dxa"/>
            <w:tcBorders>
              <w:top w:val="nil"/>
              <w:left w:val="nil"/>
              <w:bottom w:val="single" w:sz="4" w:space="0" w:color="auto"/>
              <w:right w:val="single" w:sz="4" w:space="0" w:color="auto"/>
            </w:tcBorders>
            <w:shd w:val="clear" w:color="000000" w:fill="FFFFFF"/>
            <w:vAlign w:val="center"/>
            <w:hideMark/>
          </w:tcPr>
          <w:p w14:paraId="04F0C968"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ТП</w:t>
            </w:r>
          </w:p>
        </w:tc>
        <w:tc>
          <w:tcPr>
            <w:tcW w:w="1985" w:type="dxa"/>
            <w:tcBorders>
              <w:top w:val="nil"/>
              <w:left w:val="nil"/>
              <w:bottom w:val="single" w:sz="4" w:space="0" w:color="auto"/>
              <w:right w:val="single" w:sz="4" w:space="0" w:color="auto"/>
            </w:tcBorders>
            <w:shd w:val="clear" w:color="000000" w:fill="FFFFFF"/>
            <w:vAlign w:val="center"/>
            <w:hideMark/>
          </w:tcPr>
          <w:p w14:paraId="246B3F2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Коммунальное обслуживание (3.1.1)</w:t>
            </w:r>
          </w:p>
        </w:tc>
        <w:tc>
          <w:tcPr>
            <w:tcW w:w="2551" w:type="dxa"/>
            <w:tcBorders>
              <w:top w:val="nil"/>
              <w:left w:val="nil"/>
              <w:bottom w:val="single" w:sz="4" w:space="0" w:color="auto"/>
              <w:right w:val="single" w:sz="4" w:space="0" w:color="auto"/>
            </w:tcBorders>
            <w:shd w:val="clear" w:color="000000" w:fill="FFFFFF"/>
            <w:vAlign w:val="center"/>
            <w:hideMark/>
          </w:tcPr>
          <w:p w14:paraId="416165C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center"/>
            <w:hideMark/>
          </w:tcPr>
          <w:p w14:paraId="508A2AC8"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50</w:t>
            </w:r>
          </w:p>
        </w:tc>
        <w:tc>
          <w:tcPr>
            <w:tcW w:w="2835" w:type="dxa"/>
            <w:tcBorders>
              <w:top w:val="nil"/>
              <w:left w:val="nil"/>
              <w:bottom w:val="single" w:sz="4" w:space="0" w:color="auto"/>
              <w:right w:val="single" w:sz="4" w:space="0" w:color="auto"/>
            </w:tcBorders>
            <w:shd w:val="clear" w:color="000000" w:fill="FFFFFF"/>
          </w:tcPr>
          <w:p w14:paraId="50896F5C" w14:textId="4FC9B9DE"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21E162F2" w14:textId="43820625" w:rsidTr="003D7EAF">
        <w:trPr>
          <w:trHeight w:val="133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6C1D00B"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:ЗУ9</w:t>
            </w:r>
          </w:p>
        </w:tc>
        <w:tc>
          <w:tcPr>
            <w:tcW w:w="1417" w:type="dxa"/>
            <w:tcBorders>
              <w:top w:val="nil"/>
              <w:left w:val="nil"/>
              <w:bottom w:val="single" w:sz="4" w:space="0" w:color="auto"/>
              <w:right w:val="single" w:sz="4" w:space="0" w:color="auto"/>
            </w:tcBorders>
            <w:shd w:val="clear" w:color="auto" w:fill="auto"/>
            <w:vAlign w:val="center"/>
            <w:hideMark/>
          </w:tcPr>
          <w:p w14:paraId="34571502"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0BCDAD7E"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6C85845A"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93358C5" w14:textId="237E04A5" w:rsidR="003D7EAF" w:rsidRPr="002724C4" w:rsidRDefault="00810031" w:rsidP="003D7EAF">
            <w:pPr>
              <w:widowControl/>
              <w:autoSpaceDE/>
              <w:autoSpaceDN/>
              <w:jc w:val="center"/>
              <w:rPr>
                <w:color w:val="000000" w:themeColor="text1"/>
                <w:sz w:val="20"/>
                <w:szCs w:val="20"/>
                <w:lang w:bidi="ar-SA"/>
              </w:rPr>
            </w:pPr>
            <w:r w:rsidRPr="002724C4">
              <w:rPr>
                <w:color w:val="000000" w:themeColor="text1"/>
                <w:sz w:val="20"/>
                <w:szCs w:val="20"/>
                <w:lang w:bidi="ar-SA"/>
              </w:rPr>
              <w:t>21</w:t>
            </w:r>
          </w:p>
        </w:tc>
        <w:tc>
          <w:tcPr>
            <w:tcW w:w="2835" w:type="dxa"/>
            <w:tcBorders>
              <w:top w:val="nil"/>
              <w:left w:val="nil"/>
              <w:bottom w:val="single" w:sz="4" w:space="0" w:color="auto"/>
              <w:right w:val="single" w:sz="4" w:space="0" w:color="auto"/>
            </w:tcBorders>
          </w:tcPr>
          <w:p w14:paraId="6E329E98" w14:textId="1A2B50BB" w:rsidR="003D7EAF" w:rsidRPr="002724C4" w:rsidRDefault="005A2163" w:rsidP="005A2163">
            <w:pPr>
              <w:widowControl/>
              <w:autoSpaceDE/>
              <w:autoSpaceDN/>
              <w:jc w:val="center"/>
              <w:rPr>
                <w:color w:val="000000" w:themeColor="text1"/>
                <w:sz w:val="20"/>
                <w:szCs w:val="20"/>
                <w:lang w:bidi="ar-SA"/>
              </w:rPr>
            </w:pPr>
            <w:r w:rsidRPr="002724C4">
              <w:rPr>
                <w:color w:val="000000" w:themeColor="text1"/>
                <w:sz w:val="20"/>
                <w:szCs w:val="20"/>
                <w:lang w:bidi="ar-SA"/>
              </w:rPr>
              <w:t>Российская Федерация, Ханты-Мансийский автономный округ - Югра, городской округ Мегион, город Мегион</w:t>
            </w:r>
            <w:r w:rsidR="006B3835" w:rsidRPr="002724C4">
              <w:rPr>
                <w:color w:val="000000" w:themeColor="text1"/>
                <w:sz w:val="20"/>
                <w:szCs w:val="20"/>
                <w:lang w:bidi="ar-SA"/>
              </w:rPr>
              <w:t>, 17 микрорайон</w:t>
            </w:r>
          </w:p>
        </w:tc>
      </w:tr>
      <w:tr w:rsidR="003D7EAF" w:rsidRPr="003D7EAF" w14:paraId="655F890F" w14:textId="26FB0F4D"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E9DAE89"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:ЗУ10</w:t>
            </w:r>
          </w:p>
        </w:tc>
        <w:tc>
          <w:tcPr>
            <w:tcW w:w="1417" w:type="dxa"/>
            <w:tcBorders>
              <w:top w:val="nil"/>
              <w:left w:val="nil"/>
              <w:bottom w:val="single" w:sz="4" w:space="0" w:color="auto"/>
              <w:right w:val="single" w:sz="4" w:space="0" w:color="auto"/>
            </w:tcBorders>
            <w:shd w:val="clear" w:color="auto" w:fill="auto"/>
            <w:vAlign w:val="center"/>
            <w:hideMark/>
          </w:tcPr>
          <w:p w14:paraId="623DA8B1"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727D6FDB"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5139116E"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55E7FF5" w14:textId="3E4CE65D" w:rsidR="003D7EAF" w:rsidRPr="002724C4" w:rsidRDefault="00810031" w:rsidP="003D7EAF">
            <w:pPr>
              <w:widowControl/>
              <w:autoSpaceDE/>
              <w:autoSpaceDN/>
              <w:jc w:val="center"/>
              <w:rPr>
                <w:color w:val="000000" w:themeColor="text1"/>
                <w:sz w:val="20"/>
                <w:szCs w:val="20"/>
                <w:lang w:bidi="ar-SA"/>
              </w:rPr>
            </w:pPr>
            <w:r w:rsidRPr="002724C4">
              <w:rPr>
                <w:color w:val="000000" w:themeColor="text1"/>
                <w:sz w:val="20"/>
                <w:szCs w:val="20"/>
                <w:lang w:bidi="ar-SA"/>
              </w:rPr>
              <w:t>34</w:t>
            </w:r>
          </w:p>
        </w:tc>
        <w:tc>
          <w:tcPr>
            <w:tcW w:w="2835" w:type="dxa"/>
            <w:tcBorders>
              <w:top w:val="nil"/>
              <w:left w:val="nil"/>
              <w:bottom w:val="single" w:sz="4" w:space="0" w:color="auto"/>
              <w:right w:val="single" w:sz="4" w:space="0" w:color="auto"/>
            </w:tcBorders>
          </w:tcPr>
          <w:p w14:paraId="0886CDF9" w14:textId="04FA4244" w:rsidR="003D7EAF" w:rsidRPr="002724C4" w:rsidRDefault="005A2163" w:rsidP="005A2163">
            <w:pPr>
              <w:widowControl/>
              <w:autoSpaceDE/>
              <w:autoSpaceDN/>
              <w:jc w:val="center"/>
              <w:rPr>
                <w:color w:val="000000" w:themeColor="text1"/>
                <w:sz w:val="20"/>
                <w:szCs w:val="20"/>
                <w:lang w:bidi="ar-SA"/>
              </w:rPr>
            </w:pPr>
            <w:r w:rsidRPr="002724C4">
              <w:rPr>
                <w:color w:val="000000" w:themeColor="text1"/>
                <w:sz w:val="20"/>
                <w:szCs w:val="20"/>
                <w:lang w:bidi="ar-SA"/>
              </w:rPr>
              <w:t>Российская Федерация, Ханты-Мансийский автономный округ - Югра, городской округ Мегион, город Мегион</w:t>
            </w:r>
            <w:r w:rsidR="006B3835" w:rsidRPr="002724C4">
              <w:rPr>
                <w:color w:val="000000" w:themeColor="text1"/>
                <w:sz w:val="20"/>
                <w:szCs w:val="20"/>
                <w:lang w:bidi="ar-SA"/>
              </w:rPr>
              <w:t>, 17 микрорайон</w:t>
            </w:r>
          </w:p>
        </w:tc>
      </w:tr>
      <w:tr w:rsidR="003D7EAF" w:rsidRPr="003D7EAF" w14:paraId="5C3A8025" w14:textId="36988A7F"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D19E0FD"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:ЗУ11</w:t>
            </w:r>
          </w:p>
        </w:tc>
        <w:tc>
          <w:tcPr>
            <w:tcW w:w="1417" w:type="dxa"/>
            <w:tcBorders>
              <w:top w:val="nil"/>
              <w:left w:val="nil"/>
              <w:bottom w:val="single" w:sz="4" w:space="0" w:color="auto"/>
              <w:right w:val="single" w:sz="4" w:space="0" w:color="auto"/>
            </w:tcBorders>
            <w:shd w:val="clear" w:color="auto" w:fill="auto"/>
            <w:vAlign w:val="center"/>
            <w:hideMark/>
          </w:tcPr>
          <w:p w14:paraId="04D909E7"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155D9B0B"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4311AA58"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7C0D866" w14:textId="077B3D00" w:rsidR="003D7EAF" w:rsidRPr="002724C4" w:rsidRDefault="00810031" w:rsidP="003D7EAF">
            <w:pPr>
              <w:widowControl/>
              <w:autoSpaceDE/>
              <w:autoSpaceDN/>
              <w:jc w:val="center"/>
              <w:rPr>
                <w:color w:val="000000" w:themeColor="text1"/>
                <w:sz w:val="20"/>
                <w:szCs w:val="20"/>
                <w:lang w:bidi="ar-SA"/>
              </w:rPr>
            </w:pPr>
            <w:r w:rsidRPr="002724C4">
              <w:rPr>
                <w:color w:val="000000" w:themeColor="text1"/>
                <w:sz w:val="20"/>
                <w:szCs w:val="20"/>
                <w:lang w:bidi="ar-SA"/>
              </w:rPr>
              <w:t>30</w:t>
            </w:r>
          </w:p>
        </w:tc>
        <w:tc>
          <w:tcPr>
            <w:tcW w:w="2835" w:type="dxa"/>
            <w:tcBorders>
              <w:top w:val="nil"/>
              <w:left w:val="nil"/>
              <w:bottom w:val="single" w:sz="4" w:space="0" w:color="auto"/>
              <w:right w:val="single" w:sz="4" w:space="0" w:color="auto"/>
            </w:tcBorders>
          </w:tcPr>
          <w:p w14:paraId="1505F717" w14:textId="478BD259" w:rsidR="003D7EAF" w:rsidRPr="002724C4" w:rsidRDefault="005A2163" w:rsidP="005A2163">
            <w:pPr>
              <w:widowControl/>
              <w:autoSpaceDE/>
              <w:autoSpaceDN/>
              <w:jc w:val="center"/>
              <w:rPr>
                <w:color w:val="000000" w:themeColor="text1"/>
                <w:sz w:val="20"/>
                <w:szCs w:val="20"/>
                <w:lang w:bidi="ar-SA"/>
              </w:rPr>
            </w:pPr>
            <w:r w:rsidRPr="002724C4">
              <w:rPr>
                <w:color w:val="000000" w:themeColor="text1"/>
                <w:sz w:val="20"/>
                <w:szCs w:val="20"/>
                <w:lang w:bidi="ar-SA"/>
              </w:rPr>
              <w:t>Российская Федерация, Ханты-Мансийский автономный округ - Югра, городской округ Мегион, город Мегион</w:t>
            </w:r>
            <w:r w:rsidR="006B3835" w:rsidRPr="002724C4">
              <w:rPr>
                <w:color w:val="000000" w:themeColor="text1"/>
                <w:sz w:val="20"/>
                <w:szCs w:val="20"/>
                <w:lang w:bidi="ar-SA"/>
              </w:rPr>
              <w:t>, 17 микрорайон</w:t>
            </w:r>
          </w:p>
        </w:tc>
      </w:tr>
      <w:tr w:rsidR="003D7EAF" w:rsidRPr="003D7EAF" w14:paraId="1C6F4178" w14:textId="20E4F5BD"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B52E308"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:ЗУ12</w:t>
            </w:r>
          </w:p>
        </w:tc>
        <w:tc>
          <w:tcPr>
            <w:tcW w:w="1417" w:type="dxa"/>
            <w:tcBorders>
              <w:top w:val="nil"/>
              <w:left w:val="nil"/>
              <w:bottom w:val="single" w:sz="4" w:space="0" w:color="auto"/>
              <w:right w:val="single" w:sz="4" w:space="0" w:color="auto"/>
            </w:tcBorders>
            <w:shd w:val="clear" w:color="auto" w:fill="auto"/>
            <w:vAlign w:val="center"/>
            <w:hideMark/>
          </w:tcPr>
          <w:p w14:paraId="45DC90B5"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39A851B0"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09528FED"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3F683969" w14:textId="17EB24CF" w:rsidR="003D7EAF" w:rsidRPr="002724C4" w:rsidRDefault="00810031" w:rsidP="003D7EAF">
            <w:pPr>
              <w:widowControl/>
              <w:autoSpaceDE/>
              <w:autoSpaceDN/>
              <w:jc w:val="center"/>
              <w:rPr>
                <w:color w:val="000000" w:themeColor="text1"/>
                <w:sz w:val="20"/>
                <w:szCs w:val="20"/>
                <w:lang w:bidi="ar-SA"/>
              </w:rPr>
            </w:pPr>
            <w:r w:rsidRPr="002724C4">
              <w:rPr>
                <w:color w:val="000000" w:themeColor="text1"/>
                <w:sz w:val="20"/>
                <w:szCs w:val="20"/>
                <w:lang w:bidi="ar-SA"/>
              </w:rPr>
              <w:t>26</w:t>
            </w:r>
          </w:p>
        </w:tc>
        <w:tc>
          <w:tcPr>
            <w:tcW w:w="2835" w:type="dxa"/>
            <w:tcBorders>
              <w:top w:val="nil"/>
              <w:left w:val="nil"/>
              <w:bottom w:val="single" w:sz="4" w:space="0" w:color="auto"/>
              <w:right w:val="single" w:sz="4" w:space="0" w:color="auto"/>
            </w:tcBorders>
          </w:tcPr>
          <w:p w14:paraId="0AB418F9" w14:textId="57465F44" w:rsidR="003D7EAF" w:rsidRPr="002724C4" w:rsidRDefault="005A2163" w:rsidP="005A2163">
            <w:pPr>
              <w:widowControl/>
              <w:autoSpaceDE/>
              <w:autoSpaceDN/>
              <w:jc w:val="center"/>
              <w:rPr>
                <w:color w:val="000000" w:themeColor="text1"/>
                <w:sz w:val="20"/>
                <w:szCs w:val="20"/>
                <w:lang w:bidi="ar-SA"/>
              </w:rPr>
            </w:pPr>
            <w:r w:rsidRPr="002724C4">
              <w:rPr>
                <w:color w:val="000000" w:themeColor="text1"/>
                <w:sz w:val="20"/>
                <w:szCs w:val="20"/>
                <w:lang w:bidi="ar-SA"/>
              </w:rPr>
              <w:t>Российская Федерация, Ханты-Мансийский автономный округ - Югра, городской округ Мегион, город Мегион</w:t>
            </w:r>
            <w:r w:rsidR="006B3835" w:rsidRPr="002724C4">
              <w:rPr>
                <w:color w:val="000000" w:themeColor="text1"/>
                <w:sz w:val="20"/>
                <w:szCs w:val="20"/>
                <w:lang w:bidi="ar-SA"/>
              </w:rPr>
              <w:t>, 17 микрорайон</w:t>
            </w:r>
          </w:p>
        </w:tc>
      </w:tr>
      <w:tr w:rsidR="003D7EAF" w:rsidRPr="003D7EAF" w14:paraId="0A1DD18A" w14:textId="3A2EBC9C"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32F67A4"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:ЗУ13</w:t>
            </w:r>
          </w:p>
        </w:tc>
        <w:tc>
          <w:tcPr>
            <w:tcW w:w="1417" w:type="dxa"/>
            <w:tcBorders>
              <w:top w:val="nil"/>
              <w:left w:val="nil"/>
              <w:bottom w:val="single" w:sz="4" w:space="0" w:color="auto"/>
              <w:right w:val="single" w:sz="4" w:space="0" w:color="auto"/>
            </w:tcBorders>
            <w:shd w:val="clear" w:color="auto" w:fill="auto"/>
            <w:vAlign w:val="center"/>
            <w:hideMark/>
          </w:tcPr>
          <w:p w14:paraId="7CA7F09E"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51C6C8EB"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5216D263"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091F2D6" w14:textId="1059C6DC" w:rsidR="003D7EAF" w:rsidRPr="002724C4" w:rsidRDefault="00810031" w:rsidP="003D7EAF">
            <w:pPr>
              <w:widowControl/>
              <w:autoSpaceDE/>
              <w:autoSpaceDN/>
              <w:jc w:val="center"/>
              <w:rPr>
                <w:color w:val="000000" w:themeColor="text1"/>
                <w:sz w:val="20"/>
                <w:szCs w:val="20"/>
                <w:lang w:bidi="ar-SA"/>
              </w:rPr>
            </w:pPr>
            <w:r w:rsidRPr="002724C4">
              <w:rPr>
                <w:color w:val="000000" w:themeColor="text1"/>
                <w:sz w:val="20"/>
                <w:szCs w:val="20"/>
                <w:lang w:bidi="ar-SA"/>
              </w:rPr>
              <w:t>25</w:t>
            </w:r>
          </w:p>
        </w:tc>
        <w:tc>
          <w:tcPr>
            <w:tcW w:w="2835" w:type="dxa"/>
            <w:tcBorders>
              <w:top w:val="nil"/>
              <w:left w:val="nil"/>
              <w:bottom w:val="single" w:sz="4" w:space="0" w:color="auto"/>
              <w:right w:val="single" w:sz="4" w:space="0" w:color="auto"/>
            </w:tcBorders>
          </w:tcPr>
          <w:p w14:paraId="2E067055" w14:textId="3453DBA5" w:rsidR="003D7EAF" w:rsidRPr="002724C4" w:rsidRDefault="005A2163" w:rsidP="005A2163">
            <w:pPr>
              <w:widowControl/>
              <w:autoSpaceDE/>
              <w:autoSpaceDN/>
              <w:jc w:val="center"/>
              <w:rPr>
                <w:color w:val="000000" w:themeColor="text1"/>
                <w:sz w:val="20"/>
                <w:szCs w:val="20"/>
                <w:lang w:bidi="ar-SA"/>
              </w:rPr>
            </w:pPr>
            <w:r w:rsidRPr="002724C4">
              <w:rPr>
                <w:color w:val="000000" w:themeColor="text1"/>
                <w:sz w:val="20"/>
                <w:szCs w:val="20"/>
                <w:lang w:bidi="ar-SA"/>
              </w:rPr>
              <w:t>Российская Федерация, Ханты-Мансийский автономный округ - Югра, городской округ Мегион, город Мегион</w:t>
            </w:r>
            <w:r w:rsidR="006B3835" w:rsidRPr="002724C4">
              <w:rPr>
                <w:color w:val="000000" w:themeColor="text1"/>
                <w:sz w:val="20"/>
                <w:szCs w:val="20"/>
                <w:lang w:bidi="ar-SA"/>
              </w:rPr>
              <w:t>, 17 микрорайон</w:t>
            </w:r>
          </w:p>
        </w:tc>
      </w:tr>
      <w:tr w:rsidR="003D7EAF" w:rsidRPr="003D7EAF" w14:paraId="224E6B75" w14:textId="4810478B"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4FC4DC9"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:ЗУ14</w:t>
            </w:r>
          </w:p>
        </w:tc>
        <w:tc>
          <w:tcPr>
            <w:tcW w:w="1417" w:type="dxa"/>
            <w:tcBorders>
              <w:top w:val="nil"/>
              <w:left w:val="nil"/>
              <w:bottom w:val="single" w:sz="4" w:space="0" w:color="auto"/>
              <w:right w:val="single" w:sz="4" w:space="0" w:color="auto"/>
            </w:tcBorders>
            <w:shd w:val="clear" w:color="auto" w:fill="auto"/>
            <w:vAlign w:val="center"/>
            <w:hideMark/>
          </w:tcPr>
          <w:p w14:paraId="4E40E9C4"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2B54E490"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72D1326A" w14:textId="77777777" w:rsidR="003D7EAF" w:rsidRPr="002724C4" w:rsidRDefault="003D7EAF" w:rsidP="003D7EAF">
            <w:pPr>
              <w:widowControl/>
              <w:autoSpaceDE/>
              <w:autoSpaceDN/>
              <w:jc w:val="center"/>
              <w:rPr>
                <w:color w:val="000000" w:themeColor="text1"/>
                <w:sz w:val="20"/>
                <w:szCs w:val="20"/>
                <w:lang w:bidi="ar-SA"/>
              </w:rPr>
            </w:pPr>
            <w:r w:rsidRPr="002724C4">
              <w:rPr>
                <w:color w:val="000000" w:themeColor="text1"/>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E87FEFF" w14:textId="340B7D29" w:rsidR="003D7EAF" w:rsidRPr="002724C4" w:rsidRDefault="00810031" w:rsidP="003D7EAF">
            <w:pPr>
              <w:widowControl/>
              <w:autoSpaceDE/>
              <w:autoSpaceDN/>
              <w:jc w:val="center"/>
              <w:rPr>
                <w:color w:val="000000" w:themeColor="text1"/>
                <w:sz w:val="20"/>
                <w:szCs w:val="20"/>
                <w:lang w:bidi="ar-SA"/>
              </w:rPr>
            </w:pPr>
            <w:r w:rsidRPr="002724C4">
              <w:rPr>
                <w:color w:val="000000" w:themeColor="text1"/>
                <w:sz w:val="20"/>
                <w:szCs w:val="20"/>
                <w:lang w:bidi="ar-SA"/>
              </w:rPr>
              <w:t>27</w:t>
            </w:r>
          </w:p>
        </w:tc>
        <w:tc>
          <w:tcPr>
            <w:tcW w:w="2835" w:type="dxa"/>
            <w:tcBorders>
              <w:top w:val="nil"/>
              <w:left w:val="nil"/>
              <w:bottom w:val="single" w:sz="4" w:space="0" w:color="auto"/>
              <w:right w:val="single" w:sz="4" w:space="0" w:color="auto"/>
            </w:tcBorders>
          </w:tcPr>
          <w:p w14:paraId="33957118" w14:textId="049CF1B1" w:rsidR="003D7EAF" w:rsidRPr="002724C4" w:rsidRDefault="005A2163" w:rsidP="005A2163">
            <w:pPr>
              <w:widowControl/>
              <w:autoSpaceDE/>
              <w:autoSpaceDN/>
              <w:jc w:val="center"/>
              <w:rPr>
                <w:color w:val="000000" w:themeColor="text1"/>
                <w:sz w:val="20"/>
                <w:szCs w:val="20"/>
                <w:lang w:bidi="ar-SA"/>
              </w:rPr>
            </w:pPr>
            <w:r w:rsidRPr="002724C4">
              <w:rPr>
                <w:color w:val="000000" w:themeColor="text1"/>
                <w:sz w:val="20"/>
                <w:szCs w:val="20"/>
                <w:lang w:bidi="ar-SA"/>
              </w:rPr>
              <w:t>Российская Федерация, Ханты-Мансийский автономный округ - Югра, городской округ Мегион, город Мегион</w:t>
            </w:r>
          </w:p>
        </w:tc>
      </w:tr>
      <w:tr w:rsidR="003D7EAF" w:rsidRPr="003D7EAF" w14:paraId="6FD0C568" w14:textId="07207825"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57D33C8"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:ЗУ15</w:t>
            </w:r>
          </w:p>
        </w:tc>
        <w:tc>
          <w:tcPr>
            <w:tcW w:w="1417" w:type="dxa"/>
            <w:tcBorders>
              <w:top w:val="nil"/>
              <w:left w:val="nil"/>
              <w:bottom w:val="single" w:sz="4" w:space="0" w:color="auto"/>
              <w:right w:val="single" w:sz="4" w:space="0" w:color="auto"/>
            </w:tcBorders>
            <w:shd w:val="clear" w:color="auto" w:fill="auto"/>
            <w:vAlign w:val="center"/>
            <w:hideMark/>
          </w:tcPr>
          <w:p w14:paraId="1F38560D"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4F49F4C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633F8D9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828C9C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23</w:t>
            </w:r>
          </w:p>
        </w:tc>
        <w:tc>
          <w:tcPr>
            <w:tcW w:w="2835" w:type="dxa"/>
            <w:tcBorders>
              <w:top w:val="nil"/>
              <w:left w:val="nil"/>
              <w:bottom w:val="single" w:sz="4" w:space="0" w:color="auto"/>
              <w:right w:val="single" w:sz="4" w:space="0" w:color="auto"/>
            </w:tcBorders>
          </w:tcPr>
          <w:p w14:paraId="03ADCF6E" w14:textId="2EB39402"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08E18EA6" w14:textId="3DFB53FA"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7320DE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:ЗУ16</w:t>
            </w:r>
          </w:p>
        </w:tc>
        <w:tc>
          <w:tcPr>
            <w:tcW w:w="1417" w:type="dxa"/>
            <w:tcBorders>
              <w:top w:val="nil"/>
              <w:left w:val="nil"/>
              <w:bottom w:val="single" w:sz="4" w:space="0" w:color="auto"/>
              <w:right w:val="single" w:sz="4" w:space="0" w:color="auto"/>
            </w:tcBorders>
            <w:shd w:val="clear" w:color="auto" w:fill="auto"/>
            <w:vAlign w:val="center"/>
            <w:hideMark/>
          </w:tcPr>
          <w:p w14:paraId="164B6E8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66DCA35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3973EA99"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2EFBB1D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23</w:t>
            </w:r>
          </w:p>
        </w:tc>
        <w:tc>
          <w:tcPr>
            <w:tcW w:w="2835" w:type="dxa"/>
            <w:tcBorders>
              <w:top w:val="nil"/>
              <w:left w:val="nil"/>
              <w:bottom w:val="single" w:sz="4" w:space="0" w:color="auto"/>
              <w:right w:val="single" w:sz="4" w:space="0" w:color="auto"/>
            </w:tcBorders>
          </w:tcPr>
          <w:p w14:paraId="6DD16D51" w14:textId="53A32A89"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0D76407E" w14:textId="165BB1EB"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02A231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lastRenderedPageBreak/>
              <w:t>:ЗУ17</w:t>
            </w:r>
          </w:p>
        </w:tc>
        <w:tc>
          <w:tcPr>
            <w:tcW w:w="1417" w:type="dxa"/>
            <w:tcBorders>
              <w:top w:val="nil"/>
              <w:left w:val="nil"/>
              <w:bottom w:val="single" w:sz="4" w:space="0" w:color="auto"/>
              <w:right w:val="single" w:sz="4" w:space="0" w:color="auto"/>
            </w:tcBorders>
            <w:shd w:val="clear" w:color="auto" w:fill="auto"/>
            <w:vAlign w:val="center"/>
            <w:hideMark/>
          </w:tcPr>
          <w:p w14:paraId="7B91DAD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258532A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01F46A77"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8A50324"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w:t>
            </w:r>
          </w:p>
        </w:tc>
        <w:tc>
          <w:tcPr>
            <w:tcW w:w="2835" w:type="dxa"/>
            <w:tcBorders>
              <w:top w:val="nil"/>
              <w:left w:val="nil"/>
              <w:bottom w:val="single" w:sz="4" w:space="0" w:color="auto"/>
              <w:right w:val="single" w:sz="4" w:space="0" w:color="auto"/>
            </w:tcBorders>
          </w:tcPr>
          <w:p w14:paraId="56C530A7" w14:textId="0A7990DB"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5ABAEC4C" w14:textId="65E85DEB"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C94E609"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:ЗУ18</w:t>
            </w:r>
          </w:p>
        </w:tc>
        <w:tc>
          <w:tcPr>
            <w:tcW w:w="1417" w:type="dxa"/>
            <w:tcBorders>
              <w:top w:val="nil"/>
              <w:left w:val="nil"/>
              <w:bottom w:val="single" w:sz="4" w:space="0" w:color="auto"/>
              <w:right w:val="single" w:sz="4" w:space="0" w:color="auto"/>
            </w:tcBorders>
            <w:shd w:val="clear" w:color="auto" w:fill="auto"/>
            <w:vAlign w:val="center"/>
            <w:hideMark/>
          </w:tcPr>
          <w:p w14:paraId="4749ACF4"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707CE3A1"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0235934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C5F9A9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w:t>
            </w:r>
          </w:p>
        </w:tc>
        <w:tc>
          <w:tcPr>
            <w:tcW w:w="2835" w:type="dxa"/>
            <w:tcBorders>
              <w:top w:val="nil"/>
              <w:left w:val="nil"/>
              <w:bottom w:val="single" w:sz="4" w:space="0" w:color="auto"/>
              <w:right w:val="single" w:sz="4" w:space="0" w:color="auto"/>
            </w:tcBorders>
          </w:tcPr>
          <w:p w14:paraId="1E67E5C0" w14:textId="75E95934"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6A7EC8F2" w14:textId="12E5C760"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0081519"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:ЗУ19</w:t>
            </w:r>
          </w:p>
        </w:tc>
        <w:tc>
          <w:tcPr>
            <w:tcW w:w="1417" w:type="dxa"/>
            <w:tcBorders>
              <w:top w:val="nil"/>
              <w:left w:val="nil"/>
              <w:bottom w:val="single" w:sz="4" w:space="0" w:color="auto"/>
              <w:right w:val="single" w:sz="4" w:space="0" w:color="auto"/>
            </w:tcBorders>
            <w:shd w:val="clear" w:color="auto" w:fill="auto"/>
            <w:vAlign w:val="center"/>
            <w:hideMark/>
          </w:tcPr>
          <w:p w14:paraId="611E32B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5E8CF0D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5FFF8DA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69EAA9B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w:t>
            </w:r>
          </w:p>
        </w:tc>
        <w:tc>
          <w:tcPr>
            <w:tcW w:w="2835" w:type="dxa"/>
            <w:tcBorders>
              <w:top w:val="nil"/>
              <w:left w:val="nil"/>
              <w:bottom w:val="single" w:sz="4" w:space="0" w:color="auto"/>
              <w:right w:val="single" w:sz="4" w:space="0" w:color="auto"/>
            </w:tcBorders>
          </w:tcPr>
          <w:p w14:paraId="141E7270" w14:textId="09551241"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47E2B00B" w14:textId="6F18EDE1"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CEFCD79"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:ЗУ20</w:t>
            </w:r>
          </w:p>
        </w:tc>
        <w:tc>
          <w:tcPr>
            <w:tcW w:w="1417" w:type="dxa"/>
            <w:tcBorders>
              <w:top w:val="nil"/>
              <w:left w:val="nil"/>
              <w:bottom w:val="single" w:sz="4" w:space="0" w:color="auto"/>
              <w:right w:val="single" w:sz="4" w:space="0" w:color="auto"/>
            </w:tcBorders>
            <w:shd w:val="clear" w:color="auto" w:fill="auto"/>
            <w:vAlign w:val="center"/>
            <w:hideMark/>
          </w:tcPr>
          <w:p w14:paraId="36AA6177"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4169E92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1722254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3FC0F4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w:t>
            </w:r>
          </w:p>
        </w:tc>
        <w:tc>
          <w:tcPr>
            <w:tcW w:w="2835" w:type="dxa"/>
            <w:tcBorders>
              <w:top w:val="nil"/>
              <w:left w:val="nil"/>
              <w:bottom w:val="single" w:sz="4" w:space="0" w:color="auto"/>
              <w:right w:val="single" w:sz="4" w:space="0" w:color="auto"/>
            </w:tcBorders>
          </w:tcPr>
          <w:p w14:paraId="2A6ABD9C" w14:textId="0DCC9C03"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40CB22ED" w14:textId="5BF8E0AA"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E88780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:ЗУ21</w:t>
            </w:r>
          </w:p>
        </w:tc>
        <w:tc>
          <w:tcPr>
            <w:tcW w:w="1417" w:type="dxa"/>
            <w:tcBorders>
              <w:top w:val="nil"/>
              <w:left w:val="nil"/>
              <w:bottom w:val="single" w:sz="4" w:space="0" w:color="auto"/>
              <w:right w:val="single" w:sz="4" w:space="0" w:color="auto"/>
            </w:tcBorders>
            <w:shd w:val="clear" w:color="auto" w:fill="auto"/>
            <w:vAlign w:val="center"/>
            <w:hideMark/>
          </w:tcPr>
          <w:p w14:paraId="3470885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5C2A6FF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6316C0E1"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7AF269A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w:t>
            </w:r>
          </w:p>
        </w:tc>
        <w:tc>
          <w:tcPr>
            <w:tcW w:w="2835" w:type="dxa"/>
            <w:tcBorders>
              <w:top w:val="nil"/>
              <w:left w:val="nil"/>
              <w:bottom w:val="single" w:sz="4" w:space="0" w:color="auto"/>
              <w:right w:val="single" w:sz="4" w:space="0" w:color="auto"/>
            </w:tcBorders>
          </w:tcPr>
          <w:p w14:paraId="75CFAF2C" w14:textId="532537BE"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p>
        </w:tc>
      </w:tr>
      <w:tr w:rsidR="003D7EAF" w:rsidRPr="003D7EAF" w14:paraId="1C0BA1D9" w14:textId="3B802DE2"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C07A50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:ЗУ22</w:t>
            </w:r>
          </w:p>
        </w:tc>
        <w:tc>
          <w:tcPr>
            <w:tcW w:w="1417" w:type="dxa"/>
            <w:tcBorders>
              <w:top w:val="nil"/>
              <w:left w:val="nil"/>
              <w:bottom w:val="single" w:sz="4" w:space="0" w:color="auto"/>
              <w:right w:val="single" w:sz="4" w:space="0" w:color="auto"/>
            </w:tcBorders>
            <w:shd w:val="clear" w:color="auto" w:fill="auto"/>
            <w:vAlign w:val="center"/>
            <w:hideMark/>
          </w:tcPr>
          <w:p w14:paraId="5C53E47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196FEBD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75B8603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3D4F08A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w:t>
            </w:r>
          </w:p>
        </w:tc>
        <w:tc>
          <w:tcPr>
            <w:tcW w:w="2835" w:type="dxa"/>
            <w:tcBorders>
              <w:top w:val="nil"/>
              <w:left w:val="nil"/>
              <w:bottom w:val="single" w:sz="4" w:space="0" w:color="auto"/>
              <w:right w:val="single" w:sz="4" w:space="0" w:color="auto"/>
            </w:tcBorders>
          </w:tcPr>
          <w:p w14:paraId="3F6D1D87" w14:textId="233936A6"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2999ED3E" w14:textId="5812A97F"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54CB7A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:ЗУ23</w:t>
            </w:r>
          </w:p>
        </w:tc>
        <w:tc>
          <w:tcPr>
            <w:tcW w:w="1417" w:type="dxa"/>
            <w:tcBorders>
              <w:top w:val="nil"/>
              <w:left w:val="nil"/>
              <w:bottom w:val="single" w:sz="4" w:space="0" w:color="auto"/>
              <w:right w:val="single" w:sz="4" w:space="0" w:color="auto"/>
            </w:tcBorders>
            <w:shd w:val="clear" w:color="auto" w:fill="auto"/>
            <w:vAlign w:val="center"/>
            <w:hideMark/>
          </w:tcPr>
          <w:p w14:paraId="6B2D855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4C620D8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68AD346D"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7C131A2"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25</w:t>
            </w:r>
          </w:p>
        </w:tc>
        <w:tc>
          <w:tcPr>
            <w:tcW w:w="2835" w:type="dxa"/>
            <w:tcBorders>
              <w:top w:val="nil"/>
              <w:left w:val="nil"/>
              <w:bottom w:val="single" w:sz="4" w:space="0" w:color="auto"/>
              <w:right w:val="single" w:sz="4" w:space="0" w:color="auto"/>
            </w:tcBorders>
          </w:tcPr>
          <w:p w14:paraId="5EFD44BA" w14:textId="775CCC07"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73738D9A" w14:textId="35427A5F"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12F31C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:ЗУ24</w:t>
            </w:r>
          </w:p>
        </w:tc>
        <w:tc>
          <w:tcPr>
            <w:tcW w:w="1417" w:type="dxa"/>
            <w:tcBorders>
              <w:top w:val="nil"/>
              <w:left w:val="nil"/>
              <w:bottom w:val="single" w:sz="4" w:space="0" w:color="auto"/>
              <w:right w:val="single" w:sz="4" w:space="0" w:color="auto"/>
            </w:tcBorders>
            <w:shd w:val="clear" w:color="auto" w:fill="auto"/>
            <w:vAlign w:val="center"/>
            <w:hideMark/>
          </w:tcPr>
          <w:p w14:paraId="5A945E8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08FA46D8"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047C86F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38536C6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35</w:t>
            </w:r>
          </w:p>
        </w:tc>
        <w:tc>
          <w:tcPr>
            <w:tcW w:w="2835" w:type="dxa"/>
            <w:tcBorders>
              <w:top w:val="nil"/>
              <w:left w:val="nil"/>
              <w:bottom w:val="single" w:sz="4" w:space="0" w:color="auto"/>
              <w:right w:val="single" w:sz="4" w:space="0" w:color="auto"/>
            </w:tcBorders>
          </w:tcPr>
          <w:p w14:paraId="525D7071" w14:textId="512B07BC"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715B2F01" w14:textId="65AF8866"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30C3E6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:ЗУ25</w:t>
            </w:r>
          </w:p>
        </w:tc>
        <w:tc>
          <w:tcPr>
            <w:tcW w:w="1417" w:type="dxa"/>
            <w:tcBorders>
              <w:top w:val="nil"/>
              <w:left w:val="nil"/>
              <w:bottom w:val="single" w:sz="4" w:space="0" w:color="auto"/>
              <w:right w:val="single" w:sz="4" w:space="0" w:color="auto"/>
            </w:tcBorders>
            <w:shd w:val="clear" w:color="auto" w:fill="auto"/>
            <w:vAlign w:val="center"/>
            <w:hideMark/>
          </w:tcPr>
          <w:p w14:paraId="77C2361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Гараж</w:t>
            </w:r>
          </w:p>
        </w:tc>
        <w:tc>
          <w:tcPr>
            <w:tcW w:w="1985" w:type="dxa"/>
            <w:tcBorders>
              <w:top w:val="nil"/>
              <w:left w:val="nil"/>
              <w:bottom w:val="single" w:sz="4" w:space="0" w:color="auto"/>
              <w:right w:val="single" w:sz="4" w:space="0" w:color="auto"/>
            </w:tcBorders>
            <w:shd w:val="clear" w:color="auto" w:fill="auto"/>
            <w:vAlign w:val="center"/>
            <w:hideMark/>
          </w:tcPr>
          <w:p w14:paraId="70A270FD"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Хранение автотранспорта (2.7.1)</w:t>
            </w:r>
          </w:p>
        </w:tc>
        <w:tc>
          <w:tcPr>
            <w:tcW w:w="2551" w:type="dxa"/>
            <w:tcBorders>
              <w:top w:val="nil"/>
              <w:left w:val="nil"/>
              <w:bottom w:val="single" w:sz="4" w:space="0" w:color="auto"/>
              <w:right w:val="single" w:sz="4" w:space="0" w:color="auto"/>
            </w:tcBorders>
            <w:shd w:val="clear" w:color="auto" w:fill="auto"/>
            <w:vAlign w:val="center"/>
            <w:hideMark/>
          </w:tcPr>
          <w:p w14:paraId="22D58955"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7502393F"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27</w:t>
            </w:r>
          </w:p>
        </w:tc>
        <w:tc>
          <w:tcPr>
            <w:tcW w:w="2835" w:type="dxa"/>
            <w:tcBorders>
              <w:top w:val="nil"/>
              <w:left w:val="nil"/>
              <w:bottom w:val="single" w:sz="4" w:space="0" w:color="auto"/>
              <w:right w:val="single" w:sz="4" w:space="0" w:color="auto"/>
            </w:tcBorders>
          </w:tcPr>
          <w:p w14:paraId="1A1099BB" w14:textId="6CC0B65A"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B3835" w:rsidRPr="006B3835">
              <w:rPr>
                <w:color w:val="000000"/>
                <w:sz w:val="20"/>
                <w:szCs w:val="20"/>
                <w:lang w:bidi="ar-SA"/>
              </w:rPr>
              <w:t>, 17 микрорайон</w:t>
            </w:r>
          </w:p>
        </w:tc>
      </w:tr>
      <w:tr w:rsidR="003D7EAF" w:rsidRPr="003D7EAF" w14:paraId="01BBA0DE" w14:textId="09E66B43" w:rsidTr="003D7EAF">
        <w:trPr>
          <w:trHeight w:val="13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4848B5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:ЗУ28</w:t>
            </w:r>
          </w:p>
        </w:tc>
        <w:tc>
          <w:tcPr>
            <w:tcW w:w="1417" w:type="dxa"/>
            <w:tcBorders>
              <w:top w:val="nil"/>
              <w:left w:val="nil"/>
              <w:bottom w:val="single" w:sz="4" w:space="0" w:color="auto"/>
              <w:right w:val="single" w:sz="4" w:space="0" w:color="auto"/>
            </w:tcBorders>
            <w:shd w:val="clear" w:color="auto" w:fill="auto"/>
            <w:vAlign w:val="center"/>
            <w:hideMark/>
          </w:tcPr>
          <w:p w14:paraId="0BE30CD6"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20701B0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07C89DC1"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3658A4EB"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9194</w:t>
            </w:r>
          </w:p>
        </w:tc>
        <w:tc>
          <w:tcPr>
            <w:tcW w:w="2835" w:type="dxa"/>
            <w:tcBorders>
              <w:top w:val="nil"/>
              <w:left w:val="nil"/>
              <w:bottom w:val="single" w:sz="4" w:space="0" w:color="auto"/>
              <w:right w:val="single" w:sz="4" w:space="0" w:color="auto"/>
            </w:tcBorders>
          </w:tcPr>
          <w:p w14:paraId="67AD9206" w14:textId="576C2351"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3C40AFCF" w14:textId="08C7E239"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61721CB"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:ЗУ29</w:t>
            </w:r>
          </w:p>
        </w:tc>
        <w:tc>
          <w:tcPr>
            <w:tcW w:w="1417" w:type="dxa"/>
            <w:tcBorders>
              <w:top w:val="nil"/>
              <w:left w:val="nil"/>
              <w:bottom w:val="single" w:sz="4" w:space="0" w:color="auto"/>
              <w:right w:val="single" w:sz="4" w:space="0" w:color="auto"/>
            </w:tcBorders>
            <w:shd w:val="clear" w:color="auto" w:fill="auto"/>
            <w:vAlign w:val="center"/>
            <w:hideMark/>
          </w:tcPr>
          <w:p w14:paraId="1078249F"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6C2190E5"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5EC096AD"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D6163D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1770</w:t>
            </w:r>
          </w:p>
        </w:tc>
        <w:tc>
          <w:tcPr>
            <w:tcW w:w="2835" w:type="dxa"/>
            <w:tcBorders>
              <w:top w:val="nil"/>
              <w:left w:val="nil"/>
              <w:bottom w:val="single" w:sz="4" w:space="0" w:color="auto"/>
              <w:right w:val="single" w:sz="4" w:space="0" w:color="auto"/>
            </w:tcBorders>
          </w:tcPr>
          <w:p w14:paraId="773E69B7" w14:textId="1B021025"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2CF977C9" w14:textId="45C7FBF7"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EDDB6CB"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:ЗУ31</w:t>
            </w:r>
          </w:p>
        </w:tc>
        <w:tc>
          <w:tcPr>
            <w:tcW w:w="1417" w:type="dxa"/>
            <w:tcBorders>
              <w:top w:val="nil"/>
              <w:left w:val="nil"/>
              <w:bottom w:val="single" w:sz="4" w:space="0" w:color="auto"/>
              <w:right w:val="single" w:sz="4" w:space="0" w:color="auto"/>
            </w:tcBorders>
            <w:shd w:val="clear" w:color="auto" w:fill="auto"/>
            <w:vAlign w:val="center"/>
            <w:hideMark/>
          </w:tcPr>
          <w:p w14:paraId="3ABA5BCB"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1A60509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7C017704"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F3FC871" w14:textId="654CEAB9" w:rsidR="003D7EAF" w:rsidRPr="003D7EAF" w:rsidRDefault="0031125F" w:rsidP="003D7EAF">
            <w:pPr>
              <w:widowControl/>
              <w:autoSpaceDE/>
              <w:autoSpaceDN/>
              <w:jc w:val="center"/>
              <w:rPr>
                <w:color w:val="000000"/>
                <w:sz w:val="20"/>
                <w:szCs w:val="20"/>
                <w:lang w:bidi="ar-SA"/>
              </w:rPr>
            </w:pPr>
            <w:r w:rsidRPr="0031125F">
              <w:rPr>
                <w:color w:val="000000"/>
                <w:sz w:val="20"/>
                <w:szCs w:val="20"/>
                <w:lang w:bidi="ar-SA"/>
              </w:rPr>
              <w:t>6583</w:t>
            </w:r>
          </w:p>
        </w:tc>
        <w:tc>
          <w:tcPr>
            <w:tcW w:w="2835" w:type="dxa"/>
            <w:tcBorders>
              <w:top w:val="nil"/>
              <w:left w:val="nil"/>
              <w:bottom w:val="single" w:sz="4" w:space="0" w:color="auto"/>
              <w:right w:val="single" w:sz="4" w:space="0" w:color="auto"/>
            </w:tcBorders>
          </w:tcPr>
          <w:p w14:paraId="241A1291" w14:textId="159443BD"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511DC3EB" w14:textId="1747045E"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9752099"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lastRenderedPageBreak/>
              <w:t>:ЗУ32</w:t>
            </w:r>
          </w:p>
        </w:tc>
        <w:tc>
          <w:tcPr>
            <w:tcW w:w="1417" w:type="dxa"/>
            <w:tcBorders>
              <w:top w:val="nil"/>
              <w:left w:val="nil"/>
              <w:bottom w:val="single" w:sz="4" w:space="0" w:color="auto"/>
              <w:right w:val="single" w:sz="4" w:space="0" w:color="auto"/>
            </w:tcBorders>
            <w:shd w:val="clear" w:color="auto" w:fill="auto"/>
            <w:vAlign w:val="center"/>
            <w:hideMark/>
          </w:tcPr>
          <w:p w14:paraId="1D7091D5"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029762C9"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04B57AA9"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412F5D5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828</w:t>
            </w:r>
          </w:p>
        </w:tc>
        <w:tc>
          <w:tcPr>
            <w:tcW w:w="2835" w:type="dxa"/>
            <w:tcBorders>
              <w:top w:val="nil"/>
              <w:left w:val="nil"/>
              <w:bottom w:val="single" w:sz="4" w:space="0" w:color="auto"/>
              <w:right w:val="single" w:sz="4" w:space="0" w:color="auto"/>
            </w:tcBorders>
          </w:tcPr>
          <w:p w14:paraId="1A7F4CC3" w14:textId="68147E91" w:rsidR="003D7EAF" w:rsidRPr="003D7EAF" w:rsidRDefault="005A2163" w:rsidP="005A2163">
            <w:pPr>
              <w:widowControl/>
              <w:autoSpaceDE/>
              <w:autoSpaceDN/>
              <w:jc w:val="center"/>
              <w:rPr>
                <w:color w:val="000000"/>
                <w:sz w:val="20"/>
                <w:szCs w:val="20"/>
                <w:lang w:bidi="ar-SA"/>
              </w:rPr>
            </w:pPr>
            <w:r w:rsidRPr="005A2163">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60119E98" w14:textId="20B09AAD"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DF1E4AF"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:ЗУ33</w:t>
            </w:r>
          </w:p>
        </w:tc>
        <w:tc>
          <w:tcPr>
            <w:tcW w:w="1417" w:type="dxa"/>
            <w:tcBorders>
              <w:top w:val="nil"/>
              <w:left w:val="nil"/>
              <w:bottom w:val="single" w:sz="4" w:space="0" w:color="auto"/>
              <w:right w:val="single" w:sz="4" w:space="0" w:color="auto"/>
            </w:tcBorders>
            <w:shd w:val="clear" w:color="auto" w:fill="auto"/>
            <w:vAlign w:val="center"/>
            <w:hideMark/>
          </w:tcPr>
          <w:p w14:paraId="43DF175E"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60904C7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1AD31B0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2FBF7C55"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8778</w:t>
            </w:r>
          </w:p>
        </w:tc>
        <w:tc>
          <w:tcPr>
            <w:tcW w:w="2835" w:type="dxa"/>
            <w:tcBorders>
              <w:top w:val="nil"/>
              <w:left w:val="nil"/>
              <w:bottom w:val="single" w:sz="4" w:space="0" w:color="auto"/>
              <w:right w:val="single" w:sz="4" w:space="0" w:color="auto"/>
            </w:tcBorders>
          </w:tcPr>
          <w:p w14:paraId="322A9D6A" w14:textId="30EB34C6" w:rsidR="003D7EAF" w:rsidRPr="003D7EAF" w:rsidRDefault="000B34FA"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19E423B9" w14:textId="27E5B8B0"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EFE25A1"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:ЗУ34</w:t>
            </w:r>
          </w:p>
        </w:tc>
        <w:tc>
          <w:tcPr>
            <w:tcW w:w="1417" w:type="dxa"/>
            <w:tcBorders>
              <w:top w:val="nil"/>
              <w:left w:val="nil"/>
              <w:bottom w:val="single" w:sz="4" w:space="0" w:color="auto"/>
              <w:right w:val="single" w:sz="4" w:space="0" w:color="auto"/>
            </w:tcBorders>
            <w:shd w:val="clear" w:color="auto" w:fill="auto"/>
            <w:vAlign w:val="center"/>
            <w:hideMark/>
          </w:tcPr>
          <w:p w14:paraId="16F6675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05E7EE0C"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2DA3E9A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04465980"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2815</w:t>
            </w:r>
          </w:p>
        </w:tc>
        <w:tc>
          <w:tcPr>
            <w:tcW w:w="2835" w:type="dxa"/>
            <w:tcBorders>
              <w:top w:val="nil"/>
              <w:left w:val="nil"/>
              <w:bottom w:val="single" w:sz="4" w:space="0" w:color="auto"/>
              <w:right w:val="single" w:sz="4" w:space="0" w:color="auto"/>
            </w:tcBorders>
          </w:tcPr>
          <w:p w14:paraId="32EAEEDC" w14:textId="1F2FDBE9" w:rsidR="003D7EAF" w:rsidRPr="003D7EAF" w:rsidRDefault="000B34FA"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3D7EAF" w:rsidRPr="003D7EAF" w14:paraId="57D49EF7" w14:textId="79DA4D3A"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03B27BA"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:ЗУ35</w:t>
            </w:r>
          </w:p>
        </w:tc>
        <w:tc>
          <w:tcPr>
            <w:tcW w:w="1417" w:type="dxa"/>
            <w:tcBorders>
              <w:top w:val="nil"/>
              <w:left w:val="nil"/>
              <w:bottom w:val="single" w:sz="4" w:space="0" w:color="auto"/>
              <w:right w:val="single" w:sz="4" w:space="0" w:color="auto"/>
            </w:tcBorders>
            <w:shd w:val="clear" w:color="auto" w:fill="auto"/>
            <w:vAlign w:val="center"/>
            <w:hideMark/>
          </w:tcPr>
          <w:p w14:paraId="586FFB43"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5B071A5F"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3A8B90F8"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745477F" w14:textId="77777777" w:rsidR="003D7EAF" w:rsidRPr="003D7EAF" w:rsidRDefault="003D7EAF" w:rsidP="003D7EAF">
            <w:pPr>
              <w:widowControl/>
              <w:autoSpaceDE/>
              <w:autoSpaceDN/>
              <w:jc w:val="center"/>
              <w:rPr>
                <w:color w:val="000000"/>
                <w:sz w:val="20"/>
                <w:szCs w:val="20"/>
                <w:lang w:bidi="ar-SA"/>
              </w:rPr>
            </w:pPr>
            <w:r w:rsidRPr="003D7EAF">
              <w:rPr>
                <w:color w:val="000000"/>
                <w:sz w:val="20"/>
                <w:szCs w:val="20"/>
                <w:lang w:bidi="ar-SA"/>
              </w:rPr>
              <w:t>6340</w:t>
            </w:r>
          </w:p>
        </w:tc>
        <w:tc>
          <w:tcPr>
            <w:tcW w:w="2835" w:type="dxa"/>
            <w:tcBorders>
              <w:top w:val="nil"/>
              <w:left w:val="nil"/>
              <w:bottom w:val="single" w:sz="4" w:space="0" w:color="auto"/>
              <w:right w:val="single" w:sz="4" w:space="0" w:color="auto"/>
            </w:tcBorders>
          </w:tcPr>
          <w:p w14:paraId="46D1AC12" w14:textId="077DED83" w:rsidR="003D7EAF" w:rsidRPr="003D7EAF" w:rsidRDefault="000B34FA"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sidR="00654C55" w:rsidRPr="00654C55">
              <w:rPr>
                <w:color w:val="000000"/>
                <w:sz w:val="20"/>
                <w:szCs w:val="20"/>
                <w:lang w:bidi="ar-SA"/>
              </w:rPr>
              <w:t>, 17 микрорайон</w:t>
            </w:r>
          </w:p>
        </w:tc>
      </w:tr>
      <w:tr w:rsidR="00CB2442" w:rsidRPr="003D7EAF" w14:paraId="74FB24EE" w14:textId="77777777"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661668A" w14:textId="4700B8EB" w:rsidR="00CB2442" w:rsidRPr="003D7EAF" w:rsidRDefault="00CB2442" w:rsidP="00CB2442">
            <w:pPr>
              <w:widowControl/>
              <w:autoSpaceDE/>
              <w:autoSpaceDN/>
              <w:jc w:val="center"/>
              <w:rPr>
                <w:color w:val="000000"/>
                <w:sz w:val="20"/>
                <w:szCs w:val="20"/>
                <w:lang w:bidi="ar-SA"/>
              </w:rPr>
            </w:pPr>
            <w:r w:rsidRPr="003D7EAF">
              <w:rPr>
                <w:color w:val="000000"/>
                <w:sz w:val="20"/>
                <w:szCs w:val="20"/>
                <w:lang w:bidi="ar-SA"/>
              </w:rPr>
              <w:t>:ЗУ</w:t>
            </w:r>
            <w:r>
              <w:rPr>
                <w:color w:val="000000"/>
                <w:sz w:val="20"/>
                <w:szCs w:val="20"/>
                <w:lang w:bidi="ar-SA"/>
              </w:rPr>
              <w:t>36</w:t>
            </w:r>
          </w:p>
        </w:tc>
        <w:tc>
          <w:tcPr>
            <w:tcW w:w="1417" w:type="dxa"/>
            <w:tcBorders>
              <w:top w:val="nil"/>
              <w:left w:val="nil"/>
              <w:bottom w:val="single" w:sz="4" w:space="0" w:color="auto"/>
              <w:right w:val="single" w:sz="4" w:space="0" w:color="auto"/>
            </w:tcBorders>
            <w:shd w:val="clear" w:color="auto" w:fill="auto"/>
            <w:vAlign w:val="center"/>
          </w:tcPr>
          <w:p w14:paraId="41A7A46F" w14:textId="2C5A67DF"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Индивидуальный жилой дом</w:t>
            </w:r>
          </w:p>
        </w:tc>
        <w:tc>
          <w:tcPr>
            <w:tcW w:w="1985" w:type="dxa"/>
            <w:tcBorders>
              <w:top w:val="nil"/>
              <w:left w:val="nil"/>
              <w:bottom w:val="single" w:sz="4" w:space="0" w:color="auto"/>
              <w:right w:val="single" w:sz="4" w:space="0" w:color="auto"/>
            </w:tcBorders>
            <w:shd w:val="clear" w:color="auto" w:fill="auto"/>
            <w:vAlign w:val="center"/>
          </w:tcPr>
          <w:p w14:paraId="575C0A2B" w14:textId="234FA25E"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Для индивидуального жилищного строительства (2.1)</w:t>
            </w:r>
          </w:p>
        </w:tc>
        <w:tc>
          <w:tcPr>
            <w:tcW w:w="2551" w:type="dxa"/>
            <w:tcBorders>
              <w:top w:val="nil"/>
              <w:left w:val="nil"/>
              <w:bottom w:val="single" w:sz="4" w:space="0" w:color="auto"/>
              <w:right w:val="single" w:sz="4" w:space="0" w:color="auto"/>
            </w:tcBorders>
            <w:shd w:val="clear" w:color="auto" w:fill="auto"/>
            <w:vAlign w:val="center"/>
          </w:tcPr>
          <w:p w14:paraId="00FEF748" w14:textId="4114A725"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Образование земельного участка путем перераспределения земельного участка с кадастровым номером </w:t>
            </w:r>
            <w:r w:rsidRPr="003D7EAF">
              <w:rPr>
                <w:bCs/>
                <w:color w:val="000000"/>
                <w:sz w:val="20"/>
                <w:szCs w:val="20"/>
                <w:shd w:val="clear" w:color="auto" w:fill="FFFFFF"/>
              </w:rPr>
              <w:t xml:space="preserve">86:19:0010417:387 </w:t>
            </w:r>
            <w:r w:rsidRPr="003D7EAF">
              <w:rPr>
                <w:color w:val="000000"/>
                <w:sz w:val="20"/>
                <w:szCs w:val="20"/>
                <w:lang w:bidi="ar-SA"/>
              </w:rPr>
              <w:t>и находящихся в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14:paraId="50612899" w14:textId="505D1CB8"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861</w:t>
            </w:r>
          </w:p>
        </w:tc>
        <w:tc>
          <w:tcPr>
            <w:tcW w:w="2835" w:type="dxa"/>
            <w:tcBorders>
              <w:top w:val="nil"/>
              <w:left w:val="nil"/>
              <w:bottom w:val="single" w:sz="4" w:space="0" w:color="auto"/>
              <w:right w:val="single" w:sz="4" w:space="0" w:color="auto"/>
            </w:tcBorders>
          </w:tcPr>
          <w:p w14:paraId="1F23965D" w14:textId="77777777" w:rsidR="00CB2442" w:rsidRDefault="00CB2442" w:rsidP="006E60EF">
            <w:pPr>
              <w:widowControl/>
              <w:autoSpaceDE/>
              <w:autoSpaceDN/>
              <w:jc w:val="center"/>
              <w:rPr>
                <w:color w:val="000000"/>
                <w:sz w:val="20"/>
                <w:szCs w:val="20"/>
                <w:lang w:bidi="ar-SA"/>
              </w:rPr>
            </w:pPr>
            <w:r w:rsidRPr="003D7EAF">
              <w:rPr>
                <w:color w:val="000000"/>
                <w:sz w:val="20"/>
                <w:szCs w:val="20"/>
                <w:lang w:bidi="ar-SA"/>
              </w:rPr>
              <w:t xml:space="preserve"> </w:t>
            </w:r>
          </w:p>
          <w:p w14:paraId="334C2742" w14:textId="77777777" w:rsidR="00CB2442" w:rsidRDefault="00CB2442" w:rsidP="006E60EF">
            <w:pPr>
              <w:widowControl/>
              <w:autoSpaceDE/>
              <w:autoSpaceDN/>
              <w:jc w:val="center"/>
              <w:rPr>
                <w:sz w:val="20"/>
                <w:szCs w:val="20"/>
                <w:shd w:val="clear" w:color="auto" w:fill="FFFFFF"/>
              </w:rPr>
            </w:pPr>
            <w:r w:rsidRPr="000B34FA">
              <w:rPr>
                <w:sz w:val="20"/>
                <w:szCs w:val="20"/>
                <w:lang w:bidi="ar-SA"/>
              </w:rPr>
              <w:t>Российская Федерация, Ханты-Мансийский автономный округ - Югра, городской округ Мегион, город Мегион</w:t>
            </w:r>
            <w:r>
              <w:rPr>
                <w:sz w:val="20"/>
                <w:szCs w:val="20"/>
                <w:shd w:val="clear" w:color="auto" w:fill="FFFFFF"/>
              </w:rPr>
              <w:t>,</w:t>
            </w:r>
          </w:p>
          <w:p w14:paraId="3A5F4C33" w14:textId="0B8ACEAB" w:rsidR="00CB2442" w:rsidRPr="000B34FA" w:rsidRDefault="00CB2442" w:rsidP="000B34FA">
            <w:pPr>
              <w:widowControl/>
              <w:autoSpaceDE/>
              <w:autoSpaceDN/>
              <w:jc w:val="center"/>
              <w:rPr>
                <w:color w:val="000000"/>
                <w:sz w:val="20"/>
                <w:szCs w:val="20"/>
                <w:lang w:bidi="ar-SA"/>
              </w:rPr>
            </w:pPr>
            <w:r w:rsidRPr="00EC39C1">
              <w:rPr>
                <w:color w:val="000000"/>
                <w:sz w:val="20"/>
                <w:szCs w:val="20"/>
                <w:lang w:bidi="ar-SA"/>
              </w:rPr>
              <w:t>ул</w:t>
            </w:r>
            <w:r>
              <w:rPr>
                <w:color w:val="000000"/>
                <w:sz w:val="20"/>
                <w:szCs w:val="20"/>
                <w:lang w:bidi="ar-SA"/>
              </w:rPr>
              <w:t>ица</w:t>
            </w:r>
            <w:r w:rsidRPr="00EC39C1">
              <w:rPr>
                <w:color w:val="000000"/>
                <w:sz w:val="20"/>
                <w:szCs w:val="20"/>
                <w:lang w:bidi="ar-SA"/>
              </w:rPr>
              <w:t xml:space="preserve"> Подгорная</w:t>
            </w:r>
            <w:r>
              <w:rPr>
                <w:color w:val="000000"/>
                <w:sz w:val="20"/>
                <w:szCs w:val="20"/>
                <w:lang w:bidi="ar-SA"/>
              </w:rPr>
              <w:t>, земельный участок 11/1а</w:t>
            </w:r>
          </w:p>
        </w:tc>
      </w:tr>
      <w:tr w:rsidR="00CB2442" w:rsidRPr="003D7EAF" w14:paraId="2BADEB41" w14:textId="6634035E"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62FF4C0"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:ЗУ40</w:t>
            </w:r>
          </w:p>
        </w:tc>
        <w:tc>
          <w:tcPr>
            <w:tcW w:w="1417" w:type="dxa"/>
            <w:tcBorders>
              <w:top w:val="nil"/>
              <w:left w:val="nil"/>
              <w:bottom w:val="single" w:sz="4" w:space="0" w:color="auto"/>
              <w:right w:val="single" w:sz="4" w:space="0" w:color="auto"/>
            </w:tcBorders>
            <w:shd w:val="clear" w:color="auto" w:fill="auto"/>
            <w:vAlign w:val="center"/>
            <w:hideMark/>
          </w:tcPr>
          <w:p w14:paraId="28CD670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6AF66C5B"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0AA7BFB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6072B59B"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387</w:t>
            </w:r>
          </w:p>
        </w:tc>
        <w:tc>
          <w:tcPr>
            <w:tcW w:w="2835" w:type="dxa"/>
            <w:tcBorders>
              <w:top w:val="nil"/>
              <w:left w:val="nil"/>
              <w:bottom w:val="single" w:sz="4" w:space="0" w:color="auto"/>
              <w:right w:val="single" w:sz="4" w:space="0" w:color="auto"/>
            </w:tcBorders>
          </w:tcPr>
          <w:p w14:paraId="74722375" w14:textId="31F5DD6B" w:rsidR="00CB2442" w:rsidRPr="003D7EAF" w:rsidRDefault="00CB2442"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r w:rsidRPr="00654C55">
              <w:rPr>
                <w:color w:val="000000"/>
                <w:sz w:val="20"/>
                <w:szCs w:val="20"/>
                <w:lang w:bidi="ar-SA"/>
              </w:rPr>
              <w:t>17 микрорайон</w:t>
            </w:r>
          </w:p>
        </w:tc>
      </w:tr>
      <w:tr w:rsidR="00CB2442" w:rsidRPr="003D7EAF" w14:paraId="06A32686" w14:textId="59C73870"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A26DE53"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:ЗУ41</w:t>
            </w:r>
          </w:p>
        </w:tc>
        <w:tc>
          <w:tcPr>
            <w:tcW w:w="1417" w:type="dxa"/>
            <w:tcBorders>
              <w:top w:val="nil"/>
              <w:left w:val="nil"/>
              <w:bottom w:val="single" w:sz="4" w:space="0" w:color="auto"/>
              <w:right w:val="single" w:sz="4" w:space="0" w:color="auto"/>
            </w:tcBorders>
            <w:shd w:val="clear" w:color="auto" w:fill="auto"/>
            <w:vAlign w:val="center"/>
            <w:hideMark/>
          </w:tcPr>
          <w:p w14:paraId="502BFB74"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425A8129"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2519CA94"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697D4A95"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5171</w:t>
            </w:r>
          </w:p>
        </w:tc>
        <w:tc>
          <w:tcPr>
            <w:tcW w:w="2835" w:type="dxa"/>
            <w:tcBorders>
              <w:top w:val="nil"/>
              <w:left w:val="nil"/>
              <w:bottom w:val="single" w:sz="4" w:space="0" w:color="auto"/>
              <w:right w:val="single" w:sz="4" w:space="0" w:color="auto"/>
            </w:tcBorders>
          </w:tcPr>
          <w:p w14:paraId="4ACD011F" w14:textId="7138F345" w:rsidR="00CB2442" w:rsidRPr="003D7EAF" w:rsidRDefault="00CB2442"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r w:rsidRPr="00654C55">
              <w:rPr>
                <w:color w:val="000000"/>
                <w:sz w:val="20"/>
                <w:szCs w:val="20"/>
                <w:lang w:bidi="ar-SA"/>
              </w:rPr>
              <w:t>17 микрорайон</w:t>
            </w:r>
          </w:p>
        </w:tc>
      </w:tr>
      <w:tr w:rsidR="00CB2442" w:rsidRPr="003D7EAF" w14:paraId="71F705F4" w14:textId="35B0D356"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C09A7D7"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:ЗУ42.1</w:t>
            </w:r>
          </w:p>
        </w:tc>
        <w:tc>
          <w:tcPr>
            <w:tcW w:w="1417" w:type="dxa"/>
            <w:tcBorders>
              <w:top w:val="nil"/>
              <w:left w:val="nil"/>
              <w:bottom w:val="single" w:sz="4" w:space="0" w:color="auto"/>
              <w:right w:val="single" w:sz="4" w:space="0" w:color="auto"/>
            </w:tcBorders>
            <w:shd w:val="clear" w:color="auto" w:fill="auto"/>
            <w:vAlign w:val="center"/>
            <w:hideMark/>
          </w:tcPr>
          <w:p w14:paraId="5978AFAE"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Улично-дорожная сеть</w:t>
            </w:r>
          </w:p>
        </w:tc>
        <w:tc>
          <w:tcPr>
            <w:tcW w:w="1985" w:type="dxa"/>
            <w:tcBorders>
              <w:top w:val="nil"/>
              <w:left w:val="nil"/>
              <w:bottom w:val="single" w:sz="4" w:space="0" w:color="auto"/>
              <w:right w:val="single" w:sz="4" w:space="0" w:color="auto"/>
            </w:tcBorders>
            <w:shd w:val="clear" w:color="auto" w:fill="auto"/>
            <w:vAlign w:val="center"/>
            <w:hideMark/>
          </w:tcPr>
          <w:p w14:paraId="05F8987B"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tcBorders>
              <w:top w:val="nil"/>
              <w:left w:val="nil"/>
              <w:bottom w:val="single" w:sz="4" w:space="0" w:color="auto"/>
              <w:right w:val="single" w:sz="4" w:space="0" w:color="auto"/>
            </w:tcBorders>
            <w:shd w:val="clear" w:color="auto" w:fill="auto"/>
            <w:vAlign w:val="center"/>
            <w:hideMark/>
          </w:tcPr>
          <w:p w14:paraId="2CFE5A3C"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34D88870" w14:textId="20FCB101" w:rsidR="00CB2442" w:rsidRPr="003D7EAF" w:rsidRDefault="00CB2442" w:rsidP="003D7EAF">
            <w:pPr>
              <w:widowControl/>
              <w:autoSpaceDE/>
              <w:autoSpaceDN/>
              <w:jc w:val="center"/>
              <w:rPr>
                <w:color w:val="000000"/>
                <w:sz w:val="20"/>
                <w:szCs w:val="20"/>
                <w:lang w:bidi="ar-SA"/>
              </w:rPr>
            </w:pPr>
            <w:r>
              <w:rPr>
                <w:color w:val="000000"/>
                <w:sz w:val="20"/>
                <w:szCs w:val="20"/>
                <w:lang w:bidi="ar-SA"/>
              </w:rPr>
              <w:t>3289</w:t>
            </w:r>
          </w:p>
        </w:tc>
        <w:tc>
          <w:tcPr>
            <w:tcW w:w="2835" w:type="dxa"/>
            <w:tcBorders>
              <w:top w:val="nil"/>
              <w:left w:val="nil"/>
              <w:bottom w:val="single" w:sz="4" w:space="0" w:color="auto"/>
              <w:right w:val="single" w:sz="4" w:space="0" w:color="auto"/>
            </w:tcBorders>
          </w:tcPr>
          <w:p w14:paraId="5BA8523F" w14:textId="255B54A7" w:rsidR="00CB2442" w:rsidRPr="003D7EAF" w:rsidRDefault="00CB2442" w:rsidP="000B34FA">
            <w:pPr>
              <w:widowControl/>
              <w:autoSpaceDE/>
              <w:autoSpaceDN/>
              <w:jc w:val="center"/>
              <w:rPr>
                <w:color w:val="000000"/>
                <w:sz w:val="20"/>
                <w:szCs w:val="20"/>
                <w:lang w:bidi="ar-SA"/>
              </w:rPr>
            </w:pPr>
            <w:r w:rsidRPr="003D7EAF">
              <w:rPr>
                <w:color w:val="000000"/>
                <w:sz w:val="20"/>
                <w:szCs w:val="20"/>
                <w:lang w:bidi="ar-SA"/>
              </w:rPr>
              <w:t xml:space="preserve"> </w:t>
            </w: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r w:rsidRPr="00654C55">
              <w:rPr>
                <w:color w:val="000000"/>
                <w:sz w:val="20"/>
                <w:szCs w:val="20"/>
                <w:lang w:bidi="ar-SA"/>
              </w:rPr>
              <w:t>17 микрорайон</w:t>
            </w:r>
          </w:p>
        </w:tc>
      </w:tr>
      <w:tr w:rsidR="00CB2442" w:rsidRPr="003D7EAF" w14:paraId="4452CD60" w14:textId="63682A14"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CAC569B"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:ЗУ42.2</w:t>
            </w:r>
          </w:p>
        </w:tc>
        <w:tc>
          <w:tcPr>
            <w:tcW w:w="1417" w:type="dxa"/>
            <w:tcBorders>
              <w:top w:val="nil"/>
              <w:left w:val="nil"/>
              <w:bottom w:val="single" w:sz="4" w:space="0" w:color="auto"/>
              <w:right w:val="single" w:sz="4" w:space="0" w:color="auto"/>
            </w:tcBorders>
            <w:shd w:val="clear" w:color="auto" w:fill="auto"/>
            <w:vAlign w:val="center"/>
            <w:hideMark/>
          </w:tcPr>
          <w:p w14:paraId="6A83409D"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Улично-дорожная сеть</w:t>
            </w:r>
          </w:p>
        </w:tc>
        <w:tc>
          <w:tcPr>
            <w:tcW w:w="1985" w:type="dxa"/>
            <w:tcBorders>
              <w:top w:val="nil"/>
              <w:left w:val="nil"/>
              <w:bottom w:val="single" w:sz="4" w:space="0" w:color="auto"/>
              <w:right w:val="single" w:sz="4" w:space="0" w:color="auto"/>
            </w:tcBorders>
            <w:shd w:val="clear" w:color="auto" w:fill="auto"/>
            <w:vAlign w:val="center"/>
            <w:hideMark/>
          </w:tcPr>
          <w:p w14:paraId="4852ABBD"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tcBorders>
              <w:top w:val="nil"/>
              <w:left w:val="nil"/>
              <w:bottom w:val="single" w:sz="4" w:space="0" w:color="auto"/>
              <w:right w:val="single" w:sz="4" w:space="0" w:color="auto"/>
            </w:tcBorders>
            <w:shd w:val="clear" w:color="auto" w:fill="auto"/>
            <w:vAlign w:val="center"/>
            <w:hideMark/>
          </w:tcPr>
          <w:p w14:paraId="2693504C"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7C7C36E4"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127</w:t>
            </w:r>
          </w:p>
        </w:tc>
        <w:tc>
          <w:tcPr>
            <w:tcW w:w="2835" w:type="dxa"/>
            <w:tcBorders>
              <w:top w:val="nil"/>
              <w:left w:val="nil"/>
              <w:bottom w:val="single" w:sz="4" w:space="0" w:color="auto"/>
              <w:right w:val="single" w:sz="4" w:space="0" w:color="auto"/>
            </w:tcBorders>
          </w:tcPr>
          <w:p w14:paraId="2E233063" w14:textId="514BCF04" w:rsidR="00CB2442" w:rsidRPr="003D7EAF" w:rsidRDefault="00CB2442"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w:t>
            </w:r>
            <w:r>
              <w:t xml:space="preserve"> </w:t>
            </w:r>
            <w:r w:rsidRPr="00654C55">
              <w:rPr>
                <w:color w:val="000000"/>
                <w:sz w:val="20"/>
                <w:szCs w:val="20"/>
                <w:lang w:bidi="ar-SA"/>
              </w:rPr>
              <w:t>17 микрорайон</w:t>
            </w:r>
            <w:r>
              <w:rPr>
                <w:color w:val="000000"/>
                <w:sz w:val="20"/>
                <w:szCs w:val="20"/>
                <w:lang w:bidi="ar-SA"/>
              </w:rPr>
              <w:t xml:space="preserve"> </w:t>
            </w:r>
          </w:p>
        </w:tc>
      </w:tr>
      <w:tr w:rsidR="00CB2442" w:rsidRPr="003D7EAF" w14:paraId="1780F5E5" w14:textId="170407C1"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79DC227"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:ЗУ43</w:t>
            </w:r>
          </w:p>
        </w:tc>
        <w:tc>
          <w:tcPr>
            <w:tcW w:w="1417" w:type="dxa"/>
            <w:tcBorders>
              <w:top w:val="nil"/>
              <w:left w:val="nil"/>
              <w:bottom w:val="single" w:sz="4" w:space="0" w:color="auto"/>
              <w:right w:val="single" w:sz="4" w:space="0" w:color="auto"/>
            </w:tcBorders>
            <w:shd w:val="clear" w:color="auto" w:fill="auto"/>
            <w:vAlign w:val="center"/>
            <w:hideMark/>
          </w:tcPr>
          <w:p w14:paraId="3A2E29AF"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1801FE69"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1F89C1D6"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02DDF15C"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3509</w:t>
            </w:r>
          </w:p>
        </w:tc>
        <w:tc>
          <w:tcPr>
            <w:tcW w:w="2835" w:type="dxa"/>
            <w:tcBorders>
              <w:top w:val="nil"/>
              <w:left w:val="nil"/>
              <w:bottom w:val="single" w:sz="4" w:space="0" w:color="auto"/>
              <w:right w:val="single" w:sz="4" w:space="0" w:color="auto"/>
            </w:tcBorders>
          </w:tcPr>
          <w:p w14:paraId="10AA3D06" w14:textId="363B7D0A" w:rsidR="00CB2442" w:rsidRPr="003D7EAF" w:rsidRDefault="00CB2442" w:rsidP="00654C55">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город Мегион</w:t>
            </w:r>
            <w:r>
              <w:rPr>
                <w:color w:val="000000"/>
                <w:sz w:val="20"/>
                <w:szCs w:val="20"/>
                <w:lang w:bidi="ar-SA"/>
              </w:rPr>
              <w:t xml:space="preserve">,  </w:t>
            </w:r>
            <w:r w:rsidRPr="00654C55">
              <w:rPr>
                <w:color w:val="000000"/>
                <w:sz w:val="20"/>
                <w:szCs w:val="20"/>
                <w:lang w:bidi="ar-SA"/>
              </w:rPr>
              <w:t>17 микрорайон</w:t>
            </w:r>
          </w:p>
        </w:tc>
      </w:tr>
      <w:tr w:rsidR="00CB2442" w:rsidRPr="003D7EAF" w14:paraId="5033BCBF" w14:textId="6DF3D4B6"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96610C2"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:ЗУ44</w:t>
            </w:r>
          </w:p>
        </w:tc>
        <w:tc>
          <w:tcPr>
            <w:tcW w:w="1417" w:type="dxa"/>
            <w:tcBorders>
              <w:top w:val="nil"/>
              <w:left w:val="nil"/>
              <w:bottom w:val="single" w:sz="4" w:space="0" w:color="auto"/>
              <w:right w:val="single" w:sz="4" w:space="0" w:color="auto"/>
            </w:tcBorders>
            <w:shd w:val="clear" w:color="auto" w:fill="auto"/>
            <w:vAlign w:val="center"/>
            <w:hideMark/>
          </w:tcPr>
          <w:p w14:paraId="6B9DC6A7" w14:textId="0578DF42" w:rsidR="00CB2442" w:rsidRPr="003D7EAF" w:rsidRDefault="00CB2442" w:rsidP="004D4EA1">
            <w:pPr>
              <w:widowControl/>
              <w:autoSpaceDE/>
              <w:autoSpaceDN/>
              <w:jc w:val="center"/>
              <w:rPr>
                <w:color w:val="000000"/>
                <w:sz w:val="20"/>
                <w:szCs w:val="20"/>
                <w:lang w:bidi="ar-SA"/>
              </w:rPr>
            </w:pPr>
            <w:r w:rsidRPr="004D4EA1">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1EDAEF41" w14:textId="06A3300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(12.0.1)</w:t>
            </w:r>
          </w:p>
        </w:tc>
        <w:tc>
          <w:tcPr>
            <w:tcW w:w="2551" w:type="dxa"/>
            <w:tcBorders>
              <w:top w:val="nil"/>
              <w:left w:val="nil"/>
              <w:bottom w:val="single" w:sz="4" w:space="0" w:color="auto"/>
              <w:right w:val="single" w:sz="4" w:space="0" w:color="auto"/>
            </w:tcBorders>
            <w:shd w:val="clear" w:color="auto" w:fill="auto"/>
            <w:vAlign w:val="center"/>
            <w:hideMark/>
          </w:tcPr>
          <w:p w14:paraId="50194A62"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75476D29" w14:textId="7E0E9D1B"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470</w:t>
            </w:r>
          </w:p>
        </w:tc>
        <w:tc>
          <w:tcPr>
            <w:tcW w:w="2835" w:type="dxa"/>
            <w:tcBorders>
              <w:top w:val="nil"/>
              <w:left w:val="nil"/>
              <w:bottom w:val="single" w:sz="4" w:space="0" w:color="auto"/>
              <w:right w:val="single" w:sz="4" w:space="0" w:color="auto"/>
            </w:tcBorders>
          </w:tcPr>
          <w:p w14:paraId="3E343989" w14:textId="23C0C418" w:rsidR="00CB2442" w:rsidRPr="003D7EAF" w:rsidRDefault="00CB2442"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17 микрорайон</w:t>
            </w:r>
          </w:p>
        </w:tc>
      </w:tr>
      <w:tr w:rsidR="00CB2442" w:rsidRPr="003D7EAF" w14:paraId="5B42A8D0" w14:textId="74901A80"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BDCD92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lastRenderedPageBreak/>
              <w:t>:ЗУ45</w:t>
            </w:r>
          </w:p>
        </w:tc>
        <w:tc>
          <w:tcPr>
            <w:tcW w:w="1417" w:type="dxa"/>
            <w:tcBorders>
              <w:top w:val="nil"/>
              <w:left w:val="nil"/>
              <w:bottom w:val="single" w:sz="4" w:space="0" w:color="auto"/>
              <w:right w:val="single" w:sz="4" w:space="0" w:color="auto"/>
            </w:tcBorders>
            <w:shd w:val="clear" w:color="auto" w:fill="auto"/>
            <w:vAlign w:val="center"/>
            <w:hideMark/>
          </w:tcPr>
          <w:p w14:paraId="1283B15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61374054"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1FABBBAC"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A4B7134" w14:textId="1C484517" w:rsidR="00CB2442" w:rsidRPr="003D7EAF" w:rsidRDefault="00CB2442" w:rsidP="003D7EAF">
            <w:pPr>
              <w:widowControl/>
              <w:autoSpaceDE/>
              <w:autoSpaceDN/>
              <w:jc w:val="center"/>
              <w:rPr>
                <w:color w:val="000000"/>
                <w:sz w:val="20"/>
                <w:szCs w:val="20"/>
                <w:lang w:val="en-US" w:bidi="ar-SA"/>
              </w:rPr>
            </w:pPr>
            <w:r w:rsidRPr="003D7EAF">
              <w:rPr>
                <w:color w:val="000000"/>
                <w:sz w:val="20"/>
                <w:szCs w:val="20"/>
                <w:lang w:val="en-US" w:bidi="ar-SA"/>
              </w:rPr>
              <w:t>1538</w:t>
            </w:r>
          </w:p>
        </w:tc>
        <w:tc>
          <w:tcPr>
            <w:tcW w:w="2835" w:type="dxa"/>
            <w:tcBorders>
              <w:top w:val="nil"/>
              <w:left w:val="nil"/>
              <w:bottom w:val="single" w:sz="4" w:space="0" w:color="auto"/>
              <w:right w:val="single" w:sz="4" w:space="0" w:color="auto"/>
            </w:tcBorders>
          </w:tcPr>
          <w:p w14:paraId="5755A99E" w14:textId="53926CAA" w:rsidR="00CB2442" w:rsidRPr="003D7EAF" w:rsidRDefault="00CB2442" w:rsidP="000B34FA">
            <w:pPr>
              <w:widowControl/>
              <w:autoSpaceDE/>
              <w:autoSpaceDN/>
              <w:jc w:val="center"/>
              <w:rPr>
                <w:color w:val="000000"/>
                <w:sz w:val="20"/>
                <w:szCs w:val="20"/>
                <w:lang w:bidi="ar-SA"/>
              </w:rPr>
            </w:pPr>
            <w:r w:rsidRPr="00654C55">
              <w:rPr>
                <w:color w:val="000000"/>
                <w:sz w:val="20"/>
                <w:szCs w:val="20"/>
                <w:lang w:bidi="ar-SA"/>
              </w:rPr>
              <w:t xml:space="preserve">17 микрорайон </w:t>
            </w: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p>
        </w:tc>
      </w:tr>
      <w:tr w:rsidR="00CB2442" w:rsidRPr="003D7EAF" w14:paraId="69400133" w14:textId="0C58FBD3"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75313FF"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:ЗУ46</w:t>
            </w:r>
          </w:p>
        </w:tc>
        <w:tc>
          <w:tcPr>
            <w:tcW w:w="1417" w:type="dxa"/>
            <w:tcBorders>
              <w:top w:val="nil"/>
              <w:left w:val="nil"/>
              <w:bottom w:val="single" w:sz="4" w:space="0" w:color="auto"/>
              <w:right w:val="single" w:sz="4" w:space="0" w:color="auto"/>
            </w:tcBorders>
            <w:shd w:val="clear" w:color="auto" w:fill="auto"/>
            <w:vAlign w:val="center"/>
            <w:hideMark/>
          </w:tcPr>
          <w:p w14:paraId="3932EEB6"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71FC841F"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7F658874"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7530B942" w14:textId="3C4F6934"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5377</w:t>
            </w:r>
          </w:p>
        </w:tc>
        <w:tc>
          <w:tcPr>
            <w:tcW w:w="2835" w:type="dxa"/>
            <w:tcBorders>
              <w:top w:val="nil"/>
              <w:left w:val="nil"/>
              <w:bottom w:val="single" w:sz="4" w:space="0" w:color="auto"/>
              <w:right w:val="single" w:sz="4" w:space="0" w:color="auto"/>
            </w:tcBorders>
          </w:tcPr>
          <w:p w14:paraId="4CC196EF" w14:textId="120A6C31" w:rsidR="00CB2442" w:rsidRPr="003D7EAF" w:rsidRDefault="00CB2442"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r w:rsidRPr="00654C55">
              <w:rPr>
                <w:color w:val="000000"/>
                <w:sz w:val="20"/>
                <w:szCs w:val="20"/>
                <w:lang w:bidi="ar-SA"/>
              </w:rPr>
              <w:t>17 микрорайон</w:t>
            </w:r>
          </w:p>
        </w:tc>
      </w:tr>
      <w:tr w:rsidR="00CB2442" w:rsidRPr="003D7EAF" w14:paraId="32E6EF38" w14:textId="39C81B07" w:rsidTr="003D7EAF">
        <w:trPr>
          <w:trHeight w:val="248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77AF4D7"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:ЗУ47</w:t>
            </w:r>
          </w:p>
        </w:tc>
        <w:tc>
          <w:tcPr>
            <w:tcW w:w="1417" w:type="dxa"/>
            <w:tcBorders>
              <w:top w:val="nil"/>
              <w:left w:val="nil"/>
              <w:bottom w:val="single" w:sz="4" w:space="0" w:color="auto"/>
              <w:right w:val="single" w:sz="4" w:space="0" w:color="auto"/>
            </w:tcBorders>
            <w:shd w:val="clear" w:color="000000" w:fill="FFFFFF"/>
            <w:vAlign w:val="center"/>
            <w:hideMark/>
          </w:tcPr>
          <w:p w14:paraId="230FCADA"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Индивидуальный жилой дом</w:t>
            </w:r>
          </w:p>
        </w:tc>
        <w:tc>
          <w:tcPr>
            <w:tcW w:w="1985" w:type="dxa"/>
            <w:tcBorders>
              <w:top w:val="nil"/>
              <w:left w:val="nil"/>
              <w:bottom w:val="single" w:sz="4" w:space="0" w:color="auto"/>
              <w:right w:val="single" w:sz="4" w:space="0" w:color="auto"/>
            </w:tcBorders>
            <w:shd w:val="clear" w:color="000000" w:fill="FFFFFF"/>
            <w:vAlign w:val="center"/>
            <w:hideMark/>
          </w:tcPr>
          <w:p w14:paraId="2FE5D281"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Для индивидуального жилищного строительства (2.1)</w:t>
            </w:r>
          </w:p>
        </w:tc>
        <w:tc>
          <w:tcPr>
            <w:tcW w:w="2551" w:type="dxa"/>
            <w:tcBorders>
              <w:top w:val="nil"/>
              <w:left w:val="nil"/>
              <w:bottom w:val="single" w:sz="4" w:space="0" w:color="auto"/>
              <w:right w:val="single" w:sz="4" w:space="0" w:color="auto"/>
            </w:tcBorders>
            <w:shd w:val="clear" w:color="000000" w:fill="FFFFFF"/>
            <w:vAlign w:val="center"/>
            <w:hideMark/>
          </w:tcPr>
          <w:p w14:paraId="1EC97961"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Образование земельного участка путем перераспределения земельного участка с кадастровым номером </w:t>
            </w:r>
            <w:r w:rsidRPr="003D7EAF">
              <w:rPr>
                <w:bCs/>
                <w:color w:val="000000"/>
                <w:sz w:val="20"/>
                <w:szCs w:val="20"/>
                <w:shd w:val="clear" w:color="auto" w:fill="FFFFFF"/>
              </w:rPr>
              <w:t>86:19:0010417:380</w:t>
            </w:r>
            <w:r w:rsidRPr="003D7EAF">
              <w:rPr>
                <w:color w:val="000000"/>
                <w:sz w:val="20"/>
                <w:szCs w:val="20"/>
                <w:lang w:bidi="ar-SA"/>
              </w:rPr>
              <w:t xml:space="preserve"> и находящихся в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324241E6" w14:textId="46D546A6"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1479</w:t>
            </w:r>
          </w:p>
        </w:tc>
        <w:tc>
          <w:tcPr>
            <w:tcW w:w="2835" w:type="dxa"/>
            <w:tcBorders>
              <w:top w:val="nil"/>
              <w:left w:val="nil"/>
              <w:bottom w:val="single" w:sz="4" w:space="0" w:color="auto"/>
              <w:right w:val="single" w:sz="4" w:space="0" w:color="auto"/>
            </w:tcBorders>
          </w:tcPr>
          <w:p w14:paraId="6ADE03BE" w14:textId="440200E2" w:rsidR="00CB2442" w:rsidRDefault="00CB2442" w:rsidP="003D7EAF">
            <w:pPr>
              <w:widowControl/>
              <w:autoSpaceDE/>
              <w:autoSpaceDN/>
              <w:jc w:val="center"/>
              <w:rPr>
                <w:sz w:val="20"/>
                <w:szCs w:val="20"/>
                <w:shd w:val="clear" w:color="auto" w:fill="FFFFFF"/>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sz w:val="20"/>
                <w:szCs w:val="20"/>
                <w:shd w:val="clear" w:color="auto" w:fill="FFFFFF"/>
              </w:rPr>
              <w:t xml:space="preserve">, </w:t>
            </w:r>
          </w:p>
          <w:p w14:paraId="4CC1AAF7" w14:textId="7279DD3C" w:rsidR="00CB2442" w:rsidRPr="003D7EAF" w:rsidRDefault="00CB2442" w:rsidP="003D7EAF">
            <w:pPr>
              <w:widowControl/>
              <w:autoSpaceDE/>
              <w:autoSpaceDN/>
              <w:jc w:val="center"/>
              <w:rPr>
                <w:color w:val="000000"/>
                <w:sz w:val="20"/>
                <w:szCs w:val="20"/>
                <w:lang w:bidi="ar-SA"/>
              </w:rPr>
            </w:pPr>
            <w:r w:rsidRPr="00EC39C1">
              <w:rPr>
                <w:color w:val="000000"/>
                <w:sz w:val="20"/>
                <w:szCs w:val="20"/>
                <w:lang w:bidi="ar-SA"/>
              </w:rPr>
              <w:t>улица Подгорная, земельный участок 11/1</w:t>
            </w:r>
          </w:p>
        </w:tc>
      </w:tr>
      <w:tr w:rsidR="00CB2442" w:rsidRPr="003D7EAF" w14:paraId="666FA1CE" w14:textId="7900CA54"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07408F0"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:ЗУ48</w:t>
            </w:r>
          </w:p>
        </w:tc>
        <w:tc>
          <w:tcPr>
            <w:tcW w:w="1417" w:type="dxa"/>
            <w:tcBorders>
              <w:top w:val="nil"/>
              <w:left w:val="nil"/>
              <w:bottom w:val="single" w:sz="4" w:space="0" w:color="auto"/>
              <w:right w:val="single" w:sz="4" w:space="0" w:color="auto"/>
            </w:tcBorders>
            <w:shd w:val="clear" w:color="auto" w:fill="auto"/>
            <w:vAlign w:val="center"/>
            <w:hideMark/>
          </w:tcPr>
          <w:p w14:paraId="5E87D7F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1C753DCE"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58D0D336"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E43B47A"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940</w:t>
            </w:r>
          </w:p>
        </w:tc>
        <w:tc>
          <w:tcPr>
            <w:tcW w:w="2835" w:type="dxa"/>
            <w:tcBorders>
              <w:top w:val="nil"/>
              <w:left w:val="nil"/>
              <w:bottom w:val="single" w:sz="4" w:space="0" w:color="auto"/>
              <w:right w:val="single" w:sz="4" w:space="0" w:color="auto"/>
            </w:tcBorders>
          </w:tcPr>
          <w:p w14:paraId="2E5EE17E" w14:textId="380D1AA1" w:rsidR="00CB2442" w:rsidRPr="003D7EAF" w:rsidRDefault="00CB2442"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r w:rsidRPr="00350E6C">
              <w:rPr>
                <w:color w:val="000000"/>
                <w:sz w:val="20"/>
                <w:szCs w:val="20"/>
                <w:lang w:bidi="ar-SA"/>
              </w:rPr>
              <w:t>17 микрорайон</w:t>
            </w:r>
          </w:p>
        </w:tc>
      </w:tr>
      <w:tr w:rsidR="00CB2442" w:rsidRPr="003D7EAF" w14:paraId="0034D524" w14:textId="08FD64AF"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39F54D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:ЗУ49</w:t>
            </w:r>
          </w:p>
        </w:tc>
        <w:tc>
          <w:tcPr>
            <w:tcW w:w="1417" w:type="dxa"/>
            <w:tcBorders>
              <w:top w:val="nil"/>
              <w:left w:val="nil"/>
              <w:bottom w:val="single" w:sz="4" w:space="0" w:color="auto"/>
              <w:right w:val="single" w:sz="4" w:space="0" w:color="auto"/>
            </w:tcBorders>
            <w:shd w:val="clear" w:color="auto" w:fill="auto"/>
            <w:vAlign w:val="center"/>
            <w:hideMark/>
          </w:tcPr>
          <w:p w14:paraId="7286C9B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37F57D39"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5FD1C467"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0D689550"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3383</w:t>
            </w:r>
          </w:p>
        </w:tc>
        <w:tc>
          <w:tcPr>
            <w:tcW w:w="2835" w:type="dxa"/>
            <w:tcBorders>
              <w:top w:val="nil"/>
              <w:left w:val="nil"/>
              <w:bottom w:val="single" w:sz="4" w:space="0" w:color="auto"/>
              <w:right w:val="single" w:sz="4" w:space="0" w:color="auto"/>
            </w:tcBorders>
          </w:tcPr>
          <w:p w14:paraId="7C0C531B" w14:textId="21D2E0DE" w:rsidR="00CB2442" w:rsidRPr="003D7EAF" w:rsidRDefault="00CB2442" w:rsidP="000B34FA">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r w:rsidRPr="00350E6C">
              <w:rPr>
                <w:color w:val="000000"/>
                <w:sz w:val="20"/>
                <w:szCs w:val="20"/>
                <w:lang w:bidi="ar-SA"/>
              </w:rPr>
              <w:t>17 микрорайон</w:t>
            </w:r>
          </w:p>
        </w:tc>
      </w:tr>
      <w:tr w:rsidR="00CB2442" w:rsidRPr="003D7EAF" w14:paraId="087BDFBC" w14:textId="52277096"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A8B0C2D"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:ЗУ52</w:t>
            </w:r>
          </w:p>
        </w:tc>
        <w:tc>
          <w:tcPr>
            <w:tcW w:w="1417" w:type="dxa"/>
            <w:tcBorders>
              <w:top w:val="nil"/>
              <w:left w:val="nil"/>
              <w:bottom w:val="single" w:sz="4" w:space="0" w:color="auto"/>
              <w:right w:val="single" w:sz="4" w:space="0" w:color="auto"/>
            </w:tcBorders>
            <w:shd w:val="clear" w:color="auto" w:fill="auto"/>
            <w:vAlign w:val="center"/>
            <w:hideMark/>
          </w:tcPr>
          <w:p w14:paraId="135ED23F"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37B481B2"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22E05618"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135394B0"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334</w:t>
            </w:r>
          </w:p>
        </w:tc>
        <w:tc>
          <w:tcPr>
            <w:tcW w:w="2835" w:type="dxa"/>
            <w:tcBorders>
              <w:top w:val="nil"/>
              <w:left w:val="nil"/>
              <w:bottom w:val="single" w:sz="4" w:space="0" w:color="auto"/>
              <w:right w:val="single" w:sz="4" w:space="0" w:color="auto"/>
            </w:tcBorders>
          </w:tcPr>
          <w:p w14:paraId="4E16FF4F" w14:textId="6771BEC5" w:rsidR="00CB2442" w:rsidRPr="003D7EAF" w:rsidRDefault="00CB2442" w:rsidP="00350E6C">
            <w:pPr>
              <w:widowControl/>
              <w:autoSpaceDE/>
              <w:autoSpaceDN/>
              <w:jc w:val="center"/>
              <w:rPr>
                <w:color w:val="000000"/>
                <w:sz w:val="20"/>
                <w:szCs w:val="20"/>
                <w:lang w:bidi="ar-SA"/>
              </w:rPr>
            </w:pPr>
            <w:r w:rsidRPr="000B34FA">
              <w:rPr>
                <w:color w:val="000000"/>
                <w:sz w:val="20"/>
                <w:szCs w:val="20"/>
                <w:lang w:bidi="ar-SA"/>
              </w:rPr>
              <w:t xml:space="preserve">Российская Федерация, </w:t>
            </w:r>
            <w:r>
              <w:rPr>
                <w:color w:val="000000"/>
                <w:sz w:val="20"/>
                <w:szCs w:val="20"/>
                <w:lang w:bidi="ar-SA"/>
              </w:rPr>
              <w:t>Х</w:t>
            </w:r>
            <w:r w:rsidRPr="000B34FA">
              <w:rPr>
                <w:color w:val="000000"/>
                <w:sz w:val="20"/>
                <w:szCs w:val="20"/>
                <w:lang w:bidi="ar-SA"/>
              </w:rPr>
              <w:t>анты-Мансийский автономный округ - Югра, городской округ Мегион, город Мегион</w:t>
            </w:r>
            <w:r>
              <w:rPr>
                <w:color w:val="000000"/>
                <w:sz w:val="20"/>
                <w:szCs w:val="20"/>
                <w:lang w:bidi="ar-SA"/>
              </w:rPr>
              <w:t xml:space="preserve">, </w:t>
            </w:r>
            <w:r w:rsidRPr="00350E6C">
              <w:rPr>
                <w:color w:val="000000"/>
                <w:sz w:val="20"/>
                <w:szCs w:val="20"/>
                <w:lang w:bidi="ar-SA"/>
              </w:rPr>
              <w:t>17 микрорайон</w:t>
            </w:r>
          </w:p>
        </w:tc>
      </w:tr>
      <w:tr w:rsidR="00CB2442" w:rsidRPr="003D7EAF" w14:paraId="5F0282BE" w14:textId="634D6B37" w:rsidTr="003D7EAF">
        <w:trPr>
          <w:trHeight w:val="110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342E0D4" w14:textId="77777777" w:rsidR="00CB2442" w:rsidRPr="003D7EAF" w:rsidRDefault="00CB2442" w:rsidP="00F5629F">
            <w:pPr>
              <w:widowControl/>
              <w:autoSpaceDE/>
              <w:autoSpaceDN/>
              <w:jc w:val="center"/>
              <w:rPr>
                <w:color w:val="000000"/>
                <w:sz w:val="20"/>
                <w:szCs w:val="20"/>
                <w:lang w:bidi="ar-SA"/>
              </w:rPr>
            </w:pPr>
            <w:r w:rsidRPr="003D7EAF">
              <w:rPr>
                <w:color w:val="000000"/>
                <w:sz w:val="20"/>
                <w:szCs w:val="20"/>
                <w:lang w:bidi="ar-SA"/>
              </w:rPr>
              <w:t>:ЗУ53</w:t>
            </w:r>
          </w:p>
        </w:tc>
        <w:tc>
          <w:tcPr>
            <w:tcW w:w="1417" w:type="dxa"/>
            <w:tcBorders>
              <w:top w:val="nil"/>
              <w:left w:val="nil"/>
              <w:bottom w:val="single" w:sz="4" w:space="0" w:color="auto"/>
              <w:right w:val="single" w:sz="4" w:space="0" w:color="auto"/>
            </w:tcBorders>
            <w:shd w:val="clear" w:color="auto" w:fill="auto"/>
            <w:vAlign w:val="center"/>
            <w:hideMark/>
          </w:tcPr>
          <w:p w14:paraId="07B7DAF8" w14:textId="17F026A0" w:rsidR="00CB2442" w:rsidRPr="003D7EAF" w:rsidRDefault="00CB2442" w:rsidP="00F5629F">
            <w:pPr>
              <w:widowControl/>
              <w:autoSpaceDE/>
              <w:autoSpaceDN/>
              <w:jc w:val="center"/>
              <w:rPr>
                <w:color w:val="000000"/>
                <w:sz w:val="20"/>
                <w:szCs w:val="20"/>
                <w:lang w:bidi="ar-SA"/>
              </w:rPr>
            </w:pPr>
            <w:r w:rsidRPr="003D7EAF">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auto" w:fill="auto"/>
            <w:vAlign w:val="center"/>
            <w:hideMark/>
          </w:tcPr>
          <w:p w14:paraId="3358072E" w14:textId="5C97FF68" w:rsidR="00CB2442" w:rsidRPr="003D7EAF" w:rsidRDefault="00CB2442" w:rsidP="00F5629F">
            <w:pPr>
              <w:widowControl/>
              <w:autoSpaceDE/>
              <w:autoSpaceDN/>
              <w:jc w:val="center"/>
              <w:rPr>
                <w:color w:val="000000"/>
                <w:sz w:val="20"/>
                <w:szCs w:val="20"/>
                <w:lang w:bidi="ar-SA"/>
              </w:rPr>
            </w:pPr>
            <w:r w:rsidRPr="003D7EAF">
              <w:rPr>
                <w:color w:val="000000"/>
                <w:sz w:val="20"/>
                <w:szCs w:val="20"/>
                <w:lang w:bidi="ar-SA"/>
              </w:rPr>
              <w:t>Земельные участки (территории) общего пользования (12.0.2)</w:t>
            </w:r>
          </w:p>
        </w:tc>
        <w:tc>
          <w:tcPr>
            <w:tcW w:w="2551" w:type="dxa"/>
            <w:tcBorders>
              <w:top w:val="nil"/>
              <w:left w:val="nil"/>
              <w:bottom w:val="single" w:sz="4" w:space="0" w:color="auto"/>
              <w:right w:val="single" w:sz="4" w:space="0" w:color="auto"/>
            </w:tcBorders>
            <w:shd w:val="clear" w:color="auto" w:fill="auto"/>
            <w:vAlign w:val="center"/>
            <w:hideMark/>
          </w:tcPr>
          <w:p w14:paraId="53183432" w14:textId="77777777" w:rsidR="00CB2442" w:rsidRPr="003D7EAF" w:rsidRDefault="00CB2442" w:rsidP="00F5629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62973CC0" w14:textId="77777777" w:rsidR="00CB2442" w:rsidRPr="003D7EAF" w:rsidRDefault="00CB2442" w:rsidP="00F5629F">
            <w:pPr>
              <w:widowControl/>
              <w:autoSpaceDE/>
              <w:autoSpaceDN/>
              <w:jc w:val="center"/>
              <w:rPr>
                <w:color w:val="000000"/>
                <w:sz w:val="20"/>
                <w:szCs w:val="20"/>
                <w:lang w:bidi="ar-SA"/>
              </w:rPr>
            </w:pPr>
            <w:r w:rsidRPr="003D7EAF">
              <w:rPr>
                <w:color w:val="000000"/>
                <w:sz w:val="20"/>
                <w:szCs w:val="20"/>
                <w:lang w:bidi="ar-SA"/>
              </w:rPr>
              <w:t>2094</w:t>
            </w:r>
          </w:p>
        </w:tc>
        <w:tc>
          <w:tcPr>
            <w:tcW w:w="2835" w:type="dxa"/>
            <w:tcBorders>
              <w:top w:val="nil"/>
              <w:left w:val="nil"/>
              <w:bottom w:val="single" w:sz="4" w:space="0" w:color="auto"/>
              <w:right w:val="single" w:sz="4" w:space="0" w:color="auto"/>
            </w:tcBorders>
          </w:tcPr>
          <w:p w14:paraId="2C16FDF0" w14:textId="5CF7AB22" w:rsidR="00CB2442" w:rsidRPr="003D7EAF" w:rsidRDefault="00CB2442" w:rsidP="00F5629F">
            <w:pPr>
              <w:widowControl/>
              <w:autoSpaceDE/>
              <w:autoSpaceDN/>
              <w:jc w:val="center"/>
              <w:rPr>
                <w:color w:val="000000"/>
                <w:sz w:val="20"/>
                <w:szCs w:val="20"/>
                <w:lang w:bidi="ar-SA"/>
              </w:rPr>
            </w:pPr>
            <w:r w:rsidRPr="000B34FA">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xml:space="preserve">, </w:t>
            </w:r>
            <w:r w:rsidRPr="00350E6C">
              <w:rPr>
                <w:color w:val="000000"/>
                <w:sz w:val="20"/>
                <w:szCs w:val="20"/>
                <w:lang w:bidi="ar-SA"/>
              </w:rPr>
              <w:t>17 микрорайон</w:t>
            </w:r>
          </w:p>
        </w:tc>
      </w:tr>
      <w:tr w:rsidR="00CB2442" w:rsidRPr="003D7EAF" w14:paraId="3A91CA20" w14:textId="0918BBAE" w:rsidTr="003D7EAF">
        <w:trPr>
          <w:trHeight w:val="220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E5E8990"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:ЗУ54</w:t>
            </w:r>
          </w:p>
        </w:tc>
        <w:tc>
          <w:tcPr>
            <w:tcW w:w="1417" w:type="dxa"/>
            <w:tcBorders>
              <w:top w:val="nil"/>
              <w:left w:val="nil"/>
              <w:bottom w:val="single" w:sz="4" w:space="0" w:color="auto"/>
              <w:right w:val="single" w:sz="4" w:space="0" w:color="auto"/>
            </w:tcBorders>
            <w:shd w:val="clear" w:color="000000" w:fill="FFFFFF"/>
            <w:vAlign w:val="center"/>
            <w:hideMark/>
          </w:tcPr>
          <w:p w14:paraId="0BD051A7" w14:textId="0579294A" w:rsidR="00CB2442" w:rsidRPr="003D7EAF" w:rsidRDefault="00CB2442" w:rsidP="00836DAD">
            <w:pPr>
              <w:widowControl/>
              <w:autoSpaceDE/>
              <w:autoSpaceDN/>
              <w:jc w:val="center"/>
              <w:rPr>
                <w:color w:val="000000"/>
                <w:sz w:val="20"/>
                <w:szCs w:val="20"/>
                <w:lang w:bidi="ar-SA"/>
              </w:rPr>
            </w:pPr>
            <w:r w:rsidRPr="00836DAD">
              <w:rPr>
                <w:color w:val="000000"/>
                <w:sz w:val="20"/>
                <w:szCs w:val="20"/>
                <w:lang w:bidi="ar-SA"/>
              </w:rPr>
              <w:t xml:space="preserve">Земельные участки (территории) общего пользования </w:t>
            </w:r>
          </w:p>
        </w:tc>
        <w:tc>
          <w:tcPr>
            <w:tcW w:w="1985" w:type="dxa"/>
            <w:tcBorders>
              <w:top w:val="nil"/>
              <w:left w:val="nil"/>
              <w:bottom w:val="single" w:sz="4" w:space="0" w:color="auto"/>
              <w:right w:val="single" w:sz="4" w:space="0" w:color="auto"/>
            </w:tcBorders>
            <w:shd w:val="clear" w:color="000000" w:fill="FFFFFF"/>
            <w:vAlign w:val="center"/>
            <w:hideMark/>
          </w:tcPr>
          <w:p w14:paraId="207E85AF" w14:textId="77777777" w:rsidR="00CB2442" w:rsidRDefault="00CB2442" w:rsidP="003D7EAF">
            <w:pPr>
              <w:widowControl/>
              <w:autoSpaceDE/>
              <w:autoSpaceDN/>
              <w:jc w:val="center"/>
              <w:rPr>
                <w:color w:val="000000"/>
                <w:sz w:val="20"/>
                <w:szCs w:val="20"/>
                <w:lang w:bidi="ar-SA"/>
              </w:rPr>
            </w:pPr>
            <w:r w:rsidRPr="00836DAD">
              <w:rPr>
                <w:color w:val="000000"/>
                <w:sz w:val="20"/>
                <w:szCs w:val="20"/>
                <w:lang w:bidi="ar-SA"/>
              </w:rPr>
              <w:t>Земельные участки (территории) общего пользования</w:t>
            </w:r>
          </w:p>
          <w:p w14:paraId="51D91C5A" w14:textId="6A03F8C0" w:rsidR="00CB2442" w:rsidRPr="003D7EAF" w:rsidRDefault="00CB2442" w:rsidP="00836DAD">
            <w:pPr>
              <w:widowControl/>
              <w:autoSpaceDE/>
              <w:autoSpaceDN/>
              <w:jc w:val="center"/>
              <w:rPr>
                <w:color w:val="000000"/>
                <w:sz w:val="20"/>
                <w:szCs w:val="20"/>
                <w:lang w:bidi="ar-SA"/>
              </w:rPr>
            </w:pPr>
            <w:r w:rsidRPr="00836DAD">
              <w:rPr>
                <w:color w:val="000000"/>
                <w:sz w:val="20"/>
                <w:szCs w:val="20"/>
                <w:lang w:bidi="ar-SA"/>
              </w:rPr>
              <w:t>(12.0.2)</w:t>
            </w:r>
          </w:p>
        </w:tc>
        <w:tc>
          <w:tcPr>
            <w:tcW w:w="2551" w:type="dxa"/>
            <w:tcBorders>
              <w:top w:val="nil"/>
              <w:left w:val="nil"/>
              <w:bottom w:val="single" w:sz="4" w:space="0" w:color="auto"/>
              <w:right w:val="single" w:sz="4" w:space="0" w:color="auto"/>
            </w:tcBorders>
            <w:shd w:val="clear" w:color="auto" w:fill="auto"/>
            <w:vAlign w:val="center"/>
            <w:hideMark/>
          </w:tcPr>
          <w:p w14:paraId="11219ABD"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путем перераспределения земельного участка с кадастровым номером 86:19:0010417:23 и находящихся в государственной и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14:paraId="513A09AB"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339</w:t>
            </w:r>
          </w:p>
        </w:tc>
        <w:tc>
          <w:tcPr>
            <w:tcW w:w="2835" w:type="dxa"/>
            <w:tcBorders>
              <w:top w:val="nil"/>
              <w:left w:val="nil"/>
              <w:bottom w:val="single" w:sz="4" w:space="0" w:color="auto"/>
              <w:right w:val="single" w:sz="4" w:space="0" w:color="auto"/>
            </w:tcBorders>
          </w:tcPr>
          <w:p w14:paraId="4B1F2429" w14:textId="77777777" w:rsidR="00CB2442" w:rsidRDefault="00CB2442" w:rsidP="003D7EAF">
            <w:pPr>
              <w:widowControl/>
              <w:autoSpaceDE/>
              <w:autoSpaceDN/>
              <w:jc w:val="center"/>
              <w:rPr>
                <w:color w:val="000000"/>
                <w:sz w:val="20"/>
                <w:szCs w:val="20"/>
                <w:lang w:bidi="ar-SA"/>
              </w:rPr>
            </w:pPr>
            <w:r w:rsidRPr="003D7EAF">
              <w:rPr>
                <w:color w:val="000000"/>
                <w:sz w:val="20"/>
                <w:szCs w:val="20"/>
                <w:lang w:bidi="ar-SA"/>
              </w:rPr>
              <w:t xml:space="preserve"> </w:t>
            </w:r>
          </w:p>
          <w:p w14:paraId="14E4AD5F" w14:textId="1431478B" w:rsidR="00CB2442" w:rsidRPr="003D7EAF" w:rsidRDefault="00CB2442" w:rsidP="00836DAD">
            <w:pPr>
              <w:widowControl/>
              <w:autoSpaceDE/>
              <w:autoSpaceDN/>
              <w:jc w:val="center"/>
              <w:rPr>
                <w:color w:val="000000"/>
                <w:sz w:val="20"/>
                <w:szCs w:val="20"/>
                <w:lang w:bidi="ar-SA"/>
              </w:rPr>
            </w:pPr>
            <w:r w:rsidRPr="000B34FA">
              <w:rPr>
                <w:sz w:val="20"/>
                <w:szCs w:val="20"/>
                <w:lang w:bidi="ar-SA"/>
              </w:rPr>
              <w:t>Российская Федерация, Ханты-Мансийский автономный округ - Югра, городской округ Мегион, город Мегион</w:t>
            </w:r>
            <w:r>
              <w:rPr>
                <w:sz w:val="20"/>
                <w:szCs w:val="20"/>
                <w:shd w:val="clear" w:color="auto" w:fill="FFFFFF"/>
              </w:rPr>
              <w:t>, 17 микрорайон</w:t>
            </w:r>
          </w:p>
        </w:tc>
      </w:tr>
      <w:tr w:rsidR="00CB2442" w:rsidRPr="003D7EAF" w14:paraId="30186549" w14:textId="23DBE0F7" w:rsidTr="00EC39C1">
        <w:trPr>
          <w:trHeight w:val="138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401C6"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:ЗУ55</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2C4BBBB"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Индивидуальный жилой дом</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3062D49E"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Для индивидуального жилищного строительства (2.1)</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838983"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из земель государственной и (или)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3F57CF"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960</w:t>
            </w:r>
          </w:p>
        </w:tc>
        <w:tc>
          <w:tcPr>
            <w:tcW w:w="2835" w:type="dxa"/>
            <w:tcBorders>
              <w:top w:val="single" w:sz="4" w:space="0" w:color="auto"/>
              <w:left w:val="nil"/>
              <w:bottom w:val="single" w:sz="4" w:space="0" w:color="auto"/>
              <w:right w:val="single" w:sz="4" w:space="0" w:color="auto"/>
            </w:tcBorders>
          </w:tcPr>
          <w:p w14:paraId="45523A33" w14:textId="04D85273" w:rsidR="00CB2442" w:rsidRPr="003D7EAF" w:rsidRDefault="00CB2442" w:rsidP="004D4EA1">
            <w:pPr>
              <w:widowControl/>
              <w:autoSpaceDE/>
              <w:autoSpaceDN/>
              <w:jc w:val="center"/>
              <w:rPr>
                <w:color w:val="000000"/>
                <w:sz w:val="20"/>
                <w:szCs w:val="20"/>
                <w:lang w:bidi="ar-SA"/>
              </w:rPr>
            </w:pPr>
            <w:r w:rsidRPr="003C2545">
              <w:rPr>
                <w:color w:val="000000"/>
                <w:sz w:val="20"/>
                <w:szCs w:val="20"/>
                <w:lang w:bidi="ar-SA"/>
              </w:rPr>
              <w:t>Российская Федерация, Ханты-Мансийский автономный округ - Югра, городской округ Мегион, город Мегион</w:t>
            </w:r>
            <w:r>
              <w:rPr>
                <w:color w:val="000000"/>
                <w:sz w:val="20"/>
                <w:szCs w:val="20"/>
                <w:lang w:bidi="ar-SA"/>
              </w:rPr>
              <w:t>, улица Подгорная, земельный участок 8</w:t>
            </w:r>
          </w:p>
        </w:tc>
      </w:tr>
      <w:tr w:rsidR="00CB2442" w:rsidRPr="003D7EAF" w14:paraId="65FF6EB8" w14:textId="7E8F8187" w:rsidTr="003D7EAF">
        <w:trPr>
          <w:trHeight w:val="22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6722"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lastRenderedPageBreak/>
              <w:t>:ЗУ56</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86B4404"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Индивидуальный жилой дом</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61D1DED"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Для индивидуального жилищного строительства (2.1)</w:t>
            </w:r>
          </w:p>
        </w:tc>
        <w:tc>
          <w:tcPr>
            <w:tcW w:w="2551" w:type="dxa"/>
            <w:tcBorders>
              <w:top w:val="single" w:sz="4" w:space="0" w:color="auto"/>
              <w:left w:val="nil"/>
              <w:bottom w:val="single" w:sz="4" w:space="0" w:color="auto"/>
              <w:right w:val="single" w:sz="4" w:space="0" w:color="auto"/>
            </w:tcBorders>
            <w:shd w:val="clear" w:color="auto" w:fill="auto"/>
            <w:vAlign w:val="center"/>
          </w:tcPr>
          <w:p w14:paraId="0611EA16"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путем перераспределения земельного участка с кадастровым номером 86:19:0010417:366 и находящихся в государственной и (или)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4E116D"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653</w:t>
            </w:r>
          </w:p>
        </w:tc>
        <w:tc>
          <w:tcPr>
            <w:tcW w:w="2835" w:type="dxa"/>
            <w:tcBorders>
              <w:top w:val="single" w:sz="4" w:space="0" w:color="auto"/>
              <w:left w:val="nil"/>
              <w:bottom w:val="single" w:sz="4" w:space="0" w:color="auto"/>
              <w:right w:val="single" w:sz="4" w:space="0" w:color="auto"/>
            </w:tcBorders>
          </w:tcPr>
          <w:p w14:paraId="25DB4F4B" w14:textId="77777777" w:rsidR="00CB2442" w:rsidRDefault="00CB2442" w:rsidP="003D7EAF">
            <w:pPr>
              <w:widowControl/>
              <w:autoSpaceDE/>
              <w:autoSpaceDN/>
              <w:jc w:val="center"/>
              <w:rPr>
                <w:color w:val="000000"/>
                <w:sz w:val="20"/>
                <w:szCs w:val="20"/>
                <w:lang w:bidi="ar-SA"/>
              </w:rPr>
            </w:pPr>
          </w:p>
          <w:p w14:paraId="1851AD61" w14:textId="256F9C81" w:rsidR="00CB2442" w:rsidRDefault="00CB2442" w:rsidP="003D7EAF">
            <w:pPr>
              <w:widowControl/>
              <w:autoSpaceDE/>
              <w:autoSpaceDN/>
              <w:jc w:val="center"/>
              <w:rPr>
                <w:sz w:val="20"/>
                <w:szCs w:val="20"/>
                <w:shd w:val="clear" w:color="auto" w:fill="FFFFFF"/>
              </w:rPr>
            </w:pPr>
            <w:r w:rsidRPr="003C2545">
              <w:rPr>
                <w:color w:val="000000"/>
                <w:sz w:val="20"/>
                <w:szCs w:val="20"/>
                <w:lang w:bidi="ar-SA"/>
              </w:rPr>
              <w:t>Российская Федерация, Ханты-Мансийский автономный округ - Югра, городской округ Мегион, город Мегион</w:t>
            </w:r>
            <w:r>
              <w:rPr>
                <w:sz w:val="20"/>
                <w:szCs w:val="20"/>
                <w:shd w:val="clear" w:color="auto" w:fill="FFFFFF"/>
              </w:rPr>
              <w:t xml:space="preserve">, </w:t>
            </w:r>
          </w:p>
          <w:p w14:paraId="6269116D" w14:textId="1D695DBF" w:rsidR="00CB2442" w:rsidRPr="003D7EAF" w:rsidRDefault="00CB2442" w:rsidP="003C2545">
            <w:pPr>
              <w:widowControl/>
              <w:autoSpaceDE/>
              <w:autoSpaceDN/>
              <w:jc w:val="center"/>
              <w:rPr>
                <w:color w:val="000000"/>
                <w:sz w:val="20"/>
                <w:szCs w:val="20"/>
                <w:lang w:bidi="ar-SA"/>
              </w:rPr>
            </w:pPr>
            <w:r w:rsidRPr="00EC39C1">
              <w:rPr>
                <w:color w:val="000000"/>
                <w:sz w:val="20"/>
                <w:szCs w:val="20"/>
                <w:lang w:bidi="ar-SA"/>
              </w:rPr>
              <w:t>ул</w:t>
            </w:r>
            <w:r>
              <w:rPr>
                <w:color w:val="000000"/>
                <w:sz w:val="20"/>
                <w:szCs w:val="20"/>
                <w:lang w:bidi="ar-SA"/>
              </w:rPr>
              <w:t>ица</w:t>
            </w:r>
            <w:r w:rsidRPr="00EC39C1">
              <w:rPr>
                <w:color w:val="000000"/>
                <w:sz w:val="20"/>
                <w:szCs w:val="20"/>
                <w:lang w:bidi="ar-SA"/>
              </w:rPr>
              <w:t xml:space="preserve"> Подгорная, земельный участок 31/1.</w:t>
            </w:r>
          </w:p>
        </w:tc>
      </w:tr>
      <w:tr w:rsidR="00CB2442" w:rsidRPr="003D7EAF" w14:paraId="7B3B77C6" w14:textId="73CE6653" w:rsidTr="003D7EAF">
        <w:trPr>
          <w:trHeight w:val="22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766E2"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:ЗУ57</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5429E01"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Индивидуальный жилой дом</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7B46527"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Для индивидуального жилищного строительства (2.1)</w:t>
            </w:r>
          </w:p>
        </w:tc>
        <w:tc>
          <w:tcPr>
            <w:tcW w:w="2551" w:type="dxa"/>
            <w:tcBorders>
              <w:top w:val="single" w:sz="4" w:space="0" w:color="auto"/>
              <w:left w:val="nil"/>
              <w:bottom w:val="single" w:sz="4" w:space="0" w:color="auto"/>
              <w:right w:val="single" w:sz="4" w:space="0" w:color="auto"/>
            </w:tcBorders>
            <w:shd w:val="clear" w:color="auto" w:fill="auto"/>
            <w:vAlign w:val="center"/>
          </w:tcPr>
          <w:p w14:paraId="3E996C60" w14:textId="7777777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Образование земельного участка путем перераспределения земельного участка с кадастровым номером 86:19:0010417:50 и находящихся в государственной и (или)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DF653C" w14:textId="3EA1E187" w:rsidR="00CB2442" w:rsidRPr="003D7EAF" w:rsidRDefault="00CB2442" w:rsidP="003D7EAF">
            <w:pPr>
              <w:widowControl/>
              <w:autoSpaceDE/>
              <w:autoSpaceDN/>
              <w:jc w:val="center"/>
              <w:rPr>
                <w:color w:val="000000"/>
                <w:sz w:val="20"/>
                <w:szCs w:val="20"/>
                <w:lang w:bidi="ar-SA"/>
              </w:rPr>
            </w:pPr>
            <w:r w:rsidRPr="003D7EAF">
              <w:rPr>
                <w:color w:val="000000"/>
                <w:sz w:val="20"/>
                <w:szCs w:val="20"/>
                <w:lang w:bidi="ar-SA"/>
              </w:rPr>
              <w:t>681</w:t>
            </w:r>
          </w:p>
        </w:tc>
        <w:tc>
          <w:tcPr>
            <w:tcW w:w="2835" w:type="dxa"/>
            <w:tcBorders>
              <w:top w:val="single" w:sz="4" w:space="0" w:color="auto"/>
              <w:left w:val="nil"/>
              <w:bottom w:val="single" w:sz="4" w:space="0" w:color="auto"/>
              <w:right w:val="single" w:sz="4" w:space="0" w:color="auto"/>
            </w:tcBorders>
          </w:tcPr>
          <w:p w14:paraId="7D876E4C" w14:textId="77777777" w:rsidR="00CB2442" w:rsidRDefault="00CB2442" w:rsidP="003D7EAF">
            <w:pPr>
              <w:widowControl/>
              <w:autoSpaceDE/>
              <w:autoSpaceDN/>
              <w:jc w:val="center"/>
              <w:rPr>
                <w:color w:val="000000"/>
                <w:sz w:val="20"/>
                <w:szCs w:val="20"/>
                <w:lang w:bidi="ar-SA"/>
              </w:rPr>
            </w:pPr>
          </w:p>
          <w:p w14:paraId="76DA8C79" w14:textId="48002A3E" w:rsidR="00CB2442" w:rsidRDefault="00CB2442" w:rsidP="00EC39C1">
            <w:pPr>
              <w:widowControl/>
              <w:autoSpaceDE/>
              <w:autoSpaceDN/>
              <w:jc w:val="center"/>
              <w:rPr>
                <w:sz w:val="20"/>
                <w:szCs w:val="20"/>
                <w:shd w:val="clear" w:color="auto" w:fill="FFFFFF"/>
              </w:rPr>
            </w:pPr>
            <w:r w:rsidRPr="003C2545">
              <w:rPr>
                <w:color w:val="000000"/>
                <w:sz w:val="20"/>
                <w:szCs w:val="20"/>
                <w:lang w:bidi="ar-SA"/>
              </w:rPr>
              <w:t>Российская Федерация, Ханты-Мансийский автономный округ - Югра, городской округ Мегион, город Мегион</w:t>
            </w:r>
            <w:r>
              <w:rPr>
                <w:sz w:val="20"/>
                <w:szCs w:val="20"/>
                <w:shd w:val="clear" w:color="auto" w:fill="FFFFFF"/>
              </w:rPr>
              <w:t>,</w:t>
            </w:r>
          </w:p>
          <w:p w14:paraId="5038754A" w14:textId="333B8119" w:rsidR="00CB2442" w:rsidRPr="003D7EAF" w:rsidRDefault="00CB2442" w:rsidP="003C2545">
            <w:pPr>
              <w:widowControl/>
              <w:autoSpaceDE/>
              <w:autoSpaceDN/>
              <w:jc w:val="center"/>
              <w:rPr>
                <w:color w:val="000000"/>
                <w:sz w:val="20"/>
                <w:szCs w:val="20"/>
                <w:lang w:bidi="ar-SA"/>
              </w:rPr>
            </w:pPr>
            <w:r w:rsidRPr="00EC39C1">
              <w:rPr>
                <w:color w:val="000000"/>
                <w:sz w:val="20"/>
                <w:szCs w:val="20"/>
                <w:lang w:bidi="ar-SA"/>
              </w:rPr>
              <w:t>ул</w:t>
            </w:r>
            <w:r>
              <w:rPr>
                <w:color w:val="000000"/>
                <w:sz w:val="20"/>
                <w:szCs w:val="20"/>
                <w:lang w:bidi="ar-SA"/>
              </w:rPr>
              <w:t>ица</w:t>
            </w:r>
            <w:r w:rsidRPr="00EC39C1">
              <w:rPr>
                <w:color w:val="000000"/>
                <w:sz w:val="20"/>
                <w:szCs w:val="20"/>
                <w:lang w:bidi="ar-SA"/>
              </w:rPr>
              <w:t xml:space="preserve"> Подгорная, </w:t>
            </w:r>
            <w:r>
              <w:rPr>
                <w:color w:val="000000"/>
                <w:sz w:val="20"/>
                <w:szCs w:val="20"/>
                <w:lang w:bidi="ar-SA"/>
              </w:rPr>
              <w:t xml:space="preserve">земельный участок </w:t>
            </w:r>
            <w:r w:rsidRPr="00EC39C1">
              <w:rPr>
                <w:color w:val="000000"/>
                <w:sz w:val="20"/>
                <w:szCs w:val="20"/>
                <w:lang w:bidi="ar-SA"/>
              </w:rPr>
              <w:t>25</w:t>
            </w:r>
          </w:p>
        </w:tc>
      </w:tr>
    </w:tbl>
    <w:p w14:paraId="1121B6BB" w14:textId="77777777" w:rsidR="009706D3" w:rsidRPr="008C5394" w:rsidRDefault="009706D3" w:rsidP="008D09D9">
      <w:pPr>
        <w:jc w:val="center"/>
        <w:rPr>
          <w:sz w:val="28"/>
          <w:szCs w:val="28"/>
        </w:rPr>
      </w:pPr>
    </w:p>
    <w:p w14:paraId="26F06C08" w14:textId="77777777" w:rsidR="00CB5CC2" w:rsidRPr="00654C55" w:rsidRDefault="00CB5CC2" w:rsidP="008967D5">
      <w:pPr>
        <w:widowControl/>
        <w:autoSpaceDE/>
        <w:autoSpaceDN/>
        <w:spacing w:after="200"/>
        <w:jc w:val="both"/>
        <w:rPr>
          <w:sz w:val="24"/>
          <w:szCs w:val="24"/>
        </w:rPr>
      </w:pPr>
    </w:p>
    <w:p w14:paraId="706D4598" w14:textId="6E5314B4" w:rsidR="00CB5CC2" w:rsidRDefault="00CB5CC2" w:rsidP="00F60ACF">
      <w:pPr>
        <w:widowControl/>
        <w:autoSpaceDE/>
        <w:autoSpaceDN/>
        <w:spacing w:after="200"/>
        <w:ind w:firstLine="567"/>
        <w:jc w:val="both"/>
        <w:rPr>
          <w:sz w:val="24"/>
          <w:szCs w:val="24"/>
        </w:rPr>
      </w:pPr>
    </w:p>
    <w:p w14:paraId="2B13DE7E" w14:textId="77777777" w:rsidR="004C54B3" w:rsidRPr="00607601" w:rsidRDefault="004C54B3" w:rsidP="00FE36AC">
      <w:pPr>
        <w:pStyle w:val="2c"/>
        <w:spacing w:line="240" w:lineRule="auto"/>
      </w:pPr>
      <w:bookmarkStart w:id="19" w:name="_Toc59025095"/>
      <w:bookmarkStart w:id="20" w:name="_Toc68012082"/>
      <w:r>
        <w:t>2.</w:t>
      </w:r>
      <w:r w:rsidRPr="00607601">
        <w:t xml:space="preserve">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19"/>
      <w:bookmarkEnd w:id="20"/>
    </w:p>
    <w:p w14:paraId="344B4E6F" w14:textId="77777777" w:rsidR="004C54B3" w:rsidRPr="00B24E25" w:rsidRDefault="004C54B3" w:rsidP="004C54B3">
      <w:pPr>
        <w:pStyle w:val="S2"/>
        <w:tabs>
          <w:tab w:val="left" w:pos="7155"/>
        </w:tabs>
        <w:spacing w:line="240" w:lineRule="auto"/>
        <w:ind w:firstLine="567"/>
        <w:rPr>
          <w:sz w:val="28"/>
          <w:szCs w:val="28"/>
        </w:rPr>
      </w:pPr>
    </w:p>
    <w:p w14:paraId="480CB6D0" w14:textId="77777777" w:rsidR="004C54B3" w:rsidRPr="00D966B9" w:rsidRDefault="004C54B3" w:rsidP="004C54B3">
      <w:pPr>
        <w:spacing w:line="360" w:lineRule="auto"/>
        <w:jc w:val="right"/>
        <w:rPr>
          <w:sz w:val="28"/>
          <w:szCs w:val="28"/>
        </w:rPr>
      </w:pPr>
      <w:r w:rsidRPr="00D966B9">
        <w:rPr>
          <w:sz w:val="28"/>
          <w:szCs w:val="28"/>
        </w:rPr>
        <w:t xml:space="preserve">Таблица № </w:t>
      </w:r>
      <w:r>
        <w:rPr>
          <w:sz w:val="28"/>
          <w:szCs w:val="28"/>
        </w:rPr>
        <w:t>3</w:t>
      </w:r>
    </w:p>
    <w:tbl>
      <w:tblPr>
        <w:tblW w:w="8839" w:type="dxa"/>
        <w:jc w:val="center"/>
        <w:tblLayout w:type="fixed"/>
        <w:tblLook w:val="04A0" w:firstRow="1" w:lastRow="0" w:firstColumn="1" w:lastColumn="0" w:noHBand="0" w:noVBand="1"/>
      </w:tblPr>
      <w:tblGrid>
        <w:gridCol w:w="1514"/>
        <w:gridCol w:w="1842"/>
        <w:gridCol w:w="1701"/>
        <w:gridCol w:w="3782"/>
      </w:tblGrid>
      <w:tr w:rsidR="00871FC2" w:rsidRPr="00D966B9" w14:paraId="444FF909" w14:textId="77777777" w:rsidTr="00871FC2">
        <w:trPr>
          <w:trHeight w:val="1300"/>
          <w:jc w:val="center"/>
        </w:trPr>
        <w:tc>
          <w:tcPr>
            <w:tcW w:w="1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E3623" w14:textId="77777777" w:rsidR="00871FC2" w:rsidRPr="00D966B9" w:rsidRDefault="00871FC2" w:rsidP="00871FC2">
            <w:pPr>
              <w:widowControl/>
              <w:autoSpaceDE/>
              <w:autoSpaceDN/>
              <w:jc w:val="center"/>
              <w:rPr>
                <w:color w:val="000000"/>
                <w:sz w:val="20"/>
                <w:szCs w:val="20"/>
                <w:lang w:bidi="ar-SA"/>
              </w:rPr>
            </w:pPr>
            <w:r w:rsidRPr="00D966B9">
              <w:rPr>
                <w:color w:val="000000"/>
                <w:sz w:val="20"/>
                <w:szCs w:val="20"/>
                <w:lang w:bidi="ar-SA"/>
              </w:rPr>
              <w:t>№ на плане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3FF97C2" w14:textId="77777777" w:rsidR="00871FC2" w:rsidRPr="00D966B9" w:rsidRDefault="00871FC2" w:rsidP="00871FC2">
            <w:pPr>
              <w:widowControl/>
              <w:autoSpaceDE/>
              <w:autoSpaceDN/>
              <w:jc w:val="center"/>
              <w:rPr>
                <w:color w:val="000000"/>
                <w:sz w:val="20"/>
                <w:szCs w:val="20"/>
                <w:lang w:bidi="ar-SA"/>
              </w:rPr>
            </w:pPr>
            <w:r w:rsidRPr="00D966B9">
              <w:rPr>
                <w:color w:val="000000"/>
                <w:sz w:val="20"/>
                <w:szCs w:val="20"/>
                <w:lang w:bidi="ar-SA"/>
              </w:rPr>
              <w:t>Площади земельных участков согласно кадастровому плану территории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F6DCC69" w14:textId="77777777" w:rsidR="00871FC2" w:rsidRPr="00D966B9" w:rsidRDefault="00871FC2" w:rsidP="00871FC2">
            <w:pPr>
              <w:widowControl/>
              <w:autoSpaceDE/>
              <w:autoSpaceDN/>
              <w:jc w:val="center"/>
              <w:rPr>
                <w:color w:val="000000"/>
                <w:sz w:val="20"/>
                <w:szCs w:val="20"/>
                <w:lang w:bidi="ar-SA"/>
              </w:rPr>
            </w:pPr>
            <w:r w:rsidRPr="00D966B9">
              <w:rPr>
                <w:color w:val="000000"/>
                <w:sz w:val="20"/>
                <w:szCs w:val="20"/>
                <w:lang w:bidi="ar-SA"/>
              </w:rPr>
              <w:t>Площадь изымаемого участка</w:t>
            </w:r>
          </w:p>
        </w:tc>
        <w:tc>
          <w:tcPr>
            <w:tcW w:w="3782" w:type="dxa"/>
            <w:tcBorders>
              <w:top w:val="single" w:sz="4" w:space="0" w:color="auto"/>
              <w:left w:val="nil"/>
              <w:bottom w:val="single" w:sz="4" w:space="0" w:color="auto"/>
              <w:right w:val="single" w:sz="4" w:space="0" w:color="auto"/>
            </w:tcBorders>
            <w:shd w:val="clear" w:color="000000" w:fill="FFFFFF"/>
            <w:vAlign w:val="center"/>
            <w:hideMark/>
          </w:tcPr>
          <w:p w14:paraId="7247B74D" w14:textId="77777777" w:rsidR="00871FC2" w:rsidRPr="00D966B9" w:rsidRDefault="00871FC2" w:rsidP="00871FC2">
            <w:pPr>
              <w:widowControl/>
              <w:autoSpaceDE/>
              <w:autoSpaceDN/>
              <w:jc w:val="center"/>
              <w:rPr>
                <w:color w:val="000000"/>
                <w:sz w:val="20"/>
                <w:szCs w:val="20"/>
                <w:lang w:bidi="ar-SA"/>
              </w:rPr>
            </w:pPr>
            <w:r w:rsidRPr="00D966B9">
              <w:rPr>
                <w:color w:val="000000"/>
                <w:sz w:val="20"/>
                <w:szCs w:val="20"/>
                <w:lang w:bidi="ar-SA"/>
              </w:rPr>
              <w:t>Цель изъятия земельного участка</w:t>
            </w:r>
          </w:p>
        </w:tc>
      </w:tr>
      <w:tr w:rsidR="00871FC2" w:rsidRPr="00D966B9" w14:paraId="06BE57A9" w14:textId="77777777" w:rsidTr="00871FC2">
        <w:trPr>
          <w:trHeight w:val="825"/>
          <w:jc w:val="center"/>
        </w:trPr>
        <w:tc>
          <w:tcPr>
            <w:tcW w:w="1514" w:type="dxa"/>
            <w:tcBorders>
              <w:top w:val="nil"/>
              <w:left w:val="single" w:sz="4" w:space="0" w:color="auto"/>
              <w:bottom w:val="single" w:sz="4" w:space="0" w:color="auto"/>
              <w:right w:val="single" w:sz="4" w:space="0" w:color="auto"/>
            </w:tcBorders>
            <w:shd w:val="clear" w:color="000000" w:fill="FFFFFF"/>
            <w:noWrap/>
            <w:vAlign w:val="center"/>
            <w:hideMark/>
          </w:tcPr>
          <w:p w14:paraId="4B11B60B"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:ЗУ3.1</w:t>
            </w:r>
          </w:p>
        </w:tc>
        <w:tc>
          <w:tcPr>
            <w:tcW w:w="1842" w:type="dxa"/>
            <w:tcBorders>
              <w:top w:val="nil"/>
              <w:left w:val="single" w:sz="4" w:space="0" w:color="auto"/>
              <w:bottom w:val="single" w:sz="4" w:space="0" w:color="000000"/>
              <w:right w:val="single" w:sz="4" w:space="0" w:color="auto"/>
            </w:tcBorders>
            <w:shd w:val="clear" w:color="000000" w:fill="FFFFFF"/>
            <w:vAlign w:val="center"/>
            <w:hideMark/>
          </w:tcPr>
          <w:p w14:paraId="0181B3CB"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1</w:t>
            </w:r>
            <w:r>
              <w:rPr>
                <w:color w:val="000000"/>
                <w:sz w:val="20"/>
                <w:szCs w:val="20"/>
                <w:lang w:bidi="ar-SA"/>
              </w:rPr>
              <w:t> </w:t>
            </w:r>
            <w:r w:rsidRPr="00B62274">
              <w:rPr>
                <w:color w:val="000000"/>
                <w:sz w:val="20"/>
                <w:szCs w:val="20"/>
                <w:lang w:bidi="ar-SA"/>
              </w:rPr>
              <w:t>287</w:t>
            </w:r>
            <w:r>
              <w:rPr>
                <w:color w:val="000000"/>
                <w:sz w:val="20"/>
                <w:szCs w:val="20"/>
                <w:lang w:bidi="ar-SA"/>
              </w:rPr>
              <w:t xml:space="preserve"> кв.м</w:t>
            </w:r>
          </w:p>
        </w:tc>
        <w:tc>
          <w:tcPr>
            <w:tcW w:w="1701" w:type="dxa"/>
            <w:tcBorders>
              <w:top w:val="nil"/>
              <w:left w:val="nil"/>
              <w:bottom w:val="single" w:sz="4" w:space="0" w:color="auto"/>
              <w:right w:val="single" w:sz="4" w:space="0" w:color="auto"/>
            </w:tcBorders>
            <w:shd w:val="clear" w:color="000000" w:fill="FFFFFF"/>
            <w:noWrap/>
            <w:vAlign w:val="center"/>
            <w:hideMark/>
          </w:tcPr>
          <w:p w14:paraId="67DB2685"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1</w:t>
            </w:r>
            <w:r>
              <w:rPr>
                <w:color w:val="000000"/>
                <w:sz w:val="20"/>
                <w:szCs w:val="20"/>
                <w:lang w:bidi="ar-SA"/>
              </w:rPr>
              <w:t> </w:t>
            </w:r>
            <w:r w:rsidRPr="00B62274">
              <w:rPr>
                <w:color w:val="000000"/>
                <w:sz w:val="20"/>
                <w:szCs w:val="20"/>
                <w:lang w:bidi="ar-SA"/>
              </w:rPr>
              <w:t>287</w:t>
            </w:r>
            <w:r>
              <w:rPr>
                <w:color w:val="000000"/>
                <w:sz w:val="20"/>
                <w:szCs w:val="20"/>
                <w:lang w:bidi="ar-SA"/>
              </w:rPr>
              <w:t xml:space="preserve"> кв.м</w:t>
            </w:r>
          </w:p>
        </w:tc>
        <w:tc>
          <w:tcPr>
            <w:tcW w:w="3782" w:type="dxa"/>
            <w:tcBorders>
              <w:top w:val="nil"/>
              <w:left w:val="single" w:sz="4" w:space="0" w:color="auto"/>
              <w:bottom w:val="single" w:sz="4" w:space="0" w:color="000000"/>
              <w:right w:val="single" w:sz="4" w:space="0" w:color="auto"/>
            </w:tcBorders>
            <w:shd w:val="clear" w:color="000000" w:fill="FFFFFF"/>
            <w:vAlign w:val="center"/>
            <w:hideMark/>
          </w:tcPr>
          <w:p w14:paraId="5D61A9DC" w14:textId="77777777" w:rsidR="00871FC2" w:rsidRPr="00D966B9" w:rsidRDefault="00871FC2" w:rsidP="00871FC2">
            <w:pPr>
              <w:widowControl/>
              <w:autoSpaceDE/>
              <w:autoSpaceDN/>
              <w:jc w:val="center"/>
              <w:rPr>
                <w:color w:val="000000"/>
                <w:sz w:val="20"/>
                <w:szCs w:val="20"/>
                <w:lang w:bidi="ar-SA"/>
              </w:rPr>
            </w:pPr>
            <w:r w:rsidRPr="00D966B9">
              <w:rPr>
                <w:color w:val="000000"/>
                <w:sz w:val="20"/>
                <w:szCs w:val="20"/>
                <w:lang w:bidi="ar-SA"/>
              </w:rPr>
              <w:t>Для размещения объекта местного значения  транспортной инфраструктуры:</w:t>
            </w:r>
            <w:r w:rsidRPr="00D966B9">
              <w:rPr>
                <w:color w:val="000000"/>
                <w:sz w:val="20"/>
                <w:szCs w:val="20"/>
                <w:lang w:bidi="ar-SA"/>
              </w:rPr>
              <w:br/>
              <w:t xml:space="preserve">- </w:t>
            </w:r>
            <w:r>
              <w:rPr>
                <w:color w:val="000000"/>
                <w:sz w:val="20"/>
                <w:szCs w:val="20"/>
                <w:lang w:bidi="ar-SA"/>
              </w:rPr>
              <w:t xml:space="preserve">улица в жилой застройке </w:t>
            </w:r>
            <w:r w:rsidRPr="00D966B9">
              <w:rPr>
                <w:color w:val="000000"/>
                <w:sz w:val="20"/>
                <w:szCs w:val="20"/>
                <w:lang w:bidi="ar-SA"/>
              </w:rPr>
              <w:t xml:space="preserve"> </w:t>
            </w:r>
            <w:r w:rsidRPr="00D966B9">
              <w:rPr>
                <w:color w:val="000000"/>
                <w:sz w:val="20"/>
                <w:szCs w:val="20"/>
                <w:lang w:bidi="ar-SA"/>
              </w:rPr>
              <w:br/>
            </w:r>
          </w:p>
        </w:tc>
      </w:tr>
      <w:tr w:rsidR="00871FC2" w:rsidRPr="00D966B9" w14:paraId="010CD39B" w14:textId="77777777" w:rsidTr="00871FC2">
        <w:trPr>
          <w:trHeight w:val="825"/>
          <w:jc w:val="center"/>
        </w:trPr>
        <w:tc>
          <w:tcPr>
            <w:tcW w:w="1514" w:type="dxa"/>
            <w:tcBorders>
              <w:top w:val="nil"/>
              <w:left w:val="single" w:sz="4" w:space="0" w:color="auto"/>
              <w:bottom w:val="single" w:sz="4" w:space="0" w:color="auto"/>
              <w:right w:val="single" w:sz="4" w:space="0" w:color="auto"/>
            </w:tcBorders>
            <w:shd w:val="clear" w:color="000000" w:fill="FFFFFF"/>
            <w:noWrap/>
            <w:vAlign w:val="center"/>
          </w:tcPr>
          <w:p w14:paraId="48C96099"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:ЗУ3.3</w:t>
            </w:r>
          </w:p>
        </w:tc>
        <w:tc>
          <w:tcPr>
            <w:tcW w:w="1842" w:type="dxa"/>
            <w:tcBorders>
              <w:top w:val="nil"/>
              <w:left w:val="single" w:sz="4" w:space="0" w:color="auto"/>
              <w:bottom w:val="single" w:sz="4" w:space="0" w:color="000000"/>
              <w:right w:val="single" w:sz="4" w:space="0" w:color="auto"/>
            </w:tcBorders>
            <w:shd w:val="clear" w:color="000000" w:fill="FFFFFF"/>
            <w:vAlign w:val="center"/>
          </w:tcPr>
          <w:p w14:paraId="708B9DCA"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8 075</w:t>
            </w:r>
            <w:r>
              <w:rPr>
                <w:color w:val="000000"/>
                <w:sz w:val="20"/>
                <w:szCs w:val="20"/>
                <w:lang w:bidi="ar-SA"/>
              </w:rPr>
              <w:t xml:space="preserve"> кв.м</w:t>
            </w:r>
          </w:p>
        </w:tc>
        <w:tc>
          <w:tcPr>
            <w:tcW w:w="1701" w:type="dxa"/>
            <w:tcBorders>
              <w:top w:val="nil"/>
              <w:left w:val="nil"/>
              <w:bottom w:val="single" w:sz="4" w:space="0" w:color="auto"/>
              <w:right w:val="single" w:sz="4" w:space="0" w:color="auto"/>
            </w:tcBorders>
            <w:shd w:val="clear" w:color="000000" w:fill="FFFFFF"/>
            <w:noWrap/>
            <w:vAlign w:val="center"/>
          </w:tcPr>
          <w:p w14:paraId="37314C90"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8 075</w:t>
            </w:r>
            <w:r>
              <w:rPr>
                <w:color w:val="000000"/>
                <w:sz w:val="20"/>
                <w:szCs w:val="20"/>
                <w:lang w:bidi="ar-SA"/>
              </w:rPr>
              <w:t xml:space="preserve"> кв.м</w:t>
            </w:r>
          </w:p>
        </w:tc>
        <w:tc>
          <w:tcPr>
            <w:tcW w:w="3782" w:type="dxa"/>
            <w:tcBorders>
              <w:top w:val="nil"/>
              <w:left w:val="single" w:sz="4" w:space="0" w:color="auto"/>
              <w:bottom w:val="single" w:sz="4" w:space="0" w:color="000000"/>
              <w:right w:val="single" w:sz="4" w:space="0" w:color="auto"/>
            </w:tcBorders>
            <w:shd w:val="clear" w:color="000000" w:fill="FFFFFF"/>
          </w:tcPr>
          <w:p w14:paraId="795305A7" w14:textId="77777777" w:rsidR="00871FC2" w:rsidRDefault="00871FC2" w:rsidP="00871FC2">
            <w:pPr>
              <w:jc w:val="center"/>
            </w:pPr>
            <w:r w:rsidRPr="004460B2">
              <w:rPr>
                <w:color w:val="000000"/>
                <w:sz w:val="20"/>
                <w:szCs w:val="20"/>
                <w:lang w:bidi="ar-SA"/>
              </w:rPr>
              <w:t>Для размещения объекта местного значения  транспортной инфраструктуры:</w:t>
            </w:r>
            <w:r w:rsidRPr="004460B2">
              <w:rPr>
                <w:color w:val="000000"/>
                <w:sz w:val="20"/>
                <w:szCs w:val="20"/>
                <w:lang w:bidi="ar-SA"/>
              </w:rPr>
              <w:br/>
              <w:t xml:space="preserve">- улица в жилой застройке  </w:t>
            </w:r>
            <w:r w:rsidRPr="004460B2">
              <w:rPr>
                <w:color w:val="000000"/>
                <w:sz w:val="20"/>
                <w:szCs w:val="20"/>
                <w:lang w:bidi="ar-SA"/>
              </w:rPr>
              <w:br/>
            </w:r>
          </w:p>
        </w:tc>
      </w:tr>
      <w:tr w:rsidR="00871FC2" w:rsidRPr="00D966B9" w14:paraId="73EBB042" w14:textId="77777777" w:rsidTr="00871FC2">
        <w:trPr>
          <w:trHeight w:val="825"/>
          <w:jc w:val="center"/>
        </w:trPr>
        <w:tc>
          <w:tcPr>
            <w:tcW w:w="1514" w:type="dxa"/>
            <w:tcBorders>
              <w:top w:val="nil"/>
              <w:left w:val="single" w:sz="4" w:space="0" w:color="auto"/>
              <w:bottom w:val="single" w:sz="4" w:space="0" w:color="auto"/>
              <w:right w:val="single" w:sz="4" w:space="0" w:color="auto"/>
            </w:tcBorders>
            <w:shd w:val="clear" w:color="000000" w:fill="FFFFFF"/>
            <w:noWrap/>
            <w:vAlign w:val="center"/>
          </w:tcPr>
          <w:p w14:paraId="641E7F34"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:ЗУ3.4</w:t>
            </w:r>
          </w:p>
        </w:tc>
        <w:tc>
          <w:tcPr>
            <w:tcW w:w="1842" w:type="dxa"/>
            <w:tcBorders>
              <w:top w:val="nil"/>
              <w:left w:val="single" w:sz="4" w:space="0" w:color="auto"/>
              <w:bottom w:val="single" w:sz="4" w:space="0" w:color="000000"/>
              <w:right w:val="single" w:sz="4" w:space="0" w:color="auto"/>
            </w:tcBorders>
            <w:shd w:val="clear" w:color="000000" w:fill="FFFFFF"/>
            <w:vAlign w:val="center"/>
          </w:tcPr>
          <w:p w14:paraId="0102D9F1"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811</w:t>
            </w:r>
            <w:r>
              <w:rPr>
                <w:color w:val="000000"/>
                <w:sz w:val="20"/>
                <w:szCs w:val="20"/>
                <w:lang w:bidi="ar-SA"/>
              </w:rPr>
              <w:t xml:space="preserve"> кв.м</w:t>
            </w:r>
          </w:p>
        </w:tc>
        <w:tc>
          <w:tcPr>
            <w:tcW w:w="1701" w:type="dxa"/>
            <w:tcBorders>
              <w:top w:val="nil"/>
              <w:left w:val="nil"/>
              <w:bottom w:val="single" w:sz="4" w:space="0" w:color="auto"/>
              <w:right w:val="single" w:sz="4" w:space="0" w:color="auto"/>
            </w:tcBorders>
            <w:shd w:val="clear" w:color="000000" w:fill="FFFFFF"/>
            <w:noWrap/>
            <w:vAlign w:val="center"/>
          </w:tcPr>
          <w:p w14:paraId="656FAEA4" w14:textId="77777777" w:rsidR="00871FC2" w:rsidRPr="00B62274" w:rsidRDefault="00871FC2" w:rsidP="00871FC2">
            <w:pPr>
              <w:widowControl/>
              <w:autoSpaceDE/>
              <w:autoSpaceDN/>
              <w:jc w:val="center"/>
              <w:rPr>
                <w:color w:val="000000"/>
                <w:sz w:val="20"/>
                <w:szCs w:val="20"/>
                <w:lang w:bidi="ar-SA"/>
              </w:rPr>
            </w:pPr>
            <w:r w:rsidRPr="00B62274">
              <w:rPr>
                <w:color w:val="000000"/>
                <w:sz w:val="20"/>
                <w:szCs w:val="20"/>
                <w:lang w:bidi="ar-SA"/>
              </w:rPr>
              <w:t>811</w:t>
            </w:r>
            <w:r>
              <w:rPr>
                <w:color w:val="000000"/>
                <w:sz w:val="20"/>
                <w:szCs w:val="20"/>
                <w:lang w:bidi="ar-SA"/>
              </w:rPr>
              <w:t xml:space="preserve"> кв.м</w:t>
            </w:r>
          </w:p>
        </w:tc>
        <w:tc>
          <w:tcPr>
            <w:tcW w:w="3782" w:type="dxa"/>
            <w:tcBorders>
              <w:top w:val="nil"/>
              <w:left w:val="single" w:sz="4" w:space="0" w:color="auto"/>
              <w:bottom w:val="single" w:sz="4" w:space="0" w:color="000000"/>
              <w:right w:val="single" w:sz="4" w:space="0" w:color="auto"/>
            </w:tcBorders>
            <w:shd w:val="clear" w:color="000000" w:fill="FFFFFF"/>
          </w:tcPr>
          <w:p w14:paraId="088BBD59" w14:textId="77777777" w:rsidR="00871FC2" w:rsidRDefault="00871FC2" w:rsidP="00871FC2">
            <w:pPr>
              <w:jc w:val="center"/>
            </w:pPr>
            <w:r w:rsidRPr="004460B2">
              <w:rPr>
                <w:color w:val="000000"/>
                <w:sz w:val="20"/>
                <w:szCs w:val="20"/>
                <w:lang w:bidi="ar-SA"/>
              </w:rPr>
              <w:t>Для размещения объекта местного значения  транспортной инфраструктуры:</w:t>
            </w:r>
            <w:r w:rsidRPr="004460B2">
              <w:rPr>
                <w:color w:val="000000"/>
                <w:sz w:val="20"/>
                <w:szCs w:val="20"/>
                <w:lang w:bidi="ar-SA"/>
              </w:rPr>
              <w:br/>
              <w:t xml:space="preserve">- улица в жилой застройке  </w:t>
            </w:r>
            <w:r w:rsidRPr="004460B2">
              <w:rPr>
                <w:color w:val="000000"/>
                <w:sz w:val="20"/>
                <w:szCs w:val="20"/>
                <w:lang w:bidi="ar-SA"/>
              </w:rPr>
              <w:br/>
            </w:r>
          </w:p>
        </w:tc>
      </w:tr>
      <w:tr w:rsidR="00871FC2" w:rsidRPr="00D966B9" w14:paraId="3FFD9FD3" w14:textId="77777777" w:rsidTr="00871FC2">
        <w:trPr>
          <w:trHeight w:val="825"/>
          <w:jc w:val="center"/>
        </w:trPr>
        <w:tc>
          <w:tcPr>
            <w:tcW w:w="1514" w:type="dxa"/>
            <w:tcBorders>
              <w:top w:val="nil"/>
              <w:left w:val="single" w:sz="4" w:space="0" w:color="auto"/>
              <w:bottom w:val="single" w:sz="4" w:space="0" w:color="auto"/>
              <w:right w:val="single" w:sz="4" w:space="0" w:color="auto"/>
            </w:tcBorders>
            <w:shd w:val="clear" w:color="000000" w:fill="FFFFFF"/>
            <w:noWrap/>
            <w:vAlign w:val="center"/>
          </w:tcPr>
          <w:p w14:paraId="33D5C545" w14:textId="77777777" w:rsidR="00871FC2" w:rsidRPr="00B62274" w:rsidRDefault="00871FC2" w:rsidP="00A72AE2">
            <w:pPr>
              <w:widowControl/>
              <w:autoSpaceDE/>
              <w:autoSpaceDN/>
              <w:jc w:val="center"/>
              <w:rPr>
                <w:color w:val="000000"/>
                <w:sz w:val="20"/>
                <w:szCs w:val="20"/>
                <w:lang w:bidi="ar-SA"/>
              </w:rPr>
            </w:pPr>
            <w:r w:rsidRPr="00B62274">
              <w:rPr>
                <w:color w:val="000000"/>
                <w:sz w:val="20"/>
                <w:szCs w:val="20"/>
                <w:lang w:bidi="ar-SA"/>
              </w:rPr>
              <w:t>:ЗУ3.5</w:t>
            </w:r>
          </w:p>
        </w:tc>
        <w:tc>
          <w:tcPr>
            <w:tcW w:w="1842" w:type="dxa"/>
            <w:tcBorders>
              <w:top w:val="nil"/>
              <w:left w:val="single" w:sz="4" w:space="0" w:color="auto"/>
              <w:bottom w:val="single" w:sz="4" w:space="0" w:color="000000"/>
              <w:right w:val="single" w:sz="4" w:space="0" w:color="auto"/>
            </w:tcBorders>
            <w:shd w:val="clear" w:color="000000" w:fill="FFFFFF"/>
            <w:vAlign w:val="center"/>
          </w:tcPr>
          <w:p w14:paraId="2AFDB41F" w14:textId="77777777" w:rsidR="00871FC2" w:rsidRPr="00B62274" w:rsidRDefault="00871FC2" w:rsidP="00A72AE2">
            <w:pPr>
              <w:widowControl/>
              <w:autoSpaceDE/>
              <w:autoSpaceDN/>
              <w:jc w:val="center"/>
              <w:rPr>
                <w:color w:val="000000"/>
                <w:sz w:val="20"/>
                <w:szCs w:val="20"/>
                <w:lang w:bidi="ar-SA"/>
              </w:rPr>
            </w:pPr>
            <w:r w:rsidRPr="00B62274">
              <w:rPr>
                <w:color w:val="000000"/>
                <w:sz w:val="20"/>
                <w:szCs w:val="20"/>
                <w:lang w:bidi="ar-SA"/>
              </w:rPr>
              <w:t>2 371</w:t>
            </w:r>
            <w:r>
              <w:rPr>
                <w:color w:val="000000"/>
                <w:sz w:val="20"/>
                <w:szCs w:val="20"/>
                <w:lang w:bidi="ar-SA"/>
              </w:rPr>
              <w:t xml:space="preserve"> кв.м</w:t>
            </w:r>
          </w:p>
        </w:tc>
        <w:tc>
          <w:tcPr>
            <w:tcW w:w="1701" w:type="dxa"/>
            <w:tcBorders>
              <w:top w:val="nil"/>
              <w:left w:val="nil"/>
              <w:bottom w:val="single" w:sz="4" w:space="0" w:color="auto"/>
              <w:right w:val="single" w:sz="4" w:space="0" w:color="auto"/>
            </w:tcBorders>
            <w:shd w:val="clear" w:color="000000" w:fill="FFFFFF"/>
            <w:noWrap/>
            <w:vAlign w:val="center"/>
          </w:tcPr>
          <w:p w14:paraId="61F3CABF" w14:textId="77777777" w:rsidR="00871FC2" w:rsidRPr="00B62274" w:rsidRDefault="00871FC2" w:rsidP="00A72AE2">
            <w:pPr>
              <w:widowControl/>
              <w:autoSpaceDE/>
              <w:autoSpaceDN/>
              <w:jc w:val="center"/>
              <w:rPr>
                <w:color w:val="000000"/>
                <w:sz w:val="20"/>
                <w:szCs w:val="20"/>
                <w:lang w:bidi="ar-SA"/>
              </w:rPr>
            </w:pPr>
            <w:r w:rsidRPr="00B62274">
              <w:rPr>
                <w:color w:val="000000"/>
                <w:sz w:val="20"/>
                <w:szCs w:val="20"/>
                <w:lang w:bidi="ar-SA"/>
              </w:rPr>
              <w:t>2 371</w:t>
            </w:r>
            <w:r>
              <w:rPr>
                <w:color w:val="000000"/>
                <w:sz w:val="20"/>
                <w:szCs w:val="20"/>
                <w:lang w:bidi="ar-SA"/>
              </w:rPr>
              <w:t xml:space="preserve"> кв.м</w:t>
            </w:r>
          </w:p>
        </w:tc>
        <w:tc>
          <w:tcPr>
            <w:tcW w:w="3782" w:type="dxa"/>
            <w:tcBorders>
              <w:top w:val="nil"/>
              <w:left w:val="single" w:sz="4" w:space="0" w:color="auto"/>
              <w:bottom w:val="single" w:sz="4" w:space="0" w:color="000000"/>
              <w:right w:val="single" w:sz="4" w:space="0" w:color="auto"/>
            </w:tcBorders>
            <w:shd w:val="clear" w:color="000000" w:fill="FFFFFF"/>
          </w:tcPr>
          <w:p w14:paraId="60B5F825" w14:textId="77777777" w:rsidR="00871FC2" w:rsidRDefault="00871FC2" w:rsidP="00871FC2">
            <w:pPr>
              <w:jc w:val="center"/>
            </w:pPr>
            <w:r w:rsidRPr="004460B2">
              <w:rPr>
                <w:color w:val="000000"/>
                <w:sz w:val="20"/>
                <w:szCs w:val="20"/>
                <w:lang w:bidi="ar-SA"/>
              </w:rPr>
              <w:t>Для размещения объекта местного значения  транспортной инфраструктуры:</w:t>
            </w:r>
            <w:r w:rsidRPr="004460B2">
              <w:rPr>
                <w:color w:val="000000"/>
                <w:sz w:val="20"/>
                <w:szCs w:val="20"/>
                <w:lang w:bidi="ar-SA"/>
              </w:rPr>
              <w:br/>
              <w:t xml:space="preserve">- улица в жилой застройке  </w:t>
            </w:r>
            <w:r w:rsidRPr="004460B2">
              <w:rPr>
                <w:color w:val="000000"/>
                <w:sz w:val="20"/>
                <w:szCs w:val="20"/>
                <w:lang w:bidi="ar-SA"/>
              </w:rPr>
              <w:br/>
            </w:r>
          </w:p>
        </w:tc>
      </w:tr>
    </w:tbl>
    <w:p w14:paraId="7FE92935" w14:textId="77777777" w:rsidR="00FE6008" w:rsidRPr="00FE6008" w:rsidRDefault="00FE6008" w:rsidP="009706D3">
      <w:pPr>
        <w:widowControl/>
        <w:autoSpaceDE/>
        <w:autoSpaceDN/>
        <w:spacing w:after="200"/>
        <w:ind w:firstLine="567"/>
        <w:jc w:val="both"/>
        <w:rPr>
          <w:sz w:val="28"/>
          <w:szCs w:val="28"/>
        </w:rPr>
      </w:pPr>
    </w:p>
    <w:p w14:paraId="2EDEC201" w14:textId="77777777" w:rsidR="000F0260" w:rsidRDefault="004C54B3" w:rsidP="00FE36AC">
      <w:pPr>
        <w:pStyle w:val="1"/>
        <w:jc w:val="center"/>
        <w:rPr>
          <w:rFonts w:ascii="Times New Roman" w:hAnsi="Times New Roman" w:cs="Times New Roman"/>
          <w:color w:val="auto"/>
          <w:shd w:val="clear" w:color="auto" w:fill="FFFFFF"/>
        </w:rPr>
      </w:pPr>
      <w:bookmarkStart w:id="21" w:name="_Toc27339137"/>
      <w:bookmarkStart w:id="22" w:name="_Toc30490403"/>
      <w:bookmarkStart w:id="23" w:name="_Toc55054769"/>
      <w:bookmarkStart w:id="24" w:name="_Toc68012083"/>
      <w:r>
        <w:rPr>
          <w:rFonts w:ascii="Times New Roman" w:hAnsi="Times New Roman" w:cs="Times New Roman"/>
          <w:color w:val="auto"/>
          <w:shd w:val="clear" w:color="auto" w:fill="FFFFFF"/>
        </w:rPr>
        <w:t>3</w:t>
      </w:r>
      <w:r w:rsidR="009A4A5B">
        <w:rPr>
          <w:rFonts w:ascii="Times New Roman" w:hAnsi="Times New Roman" w:cs="Times New Roman"/>
          <w:color w:val="auto"/>
          <w:shd w:val="clear" w:color="auto" w:fill="FFFFFF"/>
        </w:rPr>
        <w:t xml:space="preserve">. </w:t>
      </w:r>
      <w:r w:rsidR="008B2A63" w:rsidRPr="00A149D6">
        <w:rPr>
          <w:rFonts w:ascii="Times New Roman" w:hAnsi="Times New Roman" w:cs="Times New Roman"/>
          <w:color w:val="auto"/>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bookmarkEnd w:id="21"/>
      <w:bookmarkEnd w:id="22"/>
      <w:bookmarkEnd w:id="23"/>
      <w:bookmarkEnd w:id="24"/>
    </w:p>
    <w:p w14:paraId="32C55BA2" w14:textId="77777777" w:rsidR="008B2A63" w:rsidRPr="008B2A63" w:rsidRDefault="008B2A63" w:rsidP="008B2A63">
      <w:pPr>
        <w:pStyle w:val="a7"/>
        <w:ind w:left="720" w:firstLine="0"/>
      </w:pPr>
    </w:p>
    <w:p w14:paraId="58592354" w14:textId="77777777" w:rsidR="000F0260" w:rsidRPr="008B2A63" w:rsidRDefault="000F0260" w:rsidP="004B5877">
      <w:pPr>
        <w:spacing w:line="276" w:lineRule="auto"/>
        <w:ind w:firstLine="709"/>
        <w:jc w:val="both"/>
        <w:rPr>
          <w:sz w:val="28"/>
          <w:szCs w:val="28"/>
        </w:rPr>
      </w:pPr>
      <w:r w:rsidRPr="004C54B3">
        <w:rPr>
          <w:sz w:val="28"/>
          <w:szCs w:val="28"/>
        </w:rPr>
        <w:t>Целями подготовки проекта межевания территории не является определение местоположения границ образуемых и (или) изменяемых лесных участков. Границы подготовки проекта межевания Территории расположены вне границ земель лесного фонда.</w:t>
      </w:r>
    </w:p>
    <w:p w14:paraId="6EAD204F" w14:textId="77777777" w:rsidR="004729B5" w:rsidRDefault="004C54B3" w:rsidP="00FE36AC">
      <w:pPr>
        <w:pStyle w:val="1"/>
        <w:jc w:val="center"/>
        <w:rPr>
          <w:rFonts w:ascii="Times New Roman" w:hAnsi="Times New Roman" w:cs="Times New Roman"/>
          <w:color w:val="auto"/>
          <w:shd w:val="clear" w:color="auto" w:fill="FFFFFF"/>
        </w:rPr>
      </w:pPr>
      <w:bookmarkStart w:id="25" w:name="_Toc27339138"/>
      <w:bookmarkStart w:id="26" w:name="_Toc30490404"/>
      <w:bookmarkStart w:id="27" w:name="_Toc55054770"/>
      <w:bookmarkStart w:id="28" w:name="_Toc68012084"/>
      <w:r>
        <w:rPr>
          <w:rFonts w:ascii="Times New Roman" w:hAnsi="Times New Roman" w:cs="Times New Roman"/>
          <w:color w:val="auto"/>
        </w:rPr>
        <w:t>4</w:t>
      </w:r>
      <w:r w:rsidR="004729B5" w:rsidRPr="00A149D6">
        <w:rPr>
          <w:rFonts w:ascii="Times New Roman" w:hAnsi="Times New Roman" w:cs="Times New Roman"/>
          <w:color w:val="auto"/>
        </w:rPr>
        <w:t xml:space="preserve">. </w:t>
      </w:r>
      <w:r w:rsidR="004729B5" w:rsidRPr="00A149D6">
        <w:rPr>
          <w:rFonts w:ascii="Times New Roman" w:hAnsi="Times New Roman" w:cs="Times New Roman"/>
          <w:color w:val="auto"/>
          <w:shd w:val="clear" w:color="auto" w:fill="FFFFFF"/>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bookmarkEnd w:id="25"/>
      <w:bookmarkEnd w:id="26"/>
      <w:bookmarkEnd w:id="27"/>
      <w:bookmarkEnd w:id="28"/>
    </w:p>
    <w:p w14:paraId="02BD6BE4" w14:textId="77777777" w:rsidR="00FE36AC" w:rsidRDefault="00FE36AC" w:rsidP="00871FC2">
      <w:pPr>
        <w:spacing w:line="360" w:lineRule="auto"/>
        <w:rPr>
          <w:sz w:val="28"/>
          <w:lang w:bidi="ar-SA"/>
        </w:rPr>
      </w:pPr>
    </w:p>
    <w:p w14:paraId="37E0C09A" w14:textId="77777777" w:rsidR="009A4A5B" w:rsidRDefault="005D4A62" w:rsidP="005D4A62">
      <w:pPr>
        <w:spacing w:line="360" w:lineRule="auto"/>
        <w:jc w:val="right"/>
        <w:rPr>
          <w:sz w:val="28"/>
          <w:lang w:bidi="ar-SA"/>
        </w:rPr>
      </w:pPr>
      <w:r>
        <w:rPr>
          <w:sz w:val="28"/>
          <w:lang w:bidi="ar-SA"/>
        </w:rPr>
        <w:t>Таблица №</w:t>
      </w:r>
      <w:r w:rsidR="00FE6008">
        <w:rPr>
          <w:sz w:val="28"/>
          <w:lang w:bidi="ar-SA"/>
        </w:rPr>
        <w:t>3</w:t>
      </w:r>
    </w:p>
    <w:p w14:paraId="4449A552" w14:textId="77777777" w:rsidR="00B63C2B" w:rsidRPr="008C5394" w:rsidRDefault="005D4A62" w:rsidP="00B63C2B">
      <w:pPr>
        <w:widowControl/>
        <w:autoSpaceDE/>
        <w:autoSpaceDN/>
        <w:spacing w:after="200"/>
        <w:jc w:val="center"/>
        <w:rPr>
          <w:sz w:val="28"/>
          <w:lang w:bidi="ar-SA"/>
        </w:rPr>
      </w:pPr>
      <w:r w:rsidRPr="008C5394">
        <w:rPr>
          <w:sz w:val="28"/>
          <w:lang w:bidi="ar-SA"/>
        </w:rPr>
        <w:t>Каталог координат поворотных точек границ проектирования</w:t>
      </w:r>
    </w:p>
    <w:p w14:paraId="58580F4F" w14:textId="77777777" w:rsidR="00B63C2B" w:rsidRDefault="00B63C2B" w:rsidP="008C5394">
      <w:pPr>
        <w:widowControl/>
        <w:autoSpaceDE/>
        <w:autoSpaceDN/>
        <w:rPr>
          <w:color w:val="000000"/>
          <w:sz w:val="20"/>
          <w:szCs w:val="20"/>
          <w:lang w:bidi="ar-SA"/>
        </w:rPr>
      </w:pPr>
    </w:p>
    <w:tbl>
      <w:tblPr>
        <w:tblW w:w="3280" w:type="dxa"/>
        <w:jc w:val="center"/>
        <w:tblLook w:val="04A0" w:firstRow="1" w:lastRow="0" w:firstColumn="1" w:lastColumn="0" w:noHBand="0" w:noVBand="1"/>
      </w:tblPr>
      <w:tblGrid>
        <w:gridCol w:w="1050"/>
        <w:gridCol w:w="1151"/>
        <w:gridCol w:w="1261"/>
      </w:tblGrid>
      <w:tr w:rsidR="00871FC2" w:rsidRPr="00871FC2" w14:paraId="2DCF3E0C" w14:textId="77777777" w:rsidTr="00871FC2">
        <w:trPr>
          <w:trHeight w:val="288"/>
          <w:jc w:val="center"/>
        </w:trPr>
        <w:tc>
          <w:tcPr>
            <w:tcW w:w="32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5501F58" w14:textId="77777777" w:rsidR="00871FC2" w:rsidRPr="00871FC2" w:rsidRDefault="00871FC2" w:rsidP="00871FC2">
            <w:pPr>
              <w:widowControl/>
              <w:autoSpaceDE/>
              <w:autoSpaceDN/>
              <w:jc w:val="center"/>
              <w:rPr>
                <w:color w:val="000000"/>
                <w:lang w:bidi="ar-SA"/>
              </w:rPr>
            </w:pPr>
            <w:r w:rsidRPr="00871FC2">
              <w:rPr>
                <w:color w:val="000000"/>
                <w:lang w:bidi="ar-SA"/>
              </w:rPr>
              <w:t>Координаты поворотных точек</w:t>
            </w:r>
          </w:p>
        </w:tc>
      </w:tr>
      <w:tr w:rsidR="00871FC2" w:rsidRPr="00871FC2" w14:paraId="3E13A801" w14:textId="77777777" w:rsidTr="00871FC2">
        <w:trPr>
          <w:trHeight w:val="552"/>
          <w:jc w:val="center"/>
        </w:trPr>
        <w:tc>
          <w:tcPr>
            <w:tcW w:w="1050" w:type="dxa"/>
            <w:tcBorders>
              <w:top w:val="nil"/>
              <w:left w:val="single" w:sz="4" w:space="0" w:color="auto"/>
              <w:bottom w:val="single" w:sz="4" w:space="0" w:color="auto"/>
              <w:right w:val="single" w:sz="4" w:space="0" w:color="auto"/>
            </w:tcBorders>
            <w:shd w:val="clear" w:color="000000" w:fill="FFFFFF"/>
            <w:vAlign w:val="center"/>
            <w:hideMark/>
          </w:tcPr>
          <w:p w14:paraId="028C2C5A" w14:textId="77777777" w:rsidR="00871FC2" w:rsidRPr="00871FC2" w:rsidRDefault="00871FC2" w:rsidP="00871FC2">
            <w:pPr>
              <w:widowControl/>
              <w:autoSpaceDE/>
              <w:autoSpaceDN/>
              <w:jc w:val="center"/>
              <w:rPr>
                <w:color w:val="000000"/>
                <w:lang w:bidi="ar-SA"/>
              </w:rPr>
            </w:pPr>
            <w:r w:rsidRPr="00871FC2">
              <w:rPr>
                <w:color w:val="000000"/>
                <w:lang w:bidi="ar-SA"/>
              </w:rPr>
              <w:t>Номер точки</w:t>
            </w:r>
          </w:p>
        </w:tc>
        <w:tc>
          <w:tcPr>
            <w:tcW w:w="1055" w:type="dxa"/>
            <w:tcBorders>
              <w:top w:val="nil"/>
              <w:left w:val="nil"/>
              <w:bottom w:val="single" w:sz="4" w:space="0" w:color="auto"/>
              <w:right w:val="single" w:sz="4" w:space="0" w:color="auto"/>
            </w:tcBorders>
            <w:shd w:val="clear" w:color="000000" w:fill="FFFFFF"/>
            <w:noWrap/>
            <w:vAlign w:val="center"/>
            <w:hideMark/>
          </w:tcPr>
          <w:p w14:paraId="568E31F1" w14:textId="77777777" w:rsidR="00871FC2" w:rsidRPr="00871FC2" w:rsidRDefault="00871FC2" w:rsidP="00871FC2">
            <w:pPr>
              <w:widowControl/>
              <w:autoSpaceDE/>
              <w:autoSpaceDN/>
              <w:jc w:val="center"/>
              <w:rPr>
                <w:color w:val="000000"/>
                <w:lang w:bidi="ar-SA"/>
              </w:rPr>
            </w:pPr>
            <w:r w:rsidRPr="00871FC2">
              <w:rPr>
                <w:color w:val="000000"/>
                <w:lang w:bidi="ar-SA"/>
              </w:rPr>
              <w:t>X</w:t>
            </w:r>
          </w:p>
        </w:tc>
        <w:tc>
          <w:tcPr>
            <w:tcW w:w="1175" w:type="dxa"/>
            <w:tcBorders>
              <w:top w:val="nil"/>
              <w:left w:val="nil"/>
              <w:bottom w:val="single" w:sz="4" w:space="0" w:color="auto"/>
              <w:right w:val="single" w:sz="4" w:space="0" w:color="auto"/>
            </w:tcBorders>
            <w:shd w:val="clear" w:color="000000" w:fill="FFFFFF"/>
            <w:noWrap/>
            <w:vAlign w:val="center"/>
            <w:hideMark/>
          </w:tcPr>
          <w:p w14:paraId="281EBBB4" w14:textId="77777777" w:rsidR="00871FC2" w:rsidRPr="00871FC2" w:rsidRDefault="00871FC2" w:rsidP="00871FC2">
            <w:pPr>
              <w:widowControl/>
              <w:autoSpaceDE/>
              <w:autoSpaceDN/>
              <w:jc w:val="center"/>
              <w:rPr>
                <w:color w:val="000000"/>
                <w:lang w:bidi="ar-SA"/>
              </w:rPr>
            </w:pPr>
            <w:r w:rsidRPr="00871FC2">
              <w:rPr>
                <w:color w:val="000000"/>
                <w:lang w:bidi="ar-SA"/>
              </w:rPr>
              <w:t>Y</w:t>
            </w:r>
          </w:p>
        </w:tc>
      </w:tr>
      <w:tr w:rsidR="00871FC2" w:rsidRPr="00871FC2" w14:paraId="1E952ADF"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1321105F" w14:textId="77777777" w:rsidR="00871FC2" w:rsidRPr="00871FC2" w:rsidRDefault="00871FC2" w:rsidP="00871FC2">
            <w:pPr>
              <w:widowControl/>
              <w:autoSpaceDE/>
              <w:autoSpaceDN/>
              <w:jc w:val="center"/>
              <w:rPr>
                <w:color w:val="000000"/>
                <w:lang w:bidi="ar-SA"/>
              </w:rPr>
            </w:pPr>
            <w:r w:rsidRPr="00871FC2">
              <w:rPr>
                <w:color w:val="000000"/>
                <w:lang w:bidi="ar-SA"/>
              </w:rPr>
              <w:t>1</w:t>
            </w:r>
          </w:p>
        </w:tc>
        <w:tc>
          <w:tcPr>
            <w:tcW w:w="1055" w:type="dxa"/>
            <w:tcBorders>
              <w:top w:val="nil"/>
              <w:left w:val="nil"/>
              <w:bottom w:val="single" w:sz="4" w:space="0" w:color="auto"/>
              <w:right w:val="single" w:sz="4" w:space="0" w:color="auto"/>
            </w:tcBorders>
            <w:shd w:val="clear" w:color="000000" w:fill="FFFFFF"/>
            <w:noWrap/>
            <w:vAlign w:val="bottom"/>
            <w:hideMark/>
          </w:tcPr>
          <w:p w14:paraId="767DD677" w14:textId="77777777" w:rsidR="00871FC2" w:rsidRPr="00871FC2" w:rsidRDefault="00871FC2" w:rsidP="00871FC2">
            <w:pPr>
              <w:widowControl/>
              <w:autoSpaceDE/>
              <w:autoSpaceDN/>
              <w:rPr>
                <w:color w:val="000000"/>
                <w:lang w:bidi="ar-SA"/>
              </w:rPr>
            </w:pPr>
            <w:r w:rsidRPr="00871FC2">
              <w:rPr>
                <w:color w:val="000000"/>
                <w:lang w:bidi="ar-SA"/>
              </w:rPr>
              <w:t>958535.90</w:t>
            </w:r>
          </w:p>
        </w:tc>
        <w:tc>
          <w:tcPr>
            <w:tcW w:w="1175" w:type="dxa"/>
            <w:tcBorders>
              <w:top w:val="nil"/>
              <w:left w:val="nil"/>
              <w:bottom w:val="single" w:sz="4" w:space="0" w:color="auto"/>
              <w:right w:val="single" w:sz="4" w:space="0" w:color="auto"/>
            </w:tcBorders>
            <w:shd w:val="clear" w:color="000000" w:fill="FFFFFF"/>
            <w:noWrap/>
            <w:vAlign w:val="bottom"/>
            <w:hideMark/>
          </w:tcPr>
          <w:p w14:paraId="549977C9" w14:textId="77777777" w:rsidR="00871FC2" w:rsidRPr="00871FC2" w:rsidRDefault="00871FC2" w:rsidP="00871FC2">
            <w:pPr>
              <w:widowControl/>
              <w:autoSpaceDE/>
              <w:autoSpaceDN/>
              <w:rPr>
                <w:color w:val="000000"/>
                <w:lang w:bidi="ar-SA"/>
              </w:rPr>
            </w:pPr>
            <w:r w:rsidRPr="00871FC2">
              <w:rPr>
                <w:color w:val="000000"/>
                <w:lang w:bidi="ar-SA"/>
              </w:rPr>
              <w:t>4395645.30</w:t>
            </w:r>
          </w:p>
        </w:tc>
      </w:tr>
      <w:tr w:rsidR="00871FC2" w:rsidRPr="00871FC2" w14:paraId="0E1C3508"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5B9A601D" w14:textId="77777777" w:rsidR="00871FC2" w:rsidRPr="00871FC2" w:rsidRDefault="00871FC2" w:rsidP="00871FC2">
            <w:pPr>
              <w:widowControl/>
              <w:autoSpaceDE/>
              <w:autoSpaceDN/>
              <w:jc w:val="center"/>
              <w:rPr>
                <w:color w:val="000000"/>
                <w:lang w:bidi="ar-SA"/>
              </w:rPr>
            </w:pPr>
            <w:r w:rsidRPr="00871FC2">
              <w:rPr>
                <w:color w:val="000000"/>
                <w:lang w:bidi="ar-SA"/>
              </w:rPr>
              <w:t>2</w:t>
            </w:r>
          </w:p>
        </w:tc>
        <w:tc>
          <w:tcPr>
            <w:tcW w:w="1055" w:type="dxa"/>
            <w:tcBorders>
              <w:top w:val="nil"/>
              <w:left w:val="nil"/>
              <w:bottom w:val="single" w:sz="4" w:space="0" w:color="auto"/>
              <w:right w:val="single" w:sz="4" w:space="0" w:color="auto"/>
            </w:tcBorders>
            <w:shd w:val="clear" w:color="000000" w:fill="FFFFFF"/>
            <w:noWrap/>
            <w:vAlign w:val="bottom"/>
            <w:hideMark/>
          </w:tcPr>
          <w:p w14:paraId="4C660DBA" w14:textId="77777777" w:rsidR="00871FC2" w:rsidRPr="00871FC2" w:rsidRDefault="00871FC2" w:rsidP="00871FC2">
            <w:pPr>
              <w:widowControl/>
              <w:autoSpaceDE/>
              <w:autoSpaceDN/>
              <w:rPr>
                <w:color w:val="000000"/>
                <w:lang w:bidi="ar-SA"/>
              </w:rPr>
            </w:pPr>
            <w:r w:rsidRPr="00871FC2">
              <w:rPr>
                <w:color w:val="000000"/>
                <w:lang w:bidi="ar-SA"/>
              </w:rPr>
              <w:t>958461.17</w:t>
            </w:r>
          </w:p>
        </w:tc>
        <w:tc>
          <w:tcPr>
            <w:tcW w:w="1175" w:type="dxa"/>
            <w:tcBorders>
              <w:top w:val="nil"/>
              <w:left w:val="nil"/>
              <w:bottom w:val="single" w:sz="4" w:space="0" w:color="auto"/>
              <w:right w:val="single" w:sz="4" w:space="0" w:color="auto"/>
            </w:tcBorders>
            <w:shd w:val="clear" w:color="000000" w:fill="FFFFFF"/>
            <w:noWrap/>
            <w:vAlign w:val="bottom"/>
            <w:hideMark/>
          </w:tcPr>
          <w:p w14:paraId="02298692" w14:textId="77777777" w:rsidR="00871FC2" w:rsidRPr="00871FC2" w:rsidRDefault="00871FC2" w:rsidP="00871FC2">
            <w:pPr>
              <w:widowControl/>
              <w:autoSpaceDE/>
              <w:autoSpaceDN/>
              <w:rPr>
                <w:color w:val="000000"/>
                <w:lang w:bidi="ar-SA"/>
              </w:rPr>
            </w:pPr>
            <w:r w:rsidRPr="00871FC2">
              <w:rPr>
                <w:color w:val="000000"/>
                <w:lang w:bidi="ar-SA"/>
              </w:rPr>
              <w:t>4395575.44</w:t>
            </w:r>
          </w:p>
        </w:tc>
      </w:tr>
      <w:tr w:rsidR="00871FC2" w:rsidRPr="00871FC2" w14:paraId="0C03468E"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6B2B2AE7" w14:textId="77777777" w:rsidR="00871FC2" w:rsidRPr="00871FC2" w:rsidRDefault="00871FC2" w:rsidP="00871FC2">
            <w:pPr>
              <w:widowControl/>
              <w:autoSpaceDE/>
              <w:autoSpaceDN/>
              <w:jc w:val="center"/>
              <w:rPr>
                <w:color w:val="000000"/>
                <w:lang w:bidi="ar-SA"/>
              </w:rPr>
            </w:pPr>
            <w:r w:rsidRPr="00871FC2">
              <w:rPr>
                <w:color w:val="000000"/>
                <w:lang w:bidi="ar-SA"/>
              </w:rPr>
              <w:t>3</w:t>
            </w:r>
          </w:p>
        </w:tc>
        <w:tc>
          <w:tcPr>
            <w:tcW w:w="1055" w:type="dxa"/>
            <w:tcBorders>
              <w:top w:val="nil"/>
              <w:left w:val="nil"/>
              <w:bottom w:val="single" w:sz="4" w:space="0" w:color="auto"/>
              <w:right w:val="single" w:sz="4" w:space="0" w:color="auto"/>
            </w:tcBorders>
            <w:shd w:val="clear" w:color="000000" w:fill="FFFFFF"/>
            <w:noWrap/>
            <w:vAlign w:val="bottom"/>
            <w:hideMark/>
          </w:tcPr>
          <w:p w14:paraId="7219DD32" w14:textId="77777777" w:rsidR="00871FC2" w:rsidRPr="00871FC2" w:rsidRDefault="00871FC2" w:rsidP="00871FC2">
            <w:pPr>
              <w:widowControl/>
              <w:autoSpaceDE/>
              <w:autoSpaceDN/>
              <w:rPr>
                <w:color w:val="000000"/>
                <w:lang w:bidi="ar-SA"/>
              </w:rPr>
            </w:pPr>
            <w:r w:rsidRPr="00871FC2">
              <w:rPr>
                <w:color w:val="000000"/>
                <w:lang w:bidi="ar-SA"/>
              </w:rPr>
              <w:t>958274.33</w:t>
            </w:r>
          </w:p>
        </w:tc>
        <w:tc>
          <w:tcPr>
            <w:tcW w:w="1175" w:type="dxa"/>
            <w:tcBorders>
              <w:top w:val="nil"/>
              <w:left w:val="nil"/>
              <w:bottom w:val="single" w:sz="4" w:space="0" w:color="auto"/>
              <w:right w:val="single" w:sz="4" w:space="0" w:color="auto"/>
            </w:tcBorders>
            <w:shd w:val="clear" w:color="000000" w:fill="FFFFFF"/>
            <w:noWrap/>
            <w:vAlign w:val="bottom"/>
            <w:hideMark/>
          </w:tcPr>
          <w:p w14:paraId="6547BBFA" w14:textId="77777777" w:rsidR="00871FC2" w:rsidRPr="00871FC2" w:rsidRDefault="00871FC2" w:rsidP="00871FC2">
            <w:pPr>
              <w:widowControl/>
              <w:autoSpaceDE/>
              <w:autoSpaceDN/>
              <w:rPr>
                <w:color w:val="000000"/>
                <w:lang w:bidi="ar-SA"/>
              </w:rPr>
            </w:pPr>
            <w:r w:rsidRPr="00871FC2">
              <w:rPr>
                <w:color w:val="000000"/>
                <w:lang w:bidi="ar-SA"/>
              </w:rPr>
              <w:t>4395310.62</w:t>
            </w:r>
          </w:p>
        </w:tc>
      </w:tr>
      <w:tr w:rsidR="00871FC2" w:rsidRPr="00871FC2" w14:paraId="41088C7D"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74B67C2A" w14:textId="77777777" w:rsidR="00871FC2" w:rsidRPr="00871FC2" w:rsidRDefault="00871FC2" w:rsidP="00871FC2">
            <w:pPr>
              <w:widowControl/>
              <w:autoSpaceDE/>
              <w:autoSpaceDN/>
              <w:jc w:val="center"/>
              <w:rPr>
                <w:color w:val="000000"/>
                <w:lang w:bidi="ar-SA"/>
              </w:rPr>
            </w:pPr>
            <w:r w:rsidRPr="00871FC2">
              <w:rPr>
                <w:color w:val="000000"/>
                <w:lang w:bidi="ar-SA"/>
              </w:rPr>
              <w:t>4</w:t>
            </w:r>
          </w:p>
        </w:tc>
        <w:tc>
          <w:tcPr>
            <w:tcW w:w="1055" w:type="dxa"/>
            <w:tcBorders>
              <w:top w:val="nil"/>
              <w:left w:val="nil"/>
              <w:bottom w:val="single" w:sz="4" w:space="0" w:color="auto"/>
              <w:right w:val="single" w:sz="4" w:space="0" w:color="auto"/>
            </w:tcBorders>
            <w:shd w:val="clear" w:color="000000" w:fill="FFFFFF"/>
            <w:noWrap/>
            <w:vAlign w:val="bottom"/>
            <w:hideMark/>
          </w:tcPr>
          <w:p w14:paraId="17C65B82" w14:textId="77777777" w:rsidR="00871FC2" w:rsidRPr="00871FC2" w:rsidRDefault="00871FC2" w:rsidP="00871FC2">
            <w:pPr>
              <w:widowControl/>
              <w:autoSpaceDE/>
              <w:autoSpaceDN/>
              <w:rPr>
                <w:color w:val="000000"/>
                <w:lang w:bidi="ar-SA"/>
              </w:rPr>
            </w:pPr>
            <w:r w:rsidRPr="00871FC2">
              <w:rPr>
                <w:color w:val="000000"/>
                <w:lang w:bidi="ar-SA"/>
              </w:rPr>
              <w:t>958108.62</w:t>
            </w:r>
          </w:p>
        </w:tc>
        <w:tc>
          <w:tcPr>
            <w:tcW w:w="1175" w:type="dxa"/>
            <w:tcBorders>
              <w:top w:val="nil"/>
              <w:left w:val="nil"/>
              <w:bottom w:val="single" w:sz="4" w:space="0" w:color="auto"/>
              <w:right w:val="single" w:sz="4" w:space="0" w:color="auto"/>
            </w:tcBorders>
            <w:shd w:val="clear" w:color="000000" w:fill="FFFFFF"/>
            <w:noWrap/>
            <w:vAlign w:val="bottom"/>
            <w:hideMark/>
          </w:tcPr>
          <w:p w14:paraId="2FB154A2" w14:textId="77777777" w:rsidR="00871FC2" w:rsidRPr="00871FC2" w:rsidRDefault="00871FC2" w:rsidP="00871FC2">
            <w:pPr>
              <w:widowControl/>
              <w:autoSpaceDE/>
              <w:autoSpaceDN/>
              <w:rPr>
                <w:color w:val="000000"/>
                <w:lang w:bidi="ar-SA"/>
              </w:rPr>
            </w:pPr>
            <w:r w:rsidRPr="00871FC2">
              <w:rPr>
                <w:color w:val="000000"/>
                <w:lang w:bidi="ar-SA"/>
              </w:rPr>
              <w:t>4394893.08</w:t>
            </w:r>
          </w:p>
        </w:tc>
      </w:tr>
      <w:tr w:rsidR="00871FC2" w:rsidRPr="00871FC2" w14:paraId="5C564BE0"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000275C0" w14:textId="77777777" w:rsidR="00871FC2" w:rsidRPr="00871FC2" w:rsidRDefault="00871FC2" w:rsidP="00871FC2">
            <w:pPr>
              <w:widowControl/>
              <w:autoSpaceDE/>
              <w:autoSpaceDN/>
              <w:jc w:val="center"/>
              <w:rPr>
                <w:color w:val="000000"/>
                <w:lang w:bidi="ar-SA"/>
              </w:rPr>
            </w:pPr>
            <w:r w:rsidRPr="00871FC2">
              <w:rPr>
                <w:color w:val="000000"/>
                <w:lang w:bidi="ar-SA"/>
              </w:rPr>
              <w:t>5</w:t>
            </w:r>
          </w:p>
        </w:tc>
        <w:tc>
          <w:tcPr>
            <w:tcW w:w="1055" w:type="dxa"/>
            <w:tcBorders>
              <w:top w:val="nil"/>
              <w:left w:val="nil"/>
              <w:bottom w:val="single" w:sz="4" w:space="0" w:color="auto"/>
              <w:right w:val="single" w:sz="4" w:space="0" w:color="auto"/>
            </w:tcBorders>
            <w:shd w:val="clear" w:color="000000" w:fill="FFFFFF"/>
            <w:noWrap/>
            <w:vAlign w:val="bottom"/>
            <w:hideMark/>
          </w:tcPr>
          <w:p w14:paraId="796BEE29" w14:textId="77777777" w:rsidR="00871FC2" w:rsidRPr="00871FC2" w:rsidRDefault="00871FC2" w:rsidP="00871FC2">
            <w:pPr>
              <w:widowControl/>
              <w:autoSpaceDE/>
              <w:autoSpaceDN/>
              <w:rPr>
                <w:color w:val="000000"/>
                <w:lang w:bidi="ar-SA"/>
              </w:rPr>
            </w:pPr>
            <w:r w:rsidRPr="00871FC2">
              <w:rPr>
                <w:color w:val="000000"/>
                <w:lang w:bidi="ar-SA"/>
              </w:rPr>
              <w:t>958106.99</w:t>
            </w:r>
          </w:p>
        </w:tc>
        <w:tc>
          <w:tcPr>
            <w:tcW w:w="1175" w:type="dxa"/>
            <w:tcBorders>
              <w:top w:val="nil"/>
              <w:left w:val="nil"/>
              <w:bottom w:val="single" w:sz="4" w:space="0" w:color="auto"/>
              <w:right w:val="single" w:sz="4" w:space="0" w:color="auto"/>
            </w:tcBorders>
            <w:shd w:val="clear" w:color="000000" w:fill="FFFFFF"/>
            <w:noWrap/>
            <w:vAlign w:val="bottom"/>
            <w:hideMark/>
          </w:tcPr>
          <w:p w14:paraId="3C9C8991" w14:textId="77777777" w:rsidR="00871FC2" w:rsidRPr="00871FC2" w:rsidRDefault="00871FC2" w:rsidP="00871FC2">
            <w:pPr>
              <w:widowControl/>
              <w:autoSpaceDE/>
              <w:autoSpaceDN/>
              <w:rPr>
                <w:color w:val="000000"/>
                <w:lang w:bidi="ar-SA"/>
              </w:rPr>
            </w:pPr>
            <w:r w:rsidRPr="00871FC2">
              <w:rPr>
                <w:color w:val="000000"/>
                <w:lang w:bidi="ar-SA"/>
              </w:rPr>
              <w:t>4394780.98</w:t>
            </w:r>
          </w:p>
        </w:tc>
      </w:tr>
      <w:tr w:rsidR="00871FC2" w:rsidRPr="00871FC2" w14:paraId="5D01422D"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75A9C629" w14:textId="77777777" w:rsidR="00871FC2" w:rsidRPr="00871FC2" w:rsidRDefault="00871FC2" w:rsidP="00871FC2">
            <w:pPr>
              <w:widowControl/>
              <w:autoSpaceDE/>
              <w:autoSpaceDN/>
              <w:jc w:val="center"/>
              <w:rPr>
                <w:color w:val="000000"/>
                <w:lang w:bidi="ar-SA"/>
              </w:rPr>
            </w:pPr>
            <w:r w:rsidRPr="00871FC2">
              <w:rPr>
                <w:color w:val="000000"/>
                <w:lang w:bidi="ar-SA"/>
              </w:rPr>
              <w:t>6</w:t>
            </w:r>
          </w:p>
        </w:tc>
        <w:tc>
          <w:tcPr>
            <w:tcW w:w="1055" w:type="dxa"/>
            <w:tcBorders>
              <w:top w:val="nil"/>
              <w:left w:val="nil"/>
              <w:bottom w:val="single" w:sz="4" w:space="0" w:color="auto"/>
              <w:right w:val="single" w:sz="4" w:space="0" w:color="auto"/>
            </w:tcBorders>
            <w:shd w:val="clear" w:color="000000" w:fill="FFFFFF"/>
            <w:noWrap/>
            <w:vAlign w:val="bottom"/>
            <w:hideMark/>
          </w:tcPr>
          <w:p w14:paraId="0D24016B" w14:textId="77777777" w:rsidR="00871FC2" w:rsidRPr="00871FC2" w:rsidRDefault="00871FC2" w:rsidP="00871FC2">
            <w:pPr>
              <w:widowControl/>
              <w:autoSpaceDE/>
              <w:autoSpaceDN/>
              <w:rPr>
                <w:color w:val="000000"/>
                <w:lang w:bidi="ar-SA"/>
              </w:rPr>
            </w:pPr>
            <w:r w:rsidRPr="00871FC2">
              <w:rPr>
                <w:color w:val="000000"/>
                <w:lang w:bidi="ar-SA"/>
              </w:rPr>
              <w:t>958340.94</w:t>
            </w:r>
          </w:p>
        </w:tc>
        <w:tc>
          <w:tcPr>
            <w:tcW w:w="1175" w:type="dxa"/>
            <w:tcBorders>
              <w:top w:val="nil"/>
              <w:left w:val="nil"/>
              <w:bottom w:val="single" w:sz="4" w:space="0" w:color="auto"/>
              <w:right w:val="single" w:sz="4" w:space="0" w:color="auto"/>
            </w:tcBorders>
            <w:shd w:val="clear" w:color="000000" w:fill="FFFFFF"/>
            <w:noWrap/>
            <w:vAlign w:val="bottom"/>
            <w:hideMark/>
          </w:tcPr>
          <w:p w14:paraId="3957165A" w14:textId="77777777" w:rsidR="00871FC2" w:rsidRPr="00871FC2" w:rsidRDefault="00871FC2" w:rsidP="00871FC2">
            <w:pPr>
              <w:widowControl/>
              <w:autoSpaceDE/>
              <w:autoSpaceDN/>
              <w:rPr>
                <w:color w:val="000000"/>
                <w:lang w:bidi="ar-SA"/>
              </w:rPr>
            </w:pPr>
            <w:r w:rsidRPr="00871FC2">
              <w:rPr>
                <w:color w:val="000000"/>
                <w:lang w:bidi="ar-SA"/>
              </w:rPr>
              <w:t>4394795.60</w:t>
            </w:r>
          </w:p>
        </w:tc>
      </w:tr>
      <w:tr w:rsidR="00871FC2" w:rsidRPr="00871FC2" w14:paraId="6D1F5424"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14549D21" w14:textId="77777777" w:rsidR="00871FC2" w:rsidRPr="00871FC2" w:rsidRDefault="00871FC2" w:rsidP="00871FC2">
            <w:pPr>
              <w:widowControl/>
              <w:autoSpaceDE/>
              <w:autoSpaceDN/>
              <w:jc w:val="center"/>
              <w:rPr>
                <w:color w:val="000000"/>
                <w:lang w:bidi="ar-SA"/>
              </w:rPr>
            </w:pPr>
            <w:r w:rsidRPr="00871FC2">
              <w:rPr>
                <w:color w:val="000000"/>
                <w:lang w:bidi="ar-SA"/>
              </w:rPr>
              <w:t>7</w:t>
            </w:r>
          </w:p>
        </w:tc>
        <w:tc>
          <w:tcPr>
            <w:tcW w:w="1055" w:type="dxa"/>
            <w:tcBorders>
              <w:top w:val="nil"/>
              <w:left w:val="nil"/>
              <w:bottom w:val="single" w:sz="4" w:space="0" w:color="auto"/>
              <w:right w:val="single" w:sz="4" w:space="0" w:color="auto"/>
            </w:tcBorders>
            <w:shd w:val="clear" w:color="000000" w:fill="FFFFFF"/>
            <w:noWrap/>
            <w:vAlign w:val="bottom"/>
            <w:hideMark/>
          </w:tcPr>
          <w:p w14:paraId="0D1CBA3B" w14:textId="77777777" w:rsidR="00871FC2" w:rsidRPr="00871FC2" w:rsidRDefault="00871FC2" w:rsidP="00871FC2">
            <w:pPr>
              <w:widowControl/>
              <w:autoSpaceDE/>
              <w:autoSpaceDN/>
              <w:rPr>
                <w:color w:val="000000"/>
                <w:lang w:bidi="ar-SA"/>
              </w:rPr>
            </w:pPr>
            <w:r w:rsidRPr="00871FC2">
              <w:rPr>
                <w:color w:val="000000"/>
                <w:lang w:bidi="ar-SA"/>
              </w:rPr>
              <w:t>958405.93</w:t>
            </w:r>
          </w:p>
        </w:tc>
        <w:tc>
          <w:tcPr>
            <w:tcW w:w="1175" w:type="dxa"/>
            <w:tcBorders>
              <w:top w:val="nil"/>
              <w:left w:val="nil"/>
              <w:bottom w:val="single" w:sz="4" w:space="0" w:color="auto"/>
              <w:right w:val="single" w:sz="4" w:space="0" w:color="auto"/>
            </w:tcBorders>
            <w:shd w:val="clear" w:color="000000" w:fill="FFFFFF"/>
            <w:noWrap/>
            <w:vAlign w:val="bottom"/>
            <w:hideMark/>
          </w:tcPr>
          <w:p w14:paraId="2221289A" w14:textId="77777777" w:rsidR="00871FC2" w:rsidRPr="00871FC2" w:rsidRDefault="00871FC2" w:rsidP="00871FC2">
            <w:pPr>
              <w:widowControl/>
              <w:autoSpaceDE/>
              <w:autoSpaceDN/>
              <w:rPr>
                <w:color w:val="000000"/>
                <w:lang w:bidi="ar-SA"/>
              </w:rPr>
            </w:pPr>
            <w:r w:rsidRPr="00871FC2">
              <w:rPr>
                <w:color w:val="000000"/>
                <w:lang w:bidi="ar-SA"/>
              </w:rPr>
              <w:t>4394782.60</w:t>
            </w:r>
          </w:p>
        </w:tc>
      </w:tr>
      <w:tr w:rsidR="00871FC2" w:rsidRPr="00871FC2" w14:paraId="23340402"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65EBCBC2" w14:textId="77777777" w:rsidR="00871FC2" w:rsidRPr="00871FC2" w:rsidRDefault="00871FC2" w:rsidP="00871FC2">
            <w:pPr>
              <w:widowControl/>
              <w:autoSpaceDE/>
              <w:autoSpaceDN/>
              <w:jc w:val="center"/>
              <w:rPr>
                <w:color w:val="000000"/>
                <w:lang w:bidi="ar-SA"/>
              </w:rPr>
            </w:pPr>
            <w:r w:rsidRPr="00871FC2">
              <w:rPr>
                <w:color w:val="000000"/>
                <w:lang w:bidi="ar-SA"/>
              </w:rPr>
              <w:t>8</w:t>
            </w:r>
          </w:p>
        </w:tc>
        <w:tc>
          <w:tcPr>
            <w:tcW w:w="1055" w:type="dxa"/>
            <w:tcBorders>
              <w:top w:val="nil"/>
              <w:left w:val="nil"/>
              <w:bottom w:val="single" w:sz="4" w:space="0" w:color="auto"/>
              <w:right w:val="single" w:sz="4" w:space="0" w:color="auto"/>
            </w:tcBorders>
            <w:shd w:val="clear" w:color="000000" w:fill="FFFFFF"/>
            <w:noWrap/>
            <w:vAlign w:val="bottom"/>
            <w:hideMark/>
          </w:tcPr>
          <w:p w14:paraId="21F4B3DC" w14:textId="77777777" w:rsidR="00871FC2" w:rsidRPr="00871FC2" w:rsidRDefault="00871FC2" w:rsidP="00871FC2">
            <w:pPr>
              <w:widowControl/>
              <w:autoSpaceDE/>
              <w:autoSpaceDN/>
              <w:rPr>
                <w:color w:val="000000"/>
                <w:lang w:bidi="ar-SA"/>
              </w:rPr>
            </w:pPr>
            <w:r w:rsidRPr="00871FC2">
              <w:rPr>
                <w:color w:val="000000"/>
                <w:lang w:bidi="ar-SA"/>
              </w:rPr>
              <w:t>958505.04</w:t>
            </w:r>
          </w:p>
        </w:tc>
        <w:tc>
          <w:tcPr>
            <w:tcW w:w="1175" w:type="dxa"/>
            <w:tcBorders>
              <w:top w:val="nil"/>
              <w:left w:val="nil"/>
              <w:bottom w:val="single" w:sz="4" w:space="0" w:color="auto"/>
              <w:right w:val="single" w:sz="4" w:space="0" w:color="auto"/>
            </w:tcBorders>
            <w:shd w:val="clear" w:color="000000" w:fill="FFFFFF"/>
            <w:noWrap/>
            <w:vAlign w:val="bottom"/>
            <w:hideMark/>
          </w:tcPr>
          <w:p w14:paraId="43A4C55B" w14:textId="77777777" w:rsidR="00871FC2" w:rsidRPr="00871FC2" w:rsidRDefault="00871FC2" w:rsidP="00871FC2">
            <w:pPr>
              <w:widowControl/>
              <w:autoSpaceDE/>
              <w:autoSpaceDN/>
              <w:rPr>
                <w:color w:val="000000"/>
                <w:lang w:bidi="ar-SA"/>
              </w:rPr>
            </w:pPr>
            <w:r w:rsidRPr="00871FC2">
              <w:rPr>
                <w:color w:val="000000"/>
                <w:lang w:bidi="ar-SA"/>
              </w:rPr>
              <w:t>4394777.73</w:t>
            </w:r>
          </w:p>
        </w:tc>
      </w:tr>
      <w:tr w:rsidR="00871FC2" w:rsidRPr="00871FC2" w14:paraId="243C24C4"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1D8A934D" w14:textId="77777777" w:rsidR="00871FC2" w:rsidRPr="00871FC2" w:rsidRDefault="00871FC2" w:rsidP="00871FC2">
            <w:pPr>
              <w:widowControl/>
              <w:autoSpaceDE/>
              <w:autoSpaceDN/>
              <w:jc w:val="center"/>
              <w:rPr>
                <w:color w:val="000000"/>
                <w:lang w:bidi="ar-SA"/>
              </w:rPr>
            </w:pPr>
            <w:r w:rsidRPr="00871FC2">
              <w:rPr>
                <w:color w:val="000000"/>
                <w:lang w:bidi="ar-SA"/>
              </w:rPr>
              <w:t>9</w:t>
            </w:r>
          </w:p>
        </w:tc>
        <w:tc>
          <w:tcPr>
            <w:tcW w:w="1055" w:type="dxa"/>
            <w:tcBorders>
              <w:top w:val="nil"/>
              <w:left w:val="nil"/>
              <w:bottom w:val="single" w:sz="4" w:space="0" w:color="auto"/>
              <w:right w:val="single" w:sz="4" w:space="0" w:color="auto"/>
            </w:tcBorders>
            <w:shd w:val="clear" w:color="000000" w:fill="FFFFFF"/>
            <w:noWrap/>
            <w:vAlign w:val="bottom"/>
            <w:hideMark/>
          </w:tcPr>
          <w:p w14:paraId="6841AAE4" w14:textId="77777777" w:rsidR="00871FC2" w:rsidRPr="00871FC2" w:rsidRDefault="00871FC2" w:rsidP="00871FC2">
            <w:pPr>
              <w:widowControl/>
              <w:autoSpaceDE/>
              <w:autoSpaceDN/>
              <w:rPr>
                <w:color w:val="000000"/>
                <w:lang w:bidi="ar-SA"/>
              </w:rPr>
            </w:pPr>
            <w:r w:rsidRPr="00871FC2">
              <w:rPr>
                <w:color w:val="000000"/>
                <w:lang w:bidi="ar-SA"/>
              </w:rPr>
              <w:t>958506.86</w:t>
            </w:r>
          </w:p>
        </w:tc>
        <w:tc>
          <w:tcPr>
            <w:tcW w:w="1175" w:type="dxa"/>
            <w:tcBorders>
              <w:top w:val="nil"/>
              <w:left w:val="nil"/>
              <w:bottom w:val="single" w:sz="4" w:space="0" w:color="auto"/>
              <w:right w:val="single" w:sz="4" w:space="0" w:color="auto"/>
            </w:tcBorders>
            <w:shd w:val="clear" w:color="000000" w:fill="FFFFFF"/>
            <w:noWrap/>
            <w:vAlign w:val="bottom"/>
            <w:hideMark/>
          </w:tcPr>
          <w:p w14:paraId="3A45D654" w14:textId="77777777" w:rsidR="00871FC2" w:rsidRPr="00871FC2" w:rsidRDefault="00871FC2" w:rsidP="00871FC2">
            <w:pPr>
              <w:widowControl/>
              <w:autoSpaceDE/>
              <w:autoSpaceDN/>
              <w:rPr>
                <w:color w:val="000000"/>
                <w:lang w:bidi="ar-SA"/>
              </w:rPr>
            </w:pPr>
            <w:r w:rsidRPr="00871FC2">
              <w:rPr>
                <w:color w:val="000000"/>
                <w:lang w:bidi="ar-SA"/>
              </w:rPr>
              <w:t>4394824.22</w:t>
            </w:r>
          </w:p>
        </w:tc>
      </w:tr>
      <w:tr w:rsidR="00871FC2" w:rsidRPr="00871FC2" w14:paraId="1C9114C3"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325B3B49" w14:textId="77777777" w:rsidR="00871FC2" w:rsidRPr="00871FC2" w:rsidRDefault="00871FC2" w:rsidP="00871FC2">
            <w:pPr>
              <w:widowControl/>
              <w:autoSpaceDE/>
              <w:autoSpaceDN/>
              <w:jc w:val="center"/>
              <w:rPr>
                <w:color w:val="000000"/>
                <w:lang w:bidi="ar-SA"/>
              </w:rPr>
            </w:pPr>
            <w:r w:rsidRPr="00871FC2">
              <w:rPr>
                <w:color w:val="000000"/>
                <w:lang w:bidi="ar-SA"/>
              </w:rPr>
              <w:t>10</w:t>
            </w:r>
          </w:p>
        </w:tc>
        <w:tc>
          <w:tcPr>
            <w:tcW w:w="1055" w:type="dxa"/>
            <w:tcBorders>
              <w:top w:val="nil"/>
              <w:left w:val="nil"/>
              <w:bottom w:val="single" w:sz="4" w:space="0" w:color="auto"/>
              <w:right w:val="single" w:sz="4" w:space="0" w:color="auto"/>
            </w:tcBorders>
            <w:shd w:val="clear" w:color="000000" w:fill="FFFFFF"/>
            <w:noWrap/>
            <w:vAlign w:val="bottom"/>
            <w:hideMark/>
          </w:tcPr>
          <w:p w14:paraId="70FE2F51" w14:textId="77777777" w:rsidR="00871FC2" w:rsidRPr="00871FC2" w:rsidRDefault="00871FC2" w:rsidP="00871FC2">
            <w:pPr>
              <w:widowControl/>
              <w:autoSpaceDE/>
              <w:autoSpaceDN/>
              <w:rPr>
                <w:color w:val="000000"/>
                <w:lang w:bidi="ar-SA"/>
              </w:rPr>
            </w:pPr>
            <w:r w:rsidRPr="00871FC2">
              <w:rPr>
                <w:color w:val="000000"/>
                <w:lang w:bidi="ar-SA"/>
              </w:rPr>
              <w:t>958541.86</w:t>
            </w:r>
          </w:p>
        </w:tc>
        <w:tc>
          <w:tcPr>
            <w:tcW w:w="1175" w:type="dxa"/>
            <w:tcBorders>
              <w:top w:val="nil"/>
              <w:left w:val="nil"/>
              <w:bottom w:val="single" w:sz="4" w:space="0" w:color="auto"/>
              <w:right w:val="single" w:sz="4" w:space="0" w:color="auto"/>
            </w:tcBorders>
            <w:shd w:val="clear" w:color="000000" w:fill="FFFFFF"/>
            <w:noWrap/>
            <w:vAlign w:val="bottom"/>
            <w:hideMark/>
          </w:tcPr>
          <w:p w14:paraId="626A216C" w14:textId="77777777" w:rsidR="00871FC2" w:rsidRPr="00871FC2" w:rsidRDefault="00871FC2" w:rsidP="00871FC2">
            <w:pPr>
              <w:widowControl/>
              <w:autoSpaceDE/>
              <w:autoSpaceDN/>
              <w:rPr>
                <w:color w:val="000000"/>
                <w:lang w:bidi="ar-SA"/>
              </w:rPr>
            </w:pPr>
            <w:r w:rsidRPr="00871FC2">
              <w:rPr>
                <w:color w:val="000000"/>
                <w:lang w:bidi="ar-SA"/>
              </w:rPr>
              <w:t>4394825.26</w:t>
            </w:r>
          </w:p>
        </w:tc>
      </w:tr>
      <w:tr w:rsidR="00871FC2" w:rsidRPr="00871FC2" w14:paraId="7330CD88"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04D63F3B" w14:textId="77777777" w:rsidR="00871FC2" w:rsidRPr="00871FC2" w:rsidRDefault="00871FC2" w:rsidP="00871FC2">
            <w:pPr>
              <w:widowControl/>
              <w:autoSpaceDE/>
              <w:autoSpaceDN/>
              <w:jc w:val="center"/>
              <w:rPr>
                <w:color w:val="000000"/>
                <w:lang w:bidi="ar-SA"/>
              </w:rPr>
            </w:pPr>
            <w:r w:rsidRPr="00871FC2">
              <w:rPr>
                <w:color w:val="000000"/>
                <w:lang w:bidi="ar-SA"/>
              </w:rPr>
              <w:t>11</w:t>
            </w:r>
          </w:p>
        </w:tc>
        <w:tc>
          <w:tcPr>
            <w:tcW w:w="1055" w:type="dxa"/>
            <w:tcBorders>
              <w:top w:val="nil"/>
              <w:left w:val="nil"/>
              <w:bottom w:val="single" w:sz="4" w:space="0" w:color="auto"/>
              <w:right w:val="single" w:sz="4" w:space="0" w:color="auto"/>
            </w:tcBorders>
            <w:shd w:val="clear" w:color="000000" w:fill="FFFFFF"/>
            <w:noWrap/>
            <w:vAlign w:val="bottom"/>
            <w:hideMark/>
          </w:tcPr>
          <w:p w14:paraId="2A446B5D" w14:textId="77777777" w:rsidR="00871FC2" w:rsidRPr="00871FC2" w:rsidRDefault="00871FC2" w:rsidP="00871FC2">
            <w:pPr>
              <w:widowControl/>
              <w:autoSpaceDE/>
              <w:autoSpaceDN/>
              <w:rPr>
                <w:color w:val="000000"/>
                <w:lang w:bidi="ar-SA"/>
              </w:rPr>
            </w:pPr>
            <w:r w:rsidRPr="00871FC2">
              <w:rPr>
                <w:color w:val="000000"/>
                <w:lang w:bidi="ar-SA"/>
              </w:rPr>
              <w:t>958541.94</w:t>
            </w:r>
          </w:p>
        </w:tc>
        <w:tc>
          <w:tcPr>
            <w:tcW w:w="1175" w:type="dxa"/>
            <w:tcBorders>
              <w:top w:val="nil"/>
              <w:left w:val="nil"/>
              <w:bottom w:val="single" w:sz="4" w:space="0" w:color="auto"/>
              <w:right w:val="single" w:sz="4" w:space="0" w:color="auto"/>
            </w:tcBorders>
            <w:shd w:val="clear" w:color="000000" w:fill="FFFFFF"/>
            <w:noWrap/>
            <w:vAlign w:val="bottom"/>
            <w:hideMark/>
          </w:tcPr>
          <w:p w14:paraId="1DD799B7" w14:textId="77777777" w:rsidR="00871FC2" w:rsidRPr="00871FC2" w:rsidRDefault="00871FC2" w:rsidP="00871FC2">
            <w:pPr>
              <w:widowControl/>
              <w:autoSpaceDE/>
              <w:autoSpaceDN/>
              <w:rPr>
                <w:color w:val="000000"/>
                <w:lang w:bidi="ar-SA"/>
              </w:rPr>
            </w:pPr>
            <w:r w:rsidRPr="00871FC2">
              <w:rPr>
                <w:color w:val="000000"/>
                <w:lang w:bidi="ar-SA"/>
              </w:rPr>
              <w:t>4394856.22</w:t>
            </w:r>
          </w:p>
        </w:tc>
      </w:tr>
      <w:tr w:rsidR="00871FC2" w:rsidRPr="00871FC2" w14:paraId="2FA76288"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3249C242" w14:textId="77777777" w:rsidR="00871FC2" w:rsidRPr="00871FC2" w:rsidRDefault="00871FC2" w:rsidP="00871FC2">
            <w:pPr>
              <w:widowControl/>
              <w:autoSpaceDE/>
              <w:autoSpaceDN/>
              <w:jc w:val="center"/>
              <w:rPr>
                <w:color w:val="000000"/>
                <w:lang w:bidi="ar-SA"/>
              </w:rPr>
            </w:pPr>
            <w:r w:rsidRPr="00871FC2">
              <w:rPr>
                <w:color w:val="000000"/>
                <w:lang w:bidi="ar-SA"/>
              </w:rPr>
              <w:t>12</w:t>
            </w:r>
          </w:p>
        </w:tc>
        <w:tc>
          <w:tcPr>
            <w:tcW w:w="1055" w:type="dxa"/>
            <w:tcBorders>
              <w:top w:val="nil"/>
              <w:left w:val="nil"/>
              <w:bottom w:val="single" w:sz="4" w:space="0" w:color="auto"/>
              <w:right w:val="single" w:sz="4" w:space="0" w:color="auto"/>
            </w:tcBorders>
            <w:shd w:val="clear" w:color="000000" w:fill="FFFFFF"/>
            <w:noWrap/>
            <w:vAlign w:val="bottom"/>
            <w:hideMark/>
          </w:tcPr>
          <w:p w14:paraId="52AE2E86" w14:textId="77777777" w:rsidR="00871FC2" w:rsidRPr="00871FC2" w:rsidRDefault="00871FC2" w:rsidP="00871FC2">
            <w:pPr>
              <w:widowControl/>
              <w:autoSpaceDE/>
              <w:autoSpaceDN/>
              <w:rPr>
                <w:color w:val="000000"/>
                <w:lang w:bidi="ar-SA"/>
              </w:rPr>
            </w:pPr>
            <w:r w:rsidRPr="00871FC2">
              <w:rPr>
                <w:color w:val="000000"/>
                <w:lang w:bidi="ar-SA"/>
              </w:rPr>
              <w:t>958556.72</w:t>
            </w:r>
          </w:p>
        </w:tc>
        <w:tc>
          <w:tcPr>
            <w:tcW w:w="1175" w:type="dxa"/>
            <w:tcBorders>
              <w:top w:val="nil"/>
              <w:left w:val="nil"/>
              <w:bottom w:val="single" w:sz="4" w:space="0" w:color="auto"/>
              <w:right w:val="single" w:sz="4" w:space="0" w:color="auto"/>
            </w:tcBorders>
            <w:shd w:val="clear" w:color="000000" w:fill="FFFFFF"/>
            <w:noWrap/>
            <w:vAlign w:val="bottom"/>
            <w:hideMark/>
          </w:tcPr>
          <w:p w14:paraId="7F3BAEA1" w14:textId="77777777" w:rsidR="00871FC2" w:rsidRPr="00871FC2" w:rsidRDefault="00871FC2" w:rsidP="00871FC2">
            <w:pPr>
              <w:widowControl/>
              <w:autoSpaceDE/>
              <w:autoSpaceDN/>
              <w:rPr>
                <w:color w:val="000000"/>
                <w:lang w:bidi="ar-SA"/>
              </w:rPr>
            </w:pPr>
            <w:r w:rsidRPr="00871FC2">
              <w:rPr>
                <w:color w:val="000000"/>
                <w:lang w:bidi="ar-SA"/>
              </w:rPr>
              <w:t>4394856.64</w:t>
            </w:r>
          </w:p>
        </w:tc>
      </w:tr>
      <w:tr w:rsidR="00871FC2" w:rsidRPr="00871FC2" w14:paraId="3D0488C8" w14:textId="77777777" w:rsidTr="00871FC2">
        <w:trPr>
          <w:trHeight w:val="300"/>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437BC19D" w14:textId="77777777" w:rsidR="00871FC2" w:rsidRPr="00871FC2" w:rsidRDefault="00871FC2" w:rsidP="00871FC2">
            <w:pPr>
              <w:widowControl/>
              <w:autoSpaceDE/>
              <w:autoSpaceDN/>
              <w:jc w:val="center"/>
              <w:rPr>
                <w:color w:val="000000"/>
                <w:lang w:bidi="ar-SA"/>
              </w:rPr>
            </w:pPr>
            <w:r w:rsidRPr="00871FC2">
              <w:rPr>
                <w:color w:val="000000"/>
                <w:lang w:bidi="ar-SA"/>
              </w:rPr>
              <w:t>13</w:t>
            </w:r>
          </w:p>
        </w:tc>
        <w:tc>
          <w:tcPr>
            <w:tcW w:w="1055" w:type="dxa"/>
            <w:tcBorders>
              <w:top w:val="nil"/>
              <w:left w:val="nil"/>
              <w:bottom w:val="single" w:sz="4" w:space="0" w:color="auto"/>
              <w:right w:val="single" w:sz="4" w:space="0" w:color="auto"/>
            </w:tcBorders>
            <w:shd w:val="clear" w:color="000000" w:fill="FFFFFF"/>
            <w:noWrap/>
            <w:vAlign w:val="bottom"/>
            <w:hideMark/>
          </w:tcPr>
          <w:p w14:paraId="7DBF8570" w14:textId="77777777" w:rsidR="00871FC2" w:rsidRPr="00871FC2" w:rsidRDefault="00871FC2" w:rsidP="00871FC2">
            <w:pPr>
              <w:widowControl/>
              <w:autoSpaceDE/>
              <w:autoSpaceDN/>
              <w:rPr>
                <w:color w:val="000000"/>
                <w:lang w:bidi="ar-SA"/>
              </w:rPr>
            </w:pPr>
            <w:r w:rsidRPr="00871FC2">
              <w:rPr>
                <w:color w:val="000000"/>
                <w:lang w:bidi="ar-SA"/>
              </w:rPr>
              <w:t>958556.72</w:t>
            </w:r>
          </w:p>
        </w:tc>
        <w:tc>
          <w:tcPr>
            <w:tcW w:w="1175" w:type="dxa"/>
            <w:tcBorders>
              <w:top w:val="nil"/>
              <w:left w:val="nil"/>
              <w:bottom w:val="single" w:sz="4" w:space="0" w:color="auto"/>
              <w:right w:val="single" w:sz="4" w:space="0" w:color="auto"/>
            </w:tcBorders>
            <w:shd w:val="clear" w:color="000000" w:fill="FFFFFF"/>
            <w:noWrap/>
            <w:vAlign w:val="bottom"/>
            <w:hideMark/>
          </w:tcPr>
          <w:p w14:paraId="376F1EFC" w14:textId="77777777" w:rsidR="00871FC2" w:rsidRPr="00871FC2" w:rsidRDefault="00871FC2" w:rsidP="00871FC2">
            <w:pPr>
              <w:widowControl/>
              <w:autoSpaceDE/>
              <w:autoSpaceDN/>
              <w:rPr>
                <w:color w:val="000000"/>
                <w:lang w:bidi="ar-SA"/>
              </w:rPr>
            </w:pPr>
            <w:r w:rsidRPr="00871FC2">
              <w:rPr>
                <w:color w:val="000000"/>
                <w:lang w:bidi="ar-SA"/>
              </w:rPr>
              <w:t>4394874.18</w:t>
            </w:r>
          </w:p>
        </w:tc>
      </w:tr>
      <w:tr w:rsidR="00871FC2" w:rsidRPr="00871FC2" w14:paraId="04FFD9F7"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72003553" w14:textId="77777777" w:rsidR="00871FC2" w:rsidRPr="00871FC2" w:rsidRDefault="00871FC2" w:rsidP="00871FC2">
            <w:pPr>
              <w:widowControl/>
              <w:autoSpaceDE/>
              <w:autoSpaceDN/>
              <w:jc w:val="center"/>
              <w:rPr>
                <w:color w:val="000000"/>
                <w:lang w:bidi="ar-SA"/>
              </w:rPr>
            </w:pPr>
            <w:r w:rsidRPr="00871FC2">
              <w:rPr>
                <w:color w:val="000000"/>
                <w:lang w:bidi="ar-SA"/>
              </w:rPr>
              <w:t>14</w:t>
            </w:r>
          </w:p>
        </w:tc>
        <w:tc>
          <w:tcPr>
            <w:tcW w:w="1055" w:type="dxa"/>
            <w:tcBorders>
              <w:top w:val="nil"/>
              <w:left w:val="nil"/>
              <w:bottom w:val="single" w:sz="4" w:space="0" w:color="auto"/>
              <w:right w:val="single" w:sz="4" w:space="0" w:color="auto"/>
            </w:tcBorders>
            <w:shd w:val="clear" w:color="000000" w:fill="FFFFFF"/>
            <w:noWrap/>
            <w:vAlign w:val="bottom"/>
            <w:hideMark/>
          </w:tcPr>
          <w:p w14:paraId="0D0A94BC" w14:textId="77777777" w:rsidR="00871FC2" w:rsidRPr="00871FC2" w:rsidRDefault="00871FC2" w:rsidP="00871FC2">
            <w:pPr>
              <w:widowControl/>
              <w:autoSpaceDE/>
              <w:autoSpaceDN/>
              <w:rPr>
                <w:color w:val="000000"/>
                <w:lang w:bidi="ar-SA"/>
              </w:rPr>
            </w:pPr>
            <w:r w:rsidRPr="00871FC2">
              <w:rPr>
                <w:color w:val="000000"/>
                <w:lang w:bidi="ar-SA"/>
              </w:rPr>
              <w:t>958556.64</w:t>
            </w:r>
          </w:p>
        </w:tc>
        <w:tc>
          <w:tcPr>
            <w:tcW w:w="1175" w:type="dxa"/>
            <w:tcBorders>
              <w:top w:val="nil"/>
              <w:left w:val="nil"/>
              <w:bottom w:val="single" w:sz="4" w:space="0" w:color="auto"/>
              <w:right w:val="single" w:sz="4" w:space="0" w:color="auto"/>
            </w:tcBorders>
            <w:shd w:val="clear" w:color="000000" w:fill="FFFFFF"/>
            <w:noWrap/>
            <w:vAlign w:val="bottom"/>
            <w:hideMark/>
          </w:tcPr>
          <w:p w14:paraId="69F8B335" w14:textId="77777777" w:rsidR="00871FC2" w:rsidRPr="00871FC2" w:rsidRDefault="00871FC2" w:rsidP="00871FC2">
            <w:pPr>
              <w:widowControl/>
              <w:autoSpaceDE/>
              <w:autoSpaceDN/>
              <w:rPr>
                <w:color w:val="000000"/>
                <w:lang w:bidi="ar-SA"/>
              </w:rPr>
            </w:pPr>
            <w:r w:rsidRPr="00871FC2">
              <w:rPr>
                <w:color w:val="000000"/>
                <w:lang w:bidi="ar-SA"/>
              </w:rPr>
              <w:t>4395115.46</w:t>
            </w:r>
          </w:p>
        </w:tc>
      </w:tr>
      <w:tr w:rsidR="00871FC2" w:rsidRPr="00871FC2" w14:paraId="69AED209"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665986CF" w14:textId="77777777" w:rsidR="00871FC2" w:rsidRPr="00871FC2" w:rsidRDefault="00871FC2" w:rsidP="00871FC2">
            <w:pPr>
              <w:widowControl/>
              <w:autoSpaceDE/>
              <w:autoSpaceDN/>
              <w:jc w:val="center"/>
              <w:rPr>
                <w:color w:val="000000"/>
                <w:lang w:bidi="ar-SA"/>
              </w:rPr>
            </w:pPr>
            <w:r w:rsidRPr="00871FC2">
              <w:rPr>
                <w:color w:val="000000"/>
                <w:lang w:bidi="ar-SA"/>
              </w:rPr>
              <w:lastRenderedPageBreak/>
              <w:t>15</w:t>
            </w:r>
          </w:p>
        </w:tc>
        <w:tc>
          <w:tcPr>
            <w:tcW w:w="1055" w:type="dxa"/>
            <w:tcBorders>
              <w:top w:val="nil"/>
              <w:left w:val="nil"/>
              <w:bottom w:val="single" w:sz="4" w:space="0" w:color="auto"/>
              <w:right w:val="single" w:sz="4" w:space="0" w:color="auto"/>
            </w:tcBorders>
            <w:shd w:val="clear" w:color="000000" w:fill="FFFFFF"/>
            <w:noWrap/>
            <w:vAlign w:val="bottom"/>
            <w:hideMark/>
          </w:tcPr>
          <w:p w14:paraId="1395A83E" w14:textId="77777777" w:rsidR="00871FC2" w:rsidRPr="00871FC2" w:rsidRDefault="00871FC2" w:rsidP="00871FC2">
            <w:pPr>
              <w:widowControl/>
              <w:autoSpaceDE/>
              <w:autoSpaceDN/>
              <w:rPr>
                <w:color w:val="000000"/>
                <w:lang w:bidi="ar-SA"/>
              </w:rPr>
            </w:pPr>
            <w:r w:rsidRPr="00871FC2">
              <w:rPr>
                <w:color w:val="000000"/>
                <w:lang w:bidi="ar-SA"/>
              </w:rPr>
              <w:t>958586.98</w:t>
            </w:r>
          </w:p>
        </w:tc>
        <w:tc>
          <w:tcPr>
            <w:tcW w:w="1175" w:type="dxa"/>
            <w:tcBorders>
              <w:top w:val="nil"/>
              <w:left w:val="nil"/>
              <w:bottom w:val="single" w:sz="4" w:space="0" w:color="auto"/>
              <w:right w:val="single" w:sz="4" w:space="0" w:color="auto"/>
            </w:tcBorders>
            <w:shd w:val="clear" w:color="000000" w:fill="FFFFFF"/>
            <w:noWrap/>
            <w:vAlign w:val="bottom"/>
            <w:hideMark/>
          </w:tcPr>
          <w:p w14:paraId="6F63FB5B" w14:textId="77777777" w:rsidR="00871FC2" w:rsidRPr="00871FC2" w:rsidRDefault="00871FC2" w:rsidP="00871FC2">
            <w:pPr>
              <w:widowControl/>
              <w:autoSpaceDE/>
              <w:autoSpaceDN/>
              <w:rPr>
                <w:color w:val="000000"/>
                <w:lang w:bidi="ar-SA"/>
              </w:rPr>
            </w:pPr>
            <w:r w:rsidRPr="00871FC2">
              <w:rPr>
                <w:color w:val="000000"/>
                <w:lang w:bidi="ar-SA"/>
              </w:rPr>
              <w:t>4395449.20</w:t>
            </w:r>
          </w:p>
        </w:tc>
      </w:tr>
      <w:tr w:rsidR="00871FC2" w:rsidRPr="00871FC2" w14:paraId="5CAA2608" w14:textId="77777777" w:rsidTr="00871FC2">
        <w:trPr>
          <w:trHeight w:val="288"/>
          <w:jc w:val="center"/>
        </w:trPr>
        <w:tc>
          <w:tcPr>
            <w:tcW w:w="1050" w:type="dxa"/>
            <w:tcBorders>
              <w:top w:val="nil"/>
              <w:left w:val="single" w:sz="4" w:space="0" w:color="auto"/>
              <w:bottom w:val="single" w:sz="4" w:space="0" w:color="auto"/>
              <w:right w:val="single" w:sz="4" w:space="0" w:color="auto"/>
            </w:tcBorders>
            <w:shd w:val="clear" w:color="000000" w:fill="FFFFFF"/>
            <w:noWrap/>
            <w:vAlign w:val="center"/>
            <w:hideMark/>
          </w:tcPr>
          <w:p w14:paraId="72BC8666" w14:textId="77777777" w:rsidR="00871FC2" w:rsidRPr="00871FC2" w:rsidRDefault="00871FC2" w:rsidP="00871FC2">
            <w:pPr>
              <w:widowControl/>
              <w:autoSpaceDE/>
              <w:autoSpaceDN/>
              <w:jc w:val="center"/>
              <w:rPr>
                <w:color w:val="000000"/>
                <w:lang w:bidi="ar-SA"/>
              </w:rPr>
            </w:pPr>
            <w:r w:rsidRPr="00871FC2">
              <w:rPr>
                <w:color w:val="000000"/>
                <w:lang w:bidi="ar-SA"/>
              </w:rPr>
              <w:t>16</w:t>
            </w:r>
          </w:p>
        </w:tc>
        <w:tc>
          <w:tcPr>
            <w:tcW w:w="1055" w:type="dxa"/>
            <w:tcBorders>
              <w:top w:val="nil"/>
              <w:left w:val="nil"/>
              <w:bottom w:val="single" w:sz="4" w:space="0" w:color="auto"/>
              <w:right w:val="single" w:sz="4" w:space="0" w:color="auto"/>
            </w:tcBorders>
            <w:shd w:val="clear" w:color="000000" w:fill="FFFFFF"/>
            <w:noWrap/>
            <w:vAlign w:val="bottom"/>
            <w:hideMark/>
          </w:tcPr>
          <w:p w14:paraId="457CDCCF" w14:textId="77777777" w:rsidR="00871FC2" w:rsidRPr="00871FC2" w:rsidRDefault="00871FC2" w:rsidP="00871FC2">
            <w:pPr>
              <w:widowControl/>
              <w:autoSpaceDE/>
              <w:autoSpaceDN/>
              <w:rPr>
                <w:color w:val="000000"/>
                <w:lang w:bidi="ar-SA"/>
              </w:rPr>
            </w:pPr>
            <w:r w:rsidRPr="00871FC2">
              <w:rPr>
                <w:color w:val="000000"/>
                <w:lang w:bidi="ar-SA"/>
              </w:rPr>
              <w:t>958581.40</w:t>
            </w:r>
          </w:p>
        </w:tc>
        <w:tc>
          <w:tcPr>
            <w:tcW w:w="1175" w:type="dxa"/>
            <w:tcBorders>
              <w:top w:val="nil"/>
              <w:left w:val="nil"/>
              <w:bottom w:val="single" w:sz="4" w:space="0" w:color="auto"/>
              <w:right w:val="single" w:sz="4" w:space="0" w:color="auto"/>
            </w:tcBorders>
            <w:shd w:val="clear" w:color="000000" w:fill="FFFFFF"/>
            <w:noWrap/>
            <w:vAlign w:val="bottom"/>
            <w:hideMark/>
          </w:tcPr>
          <w:p w14:paraId="622FBE73" w14:textId="77777777" w:rsidR="00871FC2" w:rsidRPr="00871FC2" w:rsidRDefault="00871FC2" w:rsidP="00871FC2">
            <w:pPr>
              <w:widowControl/>
              <w:autoSpaceDE/>
              <w:autoSpaceDN/>
              <w:rPr>
                <w:color w:val="000000"/>
                <w:lang w:bidi="ar-SA"/>
              </w:rPr>
            </w:pPr>
            <w:r w:rsidRPr="00871FC2">
              <w:rPr>
                <w:color w:val="000000"/>
                <w:lang w:bidi="ar-SA"/>
              </w:rPr>
              <w:t>4395579.54</w:t>
            </w:r>
          </w:p>
        </w:tc>
      </w:tr>
    </w:tbl>
    <w:p w14:paraId="0681DC19" w14:textId="77777777" w:rsidR="00871FC2" w:rsidRDefault="00871FC2" w:rsidP="008C5394">
      <w:pPr>
        <w:widowControl/>
        <w:autoSpaceDE/>
        <w:autoSpaceDN/>
        <w:rPr>
          <w:color w:val="000000"/>
          <w:sz w:val="20"/>
          <w:szCs w:val="20"/>
          <w:lang w:bidi="ar-SA"/>
        </w:rPr>
        <w:sectPr w:rsidR="00871FC2" w:rsidSect="007E4E64">
          <w:headerReference w:type="default" r:id="rId15"/>
          <w:headerReference w:type="first" r:id="rId16"/>
          <w:type w:val="continuous"/>
          <w:pgSz w:w="11906" w:h="16838"/>
          <w:pgMar w:top="1134" w:right="707" w:bottom="1134" w:left="1134" w:header="708" w:footer="708" w:gutter="0"/>
          <w:cols w:space="708"/>
          <w:docGrid w:linePitch="360"/>
        </w:sectPr>
      </w:pPr>
    </w:p>
    <w:p w14:paraId="3EE560BB" w14:textId="77777777" w:rsidR="00B63C2B" w:rsidRDefault="00B63C2B" w:rsidP="00B63C2B">
      <w:pPr>
        <w:widowControl/>
        <w:autoSpaceDE/>
        <w:autoSpaceDN/>
        <w:jc w:val="center"/>
        <w:rPr>
          <w:color w:val="000000"/>
          <w:sz w:val="20"/>
          <w:szCs w:val="20"/>
          <w:lang w:bidi="ar-SA"/>
        </w:rPr>
        <w:sectPr w:rsidR="00B63C2B" w:rsidSect="007E4E64">
          <w:headerReference w:type="default" r:id="rId17"/>
          <w:headerReference w:type="first" r:id="rId18"/>
          <w:type w:val="continuous"/>
          <w:pgSz w:w="11906" w:h="16838"/>
          <w:pgMar w:top="1134" w:right="707" w:bottom="1134" w:left="1134" w:header="708" w:footer="708" w:gutter="0"/>
          <w:cols w:space="708"/>
          <w:docGrid w:linePitch="360"/>
        </w:sectPr>
      </w:pPr>
    </w:p>
    <w:p w14:paraId="00BCC1E0" w14:textId="77777777" w:rsidR="00B63C2B" w:rsidRPr="00B63C2B" w:rsidRDefault="00B63C2B" w:rsidP="00B63C2B">
      <w:pPr>
        <w:widowControl/>
        <w:autoSpaceDE/>
        <w:autoSpaceDN/>
        <w:spacing w:after="200"/>
        <w:jc w:val="center"/>
        <w:rPr>
          <w:sz w:val="28"/>
          <w:lang w:bidi="ar-SA"/>
        </w:rPr>
      </w:pPr>
    </w:p>
    <w:p w14:paraId="64665CFA" w14:textId="77777777" w:rsidR="004C54B3" w:rsidRDefault="004C54B3" w:rsidP="0048269D">
      <w:pPr>
        <w:spacing w:line="360" w:lineRule="auto"/>
        <w:jc w:val="right"/>
        <w:rPr>
          <w:sz w:val="28"/>
          <w:lang w:bidi="ar-SA"/>
        </w:rPr>
      </w:pPr>
    </w:p>
    <w:p w14:paraId="4609E246" w14:textId="77777777" w:rsidR="004C54B3" w:rsidRDefault="004C54B3" w:rsidP="0048269D">
      <w:pPr>
        <w:spacing w:line="360" w:lineRule="auto"/>
        <w:jc w:val="right"/>
        <w:rPr>
          <w:sz w:val="28"/>
          <w:lang w:bidi="ar-SA"/>
        </w:rPr>
      </w:pPr>
    </w:p>
    <w:p w14:paraId="043A7B9D" w14:textId="77777777" w:rsidR="004C54B3" w:rsidRDefault="004C54B3" w:rsidP="0048269D">
      <w:pPr>
        <w:spacing w:line="360" w:lineRule="auto"/>
        <w:jc w:val="right"/>
        <w:rPr>
          <w:sz w:val="28"/>
          <w:lang w:bidi="ar-SA"/>
        </w:rPr>
      </w:pPr>
    </w:p>
    <w:p w14:paraId="52A4E3E4" w14:textId="77777777" w:rsidR="00FE36AC" w:rsidRDefault="00FE36AC" w:rsidP="0048269D">
      <w:pPr>
        <w:spacing w:line="360" w:lineRule="auto"/>
        <w:jc w:val="right"/>
        <w:rPr>
          <w:sz w:val="28"/>
          <w:lang w:bidi="ar-SA"/>
        </w:rPr>
      </w:pPr>
    </w:p>
    <w:p w14:paraId="1AC781F7" w14:textId="77777777" w:rsidR="00FE36AC" w:rsidRDefault="00FE36AC" w:rsidP="0048269D">
      <w:pPr>
        <w:spacing w:line="360" w:lineRule="auto"/>
        <w:jc w:val="right"/>
        <w:rPr>
          <w:sz w:val="28"/>
          <w:lang w:bidi="ar-SA"/>
        </w:rPr>
      </w:pPr>
    </w:p>
    <w:p w14:paraId="72D195ED" w14:textId="77777777" w:rsidR="00FE36AC" w:rsidRDefault="00FE36AC" w:rsidP="0048269D">
      <w:pPr>
        <w:spacing w:line="360" w:lineRule="auto"/>
        <w:jc w:val="right"/>
        <w:rPr>
          <w:sz w:val="28"/>
          <w:lang w:bidi="ar-SA"/>
        </w:rPr>
      </w:pPr>
    </w:p>
    <w:p w14:paraId="16CD5443" w14:textId="2D1E53B2" w:rsidR="00290FC4" w:rsidRPr="002A4403" w:rsidRDefault="00290FC4" w:rsidP="003932B1">
      <w:pPr>
        <w:tabs>
          <w:tab w:val="left" w:pos="0"/>
        </w:tabs>
        <w:spacing w:line="276" w:lineRule="auto"/>
        <w:rPr>
          <w:sz w:val="28"/>
          <w:szCs w:val="28"/>
          <w:highlight w:val="yellow"/>
        </w:rPr>
      </w:pPr>
    </w:p>
    <w:sectPr w:rsidR="00290FC4" w:rsidRPr="002A4403" w:rsidSect="007E4E64">
      <w:type w:val="continuous"/>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D157" w14:textId="77777777" w:rsidR="004C4DB3" w:rsidRDefault="004C4DB3" w:rsidP="00057361">
      <w:r>
        <w:separator/>
      </w:r>
    </w:p>
  </w:endnote>
  <w:endnote w:type="continuationSeparator" w:id="0">
    <w:p w14:paraId="05F418C5" w14:textId="77777777" w:rsidR="004C4DB3" w:rsidRDefault="004C4DB3" w:rsidP="000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2E7B" w14:textId="77777777" w:rsidR="004A5658" w:rsidRDefault="004A565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2980"/>
      <w:docPartObj>
        <w:docPartGallery w:val="Page Numbers (Bottom of Page)"/>
        <w:docPartUnique/>
      </w:docPartObj>
    </w:sdtPr>
    <w:sdtEndPr/>
    <w:sdtContent>
      <w:p w14:paraId="1B39A9CF" w14:textId="731D0AF3" w:rsidR="00810031" w:rsidRDefault="00810031">
        <w:pPr>
          <w:pStyle w:val="af5"/>
          <w:jc w:val="center"/>
        </w:pPr>
        <w:r>
          <w:rPr>
            <w:noProof/>
          </w:rPr>
          <w:fldChar w:fldCharType="begin"/>
        </w:r>
        <w:r>
          <w:rPr>
            <w:noProof/>
          </w:rPr>
          <w:instrText xml:space="preserve"> PAGE   \* MERGEFORMAT </w:instrText>
        </w:r>
        <w:r>
          <w:rPr>
            <w:noProof/>
          </w:rPr>
          <w:fldChar w:fldCharType="separate"/>
        </w:r>
        <w:r w:rsidR="004A5658">
          <w:rPr>
            <w:noProof/>
          </w:rPr>
          <w:t>3</w:t>
        </w:r>
        <w:r>
          <w:rPr>
            <w:noProof/>
          </w:rPr>
          <w:fldChar w:fldCharType="end"/>
        </w:r>
      </w:p>
    </w:sdtContent>
  </w:sdt>
  <w:p w14:paraId="0E3420C0" w14:textId="77777777" w:rsidR="00810031" w:rsidRDefault="00810031">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0F54" w14:textId="77777777" w:rsidR="004A5658" w:rsidRDefault="004A565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02AB" w14:textId="77777777" w:rsidR="004C4DB3" w:rsidRDefault="004C4DB3" w:rsidP="00057361">
      <w:r>
        <w:separator/>
      </w:r>
    </w:p>
  </w:footnote>
  <w:footnote w:type="continuationSeparator" w:id="0">
    <w:p w14:paraId="597987D4" w14:textId="77777777" w:rsidR="004C4DB3" w:rsidRDefault="004C4DB3" w:rsidP="0005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3909" w14:textId="77777777" w:rsidR="004A5658" w:rsidRDefault="004A565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3739" w14:textId="77777777" w:rsidR="004A5658" w:rsidRDefault="004A565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11"/>
      <w:gridCol w:w="5352"/>
    </w:tblGrid>
    <w:tr w:rsidR="00810031" w14:paraId="617B6113" w14:textId="77777777" w:rsidTr="005A2163">
      <w:tc>
        <w:tcPr>
          <w:tcW w:w="5211" w:type="dxa"/>
          <w:shd w:val="clear" w:color="auto" w:fill="auto"/>
        </w:tcPr>
        <w:p w14:paraId="30D03017" w14:textId="77777777" w:rsidR="00810031" w:rsidRPr="0017321E" w:rsidRDefault="00810031" w:rsidP="00935CFA">
          <w:pPr>
            <w:tabs>
              <w:tab w:val="left" w:pos="4111"/>
            </w:tabs>
            <w:jc w:val="right"/>
            <w:rPr>
              <w:rFonts w:eastAsia="Calibri"/>
              <w:sz w:val="24"/>
              <w:lang w:eastAsia="en-US"/>
            </w:rPr>
          </w:pPr>
        </w:p>
      </w:tc>
      <w:tc>
        <w:tcPr>
          <w:tcW w:w="5352" w:type="dxa"/>
          <w:shd w:val="clear" w:color="auto" w:fill="auto"/>
        </w:tcPr>
        <w:p w14:paraId="3DD1B96C" w14:textId="0632E8C1" w:rsidR="00810031" w:rsidRPr="00227162" w:rsidRDefault="00810031" w:rsidP="00935CFA">
          <w:pPr>
            <w:tabs>
              <w:tab w:val="left" w:pos="4111"/>
            </w:tabs>
            <w:ind w:right="2697"/>
            <w:jc w:val="right"/>
            <w:rPr>
              <w:rFonts w:eastAsia="Calibri"/>
              <w:sz w:val="24"/>
              <w:lang w:eastAsia="en-US"/>
            </w:rPr>
          </w:pPr>
          <w:r w:rsidRPr="0017321E">
            <w:rPr>
              <w:rFonts w:eastAsia="Calibri"/>
              <w:sz w:val="24"/>
              <w:lang w:eastAsia="en-US"/>
            </w:rPr>
            <w:t xml:space="preserve">Приложение </w:t>
          </w:r>
          <w:r>
            <w:rPr>
              <w:rFonts w:eastAsia="Calibri"/>
              <w:sz w:val="24"/>
              <w:lang w:eastAsia="en-US"/>
            </w:rPr>
            <w:t>2</w:t>
          </w:r>
        </w:p>
        <w:p w14:paraId="31C3409F" w14:textId="77777777" w:rsidR="00810031" w:rsidRPr="0017321E" w:rsidRDefault="00810031" w:rsidP="00935CFA">
          <w:pPr>
            <w:tabs>
              <w:tab w:val="left" w:pos="4111"/>
            </w:tabs>
            <w:ind w:right="4"/>
            <w:jc w:val="right"/>
            <w:rPr>
              <w:rFonts w:eastAsia="Calibri"/>
              <w:sz w:val="24"/>
              <w:lang w:eastAsia="en-US"/>
            </w:rPr>
          </w:pPr>
          <w:r w:rsidRPr="0017321E">
            <w:rPr>
              <w:rFonts w:eastAsia="Calibri"/>
              <w:sz w:val="24"/>
              <w:lang w:eastAsia="en-US"/>
            </w:rPr>
            <w:t>к постановлению администрации города</w:t>
          </w:r>
        </w:p>
        <w:p w14:paraId="2A92EC2E" w14:textId="77777777" w:rsidR="00810031" w:rsidRPr="0017321E" w:rsidRDefault="00810031" w:rsidP="00935CFA">
          <w:pPr>
            <w:tabs>
              <w:tab w:val="left" w:pos="4111"/>
            </w:tabs>
            <w:ind w:hanging="675"/>
            <w:jc w:val="right"/>
            <w:rPr>
              <w:rFonts w:eastAsia="Calibri"/>
              <w:sz w:val="24"/>
              <w:lang w:eastAsia="en-US"/>
            </w:rPr>
          </w:pPr>
          <w:r w:rsidRPr="0017321E">
            <w:rPr>
              <w:rFonts w:eastAsia="Calibri"/>
              <w:sz w:val="24"/>
              <w:lang w:eastAsia="en-US"/>
            </w:rPr>
            <w:t>от ____ _______________2021 №_______</w:t>
          </w:r>
        </w:p>
      </w:tc>
    </w:tr>
  </w:tbl>
  <w:p w14:paraId="6809E83D" w14:textId="77777777" w:rsidR="00810031" w:rsidRDefault="00810031" w:rsidP="00683162">
    <w:pPr>
      <w:tabs>
        <w:tab w:val="left" w:pos="4111"/>
      </w:tabs>
      <w:ind w:left="6521" w:right="142" w:hanging="4111"/>
      <w:jc w:val="right"/>
      <w:rPr>
        <w:sz w:val="32"/>
        <w:szCs w:val="32"/>
      </w:rPr>
    </w:pPr>
  </w:p>
  <w:p w14:paraId="2502883A" w14:textId="4C154BCD" w:rsidR="00810031" w:rsidRPr="00B776B8" w:rsidRDefault="00810031" w:rsidP="00683162">
    <w:pPr>
      <w:tabs>
        <w:tab w:val="left" w:pos="4111"/>
      </w:tabs>
      <w:ind w:left="6521" w:right="142" w:hanging="4111"/>
      <w:jc w:val="right"/>
      <w:rPr>
        <w:sz w:val="32"/>
        <w:szCs w:val="32"/>
      </w:rPr>
    </w:pPr>
    <w:r w:rsidRPr="00B776B8">
      <w:rPr>
        <w:sz w:val="32"/>
        <w:szCs w:val="32"/>
      </w:rPr>
      <w:t>Российская Федерация</w:t>
    </w:r>
    <w:r w:rsidRPr="00B776B8">
      <w:rPr>
        <w:b/>
        <w:noProof/>
        <w:sz w:val="32"/>
        <w:szCs w:val="32"/>
        <w:lang w:bidi="ar-SA"/>
      </w:rPr>
      <w:drawing>
        <wp:anchor distT="0" distB="0" distL="114300" distR="114300" simplePos="0" relativeHeight="251659264" behindDoc="0" locked="0" layoutInCell="1" allowOverlap="1" wp14:anchorId="2ABE242E" wp14:editId="5B7EC2E3">
          <wp:simplePos x="0" y="0"/>
          <wp:positionH relativeFrom="column">
            <wp:posOffset>-635</wp:posOffset>
          </wp:positionH>
          <wp:positionV relativeFrom="paragraph">
            <wp:posOffset>-1270</wp:posOffset>
          </wp:positionV>
          <wp:extent cx="1177290" cy="854075"/>
          <wp:effectExtent l="0" t="0" r="3810" b="3175"/>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14:paraId="6D30D04B" w14:textId="77777777" w:rsidR="00810031" w:rsidRDefault="00810031" w:rsidP="00683162">
    <w:pPr>
      <w:tabs>
        <w:tab w:val="left" w:pos="2184"/>
        <w:tab w:val="left" w:pos="9781"/>
      </w:tabs>
      <w:ind w:left="6521" w:right="142" w:hanging="4111"/>
      <w:jc w:val="right"/>
      <w:rPr>
        <w:sz w:val="36"/>
        <w:szCs w:val="36"/>
      </w:rPr>
    </w:pPr>
    <w:r>
      <w:rPr>
        <w:sz w:val="36"/>
        <w:szCs w:val="36"/>
      </w:rPr>
      <w:t xml:space="preserve">  Общество с ограниченной </w:t>
    </w:r>
    <w:r w:rsidRPr="00EC79F2">
      <w:rPr>
        <w:sz w:val="36"/>
        <w:szCs w:val="36"/>
      </w:rPr>
      <w:t>ответственностью</w:t>
    </w:r>
  </w:p>
  <w:p w14:paraId="04B3AD92" w14:textId="77777777" w:rsidR="00810031" w:rsidRDefault="00810031" w:rsidP="00683162">
    <w:pPr>
      <w:tabs>
        <w:tab w:val="left" w:pos="2184"/>
      </w:tabs>
      <w:ind w:left="6521" w:right="142" w:hanging="4111"/>
      <w:jc w:val="right"/>
      <w:rPr>
        <w:sz w:val="36"/>
        <w:szCs w:val="36"/>
      </w:rPr>
    </w:pPr>
    <w:r w:rsidRPr="00EC79F2">
      <w:rPr>
        <w:sz w:val="36"/>
        <w:szCs w:val="36"/>
      </w:rPr>
      <w:t xml:space="preserve"> «Вектор»</w:t>
    </w:r>
  </w:p>
  <w:p w14:paraId="7C166D83" w14:textId="77777777" w:rsidR="00810031" w:rsidRPr="00B776B8" w:rsidRDefault="00810031" w:rsidP="00683162">
    <w:pPr>
      <w:tabs>
        <w:tab w:val="left" w:pos="2184"/>
      </w:tabs>
      <w:ind w:right="142"/>
      <w:rPr>
        <w:sz w:val="36"/>
        <w:szCs w:val="36"/>
      </w:rPr>
    </w:pPr>
    <w:r w:rsidRPr="000E4768">
      <w:t>__________________________________________________________________</w:t>
    </w:r>
    <w:r>
      <w:t>_____________________</w:t>
    </w:r>
  </w:p>
  <w:p w14:paraId="037432A1" w14:textId="77777777" w:rsidR="00810031" w:rsidRDefault="00810031" w:rsidP="00683162">
    <w:r w:rsidRPr="008E7C85">
      <w:t>Юридический адрес: 454048, г. Челябинск, Свердловск</w:t>
    </w:r>
    <w:r>
      <w:t>ий проспект, д. 84Б, офис 7.11,</w:t>
    </w:r>
  </w:p>
  <w:p w14:paraId="1BC6FDAB" w14:textId="77777777" w:rsidR="00810031" w:rsidRDefault="00810031" w:rsidP="00683162">
    <w:r>
      <w:t>Почтовый</w:t>
    </w:r>
    <w:r w:rsidRPr="008E7C85">
      <w:t xml:space="preserve"> адрес: 454048, г. Челябинск, Свердловский проспект, д. 84Б, офис 7.1</w:t>
    </w:r>
    <w:r>
      <w:t>1,</w:t>
    </w:r>
  </w:p>
  <w:p w14:paraId="3BFE3EEC" w14:textId="77777777" w:rsidR="00810031" w:rsidRPr="006F0419" w:rsidRDefault="00810031" w:rsidP="00683162">
    <w:r>
      <w:t>ИНН/КПП</w:t>
    </w:r>
    <w:r w:rsidRPr="005B51D3">
      <w:t>7453128139/745301001</w:t>
    </w:r>
    <w:r>
      <w:t>, р</w:t>
    </w:r>
    <w:r w:rsidRPr="008E7C85">
      <w:t xml:space="preserve">/с </w:t>
    </w:r>
    <w:r w:rsidRPr="006F0419">
      <w:t>40702810905500007584</w:t>
    </w:r>
    <w:r w:rsidRPr="008E7C85">
      <w:t xml:space="preserve"> в </w:t>
    </w:r>
    <w:r>
      <w:t>ПАО Банк "Финансовая Корпорация Открытие</w:t>
    </w:r>
    <w:r w:rsidRPr="00A2671B">
      <w:t>"</w:t>
    </w:r>
    <w:r>
      <w:t xml:space="preserve"> г. Москва</w:t>
    </w:r>
    <w:r w:rsidRPr="00A2671B">
      <w:t>,</w:t>
    </w:r>
    <w:r w:rsidRPr="006F0419">
      <w:t xml:space="preserve"> к/сч 30101810845250000999 БИК 044525999</w:t>
    </w:r>
    <w:r>
      <w:t>,</w:t>
    </w:r>
    <w:r w:rsidRPr="008E7C85">
      <w:t xml:space="preserve"> т. </w:t>
    </w:r>
    <w:r w:rsidRPr="001954F7">
      <w:t>8-951-777-47-70</w:t>
    </w:r>
    <w:r>
      <w:t>,</w:t>
    </w:r>
  </w:p>
  <w:p w14:paraId="23C0A73F" w14:textId="77777777" w:rsidR="00810031" w:rsidRDefault="00810031" w:rsidP="00683162">
    <w:r w:rsidRPr="006F0419">
      <w:t>pcvector@yandex.ru</w:t>
    </w:r>
  </w:p>
  <w:p w14:paraId="30DCE89D" w14:textId="77777777" w:rsidR="00810031" w:rsidRDefault="00810031">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11"/>
      <w:gridCol w:w="5352"/>
    </w:tblGrid>
    <w:tr w:rsidR="004A5658" w14:paraId="46242779" w14:textId="77777777" w:rsidTr="005A2163">
      <w:tc>
        <w:tcPr>
          <w:tcW w:w="5211" w:type="dxa"/>
          <w:shd w:val="clear" w:color="auto" w:fill="auto"/>
        </w:tcPr>
        <w:p w14:paraId="039BDE3E" w14:textId="77777777" w:rsidR="004A5658" w:rsidRPr="0017321E" w:rsidRDefault="004A5658" w:rsidP="00935CFA">
          <w:pPr>
            <w:tabs>
              <w:tab w:val="left" w:pos="4111"/>
            </w:tabs>
            <w:jc w:val="right"/>
            <w:rPr>
              <w:rFonts w:eastAsia="Calibri"/>
              <w:sz w:val="24"/>
              <w:lang w:eastAsia="en-US"/>
            </w:rPr>
          </w:pPr>
        </w:p>
      </w:tc>
      <w:tc>
        <w:tcPr>
          <w:tcW w:w="5352" w:type="dxa"/>
          <w:shd w:val="clear" w:color="auto" w:fill="auto"/>
        </w:tcPr>
        <w:p w14:paraId="675F17E2" w14:textId="7A29CEFE" w:rsidR="004A5658" w:rsidRPr="0017321E" w:rsidRDefault="004A5658" w:rsidP="00935CFA">
          <w:pPr>
            <w:tabs>
              <w:tab w:val="left" w:pos="4111"/>
            </w:tabs>
            <w:ind w:hanging="675"/>
            <w:jc w:val="right"/>
            <w:rPr>
              <w:rFonts w:eastAsia="Calibri"/>
              <w:sz w:val="24"/>
              <w:lang w:eastAsia="en-US"/>
            </w:rPr>
          </w:pPr>
          <w:bookmarkStart w:id="5" w:name="_GoBack"/>
          <w:bookmarkEnd w:id="5"/>
        </w:p>
      </w:tc>
    </w:tr>
  </w:tbl>
  <w:p w14:paraId="740B15C9" w14:textId="77777777" w:rsidR="004A5658" w:rsidRDefault="004A5658" w:rsidP="00683162">
    <w:pPr>
      <w:tabs>
        <w:tab w:val="left" w:pos="4111"/>
      </w:tabs>
      <w:ind w:left="6521" w:right="142" w:hanging="4111"/>
      <w:jc w:val="right"/>
      <w:rPr>
        <w:sz w:val="32"/>
        <w:szCs w:val="32"/>
      </w:rPr>
    </w:pPr>
  </w:p>
  <w:p w14:paraId="684FAF23" w14:textId="77777777" w:rsidR="004A5658" w:rsidRPr="00B776B8" w:rsidRDefault="004A5658" w:rsidP="00683162">
    <w:pPr>
      <w:tabs>
        <w:tab w:val="left" w:pos="4111"/>
      </w:tabs>
      <w:ind w:left="6521" w:right="142" w:hanging="4111"/>
      <w:jc w:val="right"/>
      <w:rPr>
        <w:sz w:val="32"/>
        <w:szCs w:val="32"/>
      </w:rPr>
    </w:pPr>
    <w:r w:rsidRPr="00B776B8">
      <w:rPr>
        <w:sz w:val="32"/>
        <w:szCs w:val="32"/>
      </w:rPr>
      <w:t>Российская Федерация</w:t>
    </w:r>
    <w:r w:rsidRPr="00B776B8">
      <w:rPr>
        <w:b/>
        <w:noProof/>
        <w:sz w:val="32"/>
        <w:szCs w:val="32"/>
        <w:lang w:bidi="ar-SA"/>
      </w:rPr>
      <w:drawing>
        <wp:anchor distT="0" distB="0" distL="114300" distR="114300" simplePos="0" relativeHeight="251661312" behindDoc="0" locked="0" layoutInCell="1" allowOverlap="1" wp14:anchorId="066514D3" wp14:editId="6EDC8471">
          <wp:simplePos x="0" y="0"/>
          <wp:positionH relativeFrom="column">
            <wp:posOffset>-635</wp:posOffset>
          </wp:positionH>
          <wp:positionV relativeFrom="paragraph">
            <wp:posOffset>-1270</wp:posOffset>
          </wp:positionV>
          <wp:extent cx="1177290" cy="854075"/>
          <wp:effectExtent l="0" t="0" r="3810" b="3175"/>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14:paraId="53FEB9F0" w14:textId="77777777" w:rsidR="004A5658" w:rsidRDefault="004A5658" w:rsidP="00683162">
    <w:pPr>
      <w:tabs>
        <w:tab w:val="left" w:pos="2184"/>
        <w:tab w:val="left" w:pos="9781"/>
      </w:tabs>
      <w:ind w:left="6521" w:right="142" w:hanging="4111"/>
      <w:jc w:val="right"/>
      <w:rPr>
        <w:sz w:val="36"/>
        <w:szCs w:val="36"/>
      </w:rPr>
    </w:pPr>
    <w:r>
      <w:rPr>
        <w:sz w:val="36"/>
        <w:szCs w:val="36"/>
      </w:rPr>
      <w:t xml:space="preserve">  Общество с ограниченной </w:t>
    </w:r>
    <w:r w:rsidRPr="00EC79F2">
      <w:rPr>
        <w:sz w:val="36"/>
        <w:szCs w:val="36"/>
      </w:rPr>
      <w:t>ответственностью</w:t>
    </w:r>
  </w:p>
  <w:p w14:paraId="6E301F6D" w14:textId="77777777" w:rsidR="004A5658" w:rsidRDefault="004A5658" w:rsidP="00683162">
    <w:pPr>
      <w:tabs>
        <w:tab w:val="left" w:pos="2184"/>
      </w:tabs>
      <w:ind w:left="6521" w:right="142" w:hanging="4111"/>
      <w:jc w:val="right"/>
      <w:rPr>
        <w:sz w:val="36"/>
        <w:szCs w:val="36"/>
      </w:rPr>
    </w:pPr>
    <w:r w:rsidRPr="00EC79F2">
      <w:rPr>
        <w:sz w:val="36"/>
        <w:szCs w:val="36"/>
      </w:rPr>
      <w:t xml:space="preserve"> «Вектор»</w:t>
    </w:r>
  </w:p>
  <w:p w14:paraId="47328060" w14:textId="77777777" w:rsidR="004A5658" w:rsidRPr="00B776B8" w:rsidRDefault="004A5658" w:rsidP="00683162">
    <w:pPr>
      <w:tabs>
        <w:tab w:val="left" w:pos="2184"/>
      </w:tabs>
      <w:ind w:right="142"/>
      <w:rPr>
        <w:sz w:val="36"/>
        <w:szCs w:val="36"/>
      </w:rPr>
    </w:pPr>
    <w:r w:rsidRPr="000E4768">
      <w:t>__________________________________________________________________</w:t>
    </w:r>
    <w:r>
      <w:t>_____________________</w:t>
    </w:r>
  </w:p>
  <w:p w14:paraId="7773AC60" w14:textId="77777777" w:rsidR="004A5658" w:rsidRDefault="004A5658" w:rsidP="00683162">
    <w:r w:rsidRPr="008E7C85">
      <w:t>Юридический адрес: 454048, г. Челябинск, Свердловск</w:t>
    </w:r>
    <w:r>
      <w:t>ий проспект, д. 84Б, офис 7.11,</w:t>
    </w:r>
  </w:p>
  <w:p w14:paraId="2BA8E659" w14:textId="77777777" w:rsidR="004A5658" w:rsidRDefault="004A5658" w:rsidP="00683162">
    <w:r>
      <w:t>Почтовый</w:t>
    </w:r>
    <w:r w:rsidRPr="008E7C85">
      <w:t xml:space="preserve"> адрес: 454048, г. Челябинск, Свердловский проспект, д. 84Б, офис 7.1</w:t>
    </w:r>
    <w:r>
      <w:t>1,</w:t>
    </w:r>
  </w:p>
  <w:p w14:paraId="0999A766" w14:textId="77777777" w:rsidR="004A5658" w:rsidRPr="006F0419" w:rsidRDefault="004A5658" w:rsidP="00683162">
    <w:r>
      <w:t>ИНН/КПП</w:t>
    </w:r>
    <w:r w:rsidRPr="005B51D3">
      <w:t>7453128139/745301001</w:t>
    </w:r>
    <w:r>
      <w:t>, р</w:t>
    </w:r>
    <w:r w:rsidRPr="008E7C85">
      <w:t xml:space="preserve">/с </w:t>
    </w:r>
    <w:r w:rsidRPr="006F0419">
      <w:t>40702810905500007584</w:t>
    </w:r>
    <w:r w:rsidRPr="008E7C85">
      <w:t xml:space="preserve"> в </w:t>
    </w:r>
    <w:r>
      <w:t>ПАО Банк "Финансовая Корпорация Открытие</w:t>
    </w:r>
    <w:r w:rsidRPr="00A2671B">
      <w:t>"</w:t>
    </w:r>
    <w:r>
      <w:t xml:space="preserve"> г. Москва</w:t>
    </w:r>
    <w:r w:rsidRPr="00A2671B">
      <w:t>,</w:t>
    </w:r>
    <w:r w:rsidRPr="006F0419">
      <w:t xml:space="preserve"> к/сч 30101810845250000999 БИК 044525999</w:t>
    </w:r>
    <w:r>
      <w:t>,</w:t>
    </w:r>
    <w:r w:rsidRPr="008E7C85">
      <w:t xml:space="preserve"> т. </w:t>
    </w:r>
    <w:r w:rsidRPr="001954F7">
      <w:t>8-951-777-47-70</w:t>
    </w:r>
    <w:r>
      <w:t>,</w:t>
    </w:r>
  </w:p>
  <w:p w14:paraId="66B796F8" w14:textId="77777777" w:rsidR="004A5658" w:rsidRDefault="004A5658" w:rsidP="00683162">
    <w:r w:rsidRPr="006F0419">
      <w:t>pcvector@yandex.ru</w:t>
    </w:r>
  </w:p>
  <w:p w14:paraId="2C279AA9" w14:textId="77777777" w:rsidR="004A5658" w:rsidRDefault="004A5658">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6B0B" w14:textId="77777777" w:rsidR="00810031" w:rsidRPr="00CE1799" w:rsidRDefault="00810031" w:rsidP="000F0260">
    <w:pPr>
      <w:pStyle w:val="af3"/>
      <w:jc w:val="center"/>
      <w:rPr>
        <w:sz w:val="24"/>
        <w:szCs w:val="24"/>
      </w:rPr>
    </w:pPr>
  </w:p>
  <w:p w14:paraId="699A84BF" w14:textId="77777777" w:rsidR="00810031" w:rsidRDefault="00810031" w:rsidP="000F0260">
    <w:pPr>
      <w:pStyle w:val="af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7" w:type="pct"/>
      <w:tblInd w:w="709" w:type="dxa"/>
      <w:shd w:val="clear" w:color="auto" w:fill="244061" w:themeFill="accent1" w:themeFillShade="80"/>
      <w:tblCellMar>
        <w:left w:w="115" w:type="dxa"/>
        <w:right w:w="115" w:type="dxa"/>
      </w:tblCellMar>
      <w:tblLook w:val="04A0" w:firstRow="1" w:lastRow="0" w:firstColumn="1" w:lastColumn="0" w:noHBand="0" w:noVBand="1"/>
    </w:tblPr>
    <w:tblGrid>
      <w:gridCol w:w="2877"/>
      <w:gridCol w:w="6815"/>
    </w:tblGrid>
    <w:tr w:rsidR="00810031" w14:paraId="632D861E" w14:textId="77777777" w:rsidTr="000F0260">
      <w:tc>
        <w:tcPr>
          <w:tcW w:w="1484" w:type="pct"/>
          <w:shd w:val="clear" w:color="auto" w:fill="244061" w:themeFill="accent1" w:themeFillShade="80"/>
          <w:vAlign w:val="center"/>
        </w:tcPr>
        <w:p w14:paraId="1EE44D93" w14:textId="77777777" w:rsidR="00810031" w:rsidRDefault="00810031" w:rsidP="000F0260">
          <w:pPr>
            <w:pStyle w:val="af5"/>
            <w:tabs>
              <w:tab w:val="clear" w:pos="4677"/>
              <w:tab w:val="clear" w:pos="9355"/>
            </w:tabs>
            <w:spacing w:before="80" w:after="80"/>
            <w:jc w:val="both"/>
            <w:rPr>
              <w:caps/>
              <w:color w:val="FFFFFF" w:themeColor="background1"/>
              <w:sz w:val="18"/>
              <w:szCs w:val="18"/>
            </w:rPr>
          </w:pPr>
        </w:p>
      </w:tc>
      <w:tc>
        <w:tcPr>
          <w:tcW w:w="3516" w:type="pct"/>
          <w:shd w:val="clear" w:color="auto" w:fill="244061" w:themeFill="accent1" w:themeFillShade="80"/>
          <w:vAlign w:val="center"/>
        </w:tcPr>
        <w:p w14:paraId="3780CC61" w14:textId="77777777" w:rsidR="00810031" w:rsidRPr="00CA7D6D" w:rsidRDefault="00810031" w:rsidP="000F0260">
          <w:pPr>
            <w:pStyle w:val="af5"/>
            <w:tabs>
              <w:tab w:val="clear" w:pos="4677"/>
              <w:tab w:val="clear" w:pos="9355"/>
            </w:tabs>
            <w:spacing w:before="80" w:after="80"/>
            <w:jc w:val="right"/>
            <w:rPr>
              <w:caps/>
              <w:color w:val="FFFFFF" w:themeColor="background1"/>
              <w:spacing w:val="10"/>
            </w:rPr>
          </w:pPr>
          <w:r w:rsidRPr="00CA7D6D">
            <w:rPr>
              <w:color w:val="FFFFFF" w:themeColor="background1"/>
              <w:spacing w:val="10"/>
            </w:rPr>
            <w:t>Стратегия. Планирование. Инновации</w:t>
          </w:r>
        </w:p>
      </w:tc>
    </w:tr>
  </w:tbl>
  <w:p w14:paraId="647F27C7" w14:textId="77777777" w:rsidR="00810031" w:rsidRDefault="00810031">
    <w:pPr>
      <w:pStyle w:val="af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CA0D" w14:textId="77777777" w:rsidR="00810031" w:rsidRPr="00CE1799" w:rsidRDefault="00810031" w:rsidP="000F0260">
    <w:pPr>
      <w:pStyle w:val="af3"/>
      <w:jc w:val="center"/>
      <w:rPr>
        <w:sz w:val="24"/>
        <w:szCs w:val="24"/>
      </w:rPr>
    </w:pPr>
  </w:p>
  <w:p w14:paraId="22292EDD" w14:textId="77777777" w:rsidR="00810031" w:rsidRDefault="00810031" w:rsidP="000F0260">
    <w:pPr>
      <w:pStyle w:val="af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7" w:type="pct"/>
      <w:tblInd w:w="709" w:type="dxa"/>
      <w:shd w:val="clear" w:color="auto" w:fill="244061" w:themeFill="accent1" w:themeFillShade="80"/>
      <w:tblCellMar>
        <w:left w:w="115" w:type="dxa"/>
        <w:right w:w="115" w:type="dxa"/>
      </w:tblCellMar>
      <w:tblLook w:val="04A0" w:firstRow="1" w:lastRow="0" w:firstColumn="1" w:lastColumn="0" w:noHBand="0" w:noVBand="1"/>
    </w:tblPr>
    <w:tblGrid>
      <w:gridCol w:w="2877"/>
      <w:gridCol w:w="6815"/>
    </w:tblGrid>
    <w:tr w:rsidR="00810031" w14:paraId="4A329FBC" w14:textId="77777777" w:rsidTr="000F0260">
      <w:tc>
        <w:tcPr>
          <w:tcW w:w="1484" w:type="pct"/>
          <w:shd w:val="clear" w:color="auto" w:fill="244061" w:themeFill="accent1" w:themeFillShade="80"/>
          <w:vAlign w:val="center"/>
        </w:tcPr>
        <w:p w14:paraId="5614137F" w14:textId="77777777" w:rsidR="00810031" w:rsidRDefault="00810031" w:rsidP="000F0260">
          <w:pPr>
            <w:pStyle w:val="af5"/>
            <w:tabs>
              <w:tab w:val="clear" w:pos="4677"/>
              <w:tab w:val="clear" w:pos="9355"/>
            </w:tabs>
            <w:spacing w:before="80" w:after="80"/>
            <w:jc w:val="both"/>
            <w:rPr>
              <w:caps/>
              <w:color w:val="FFFFFF" w:themeColor="background1"/>
              <w:sz w:val="18"/>
              <w:szCs w:val="18"/>
            </w:rPr>
          </w:pPr>
        </w:p>
      </w:tc>
      <w:tc>
        <w:tcPr>
          <w:tcW w:w="3516" w:type="pct"/>
          <w:shd w:val="clear" w:color="auto" w:fill="244061" w:themeFill="accent1" w:themeFillShade="80"/>
          <w:vAlign w:val="center"/>
        </w:tcPr>
        <w:p w14:paraId="5B3CE539" w14:textId="77777777" w:rsidR="00810031" w:rsidRPr="00CA7D6D" w:rsidRDefault="00810031" w:rsidP="000F0260">
          <w:pPr>
            <w:pStyle w:val="af5"/>
            <w:tabs>
              <w:tab w:val="clear" w:pos="4677"/>
              <w:tab w:val="clear" w:pos="9355"/>
            </w:tabs>
            <w:spacing w:before="80" w:after="80"/>
            <w:jc w:val="right"/>
            <w:rPr>
              <w:caps/>
              <w:color w:val="FFFFFF" w:themeColor="background1"/>
              <w:spacing w:val="10"/>
            </w:rPr>
          </w:pPr>
          <w:r w:rsidRPr="00CA7D6D">
            <w:rPr>
              <w:color w:val="FFFFFF" w:themeColor="background1"/>
              <w:spacing w:val="10"/>
            </w:rPr>
            <w:t>Стратегия. Планирование. Инновации</w:t>
          </w:r>
        </w:p>
      </w:tc>
    </w:tr>
  </w:tbl>
  <w:p w14:paraId="1326DBF2" w14:textId="77777777" w:rsidR="00810031" w:rsidRDefault="0081003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38E7374"/>
    <w:lvl w:ilvl="0">
      <w:start w:val="1"/>
      <w:numFmt w:val="bullet"/>
      <w:pStyle w:val="2"/>
      <w:lvlText w:val=""/>
      <w:lvlJc w:val="left"/>
      <w:pPr>
        <w:tabs>
          <w:tab w:val="num" w:pos="643"/>
        </w:tabs>
        <w:ind w:left="640" w:hanging="357"/>
      </w:pPr>
      <w:rPr>
        <w:rFonts w:ascii="Symbol" w:hAnsi="Symbol" w:hint="default"/>
      </w:rPr>
    </w:lvl>
  </w:abstractNum>
  <w:abstractNum w:abstractNumId="1" w15:restartNumberingAfterBreak="0">
    <w:nsid w:val="0F420B37"/>
    <w:multiLevelType w:val="multilevel"/>
    <w:tmpl w:val="66D8FC02"/>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5" w15:restartNumberingAfterBreak="0">
    <w:nsid w:val="1E751320"/>
    <w:multiLevelType w:val="hybridMultilevel"/>
    <w:tmpl w:val="5934A238"/>
    <w:lvl w:ilvl="0" w:tplc="EC8EC97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147F"/>
    <w:multiLevelType w:val="hybridMultilevel"/>
    <w:tmpl w:val="FBC8A942"/>
    <w:lvl w:ilvl="0" w:tplc="2F2CF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F055F0"/>
    <w:multiLevelType w:val="hybridMultilevel"/>
    <w:tmpl w:val="76006E64"/>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C80812"/>
    <w:multiLevelType w:val="hybridMultilevel"/>
    <w:tmpl w:val="B5DEBC40"/>
    <w:lvl w:ilvl="0" w:tplc="8D2C4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86AB4"/>
    <w:multiLevelType w:val="hybridMultilevel"/>
    <w:tmpl w:val="B4F0D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976E90"/>
    <w:multiLevelType w:val="hybridMultilevel"/>
    <w:tmpl w:val="249603C4"/>
    <w:lvl w:ilvl="0" w:tplc="FFFFFFFF">
      <w:start w:val="1"/>
      <w:numFmt w:val="bullet"/>
      <w:pStyle w:val="-"/>
      <w:lvlText w:val="–"/>
      <w:lvlJc w:val="left"/>
      <w:pPr>
        <w:tabs>
          <w:tab w:val="num" w:pos="1134"/>
        </w:tabs>
        <w:ind w:left="0" w:firstLine="850"/>
      </w:pPr>
      <w:rPr>
        <w:rFonts w:ascii="Times New Roman" w:hAnsi="Times New Roman" w:cs="Times New Roman"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31C0374"/>
    <w:multiLevelType w:val="hybridMultilevel"/>
    <w:tmpl w:val="F54277F2"/>
    <w:lvl w:ilvl="0" w:tplc="52CA848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14" w15:restartNumberingAfterBreak="0">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F3F24B7"/>
    <w:multiLevelType w:val="multilevel"/>
    <w:tmpl w:val="7398F7DA"/>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1F39F0"/>
    <w:multiLevelType w:val="hybridMultilevel"/>
    <w:tmpl w:val="CE9E2372"/>
    <w:lvl w:ilvl="0" w:tplc="3238D886">
      <w:start w:val="1"/>
      <w:numFmt w:val="bullet"/>
      <w:lvlText w:val="-"/>
      <w:lvlJc w:val="left"/>
      <w:pPr>
        <w:ind w:left="720" w:hanging="360"/>
      </w:pPr>
      <w:rPr>
        <w:rFonts w:ascii="Segoe UI Light" w:hAnsi="Segoe U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4"/>
  </w:num>
  <w:num w:numId="8">
    <w:abstractNumId w:val="1"/>
  </w:num>
  <w:num w:numId="9">
    <w:abstractNumId w:val="11"/>
  </w:num>
  <w:num w:numId="10">
    <w:abstractNumId w:val="15"/>
  </w:num>
  <w:num w:numId="11">
    <w:abstractNumId w:val="0"/>
  </w:num>
  <w:num w:numId="12">
    <w:abstractNumId w:val="17"/>
  </w:num>
  <w:num w:numId="13">
    <w:abstractNumId w:val="16"/>
  </w:num>
  <w:num w:numId="14">
    <w:abstractNumId w:val="5"/>
  </w:num>
  <w:num w:numId="15">
    <w:abstractNumId w:val="12"/>
  </w:num>
  <w:num w:numId="16">
    <w:abstractNumId w:val="8"/>
  </w:num>
  <w:num w:numId="17">
    <w:abstractNumId w:val="9"/>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B5"/>
    <w:rsid w:val="000031FC"/>
    <w:rsid w:val="00003F8A"/>
    <w:rsid w:val="000070E7"/>
    <w:rsid w:val="0001134A"/>
    <w:rsid w:val="00012846"/>
    <w:rsid w:val="00014020"/>
    <w:rsid w:val="000259AE"/>
    <w:rsid w:val="00031076"/>
    <w:rsid w:val="00033351"/>
    <w:rsid w:val="00036962"/>
    <w:rsid w:val="00041F1F"/>
    <w:rsid w:val="0004510F"/>
    <w:rsid w:val="00054C61"/>
    <w:rsid w:val="00057361"/>
    <w:rsid w:val="000648E0"/>
    <w:rsid w:val="000661DA"/>
    <w:rsid w:val="00075F56"/>
    <w:rsid w:val="000804BC"/>
    <w:rsid w:val="00081650"/>
    <w:rsid w:val="00081EEE"/>
    <w:rsid w:val="00085CA9"/>
    <w:rsid w:val="00090D26"/>
    <w:rsid w:val="000A7538"/>
    <w:rsid w:val="000B05D0"/>
    <w:rsid w:val="000B34FA"/>
    <w:rsid w:val="000C2295"/>
    <w:rsid w:val="000C6DB2"/>
    <w:rsid w:val="000C7F75"/>
    <w:rsid w:val="000D674E"/>
    <w:rsid w:val="000D7293"/>
    <w:rsid w:val="000F0260"/>
    <w:rsid w:val="000F4E68"/>
    <w:rsid w:val="00101376"/>
    <w:rsid w:val="00102BBC"/>
    <w:rsid w:val="00105F5A"/>
    <w:rsid w:val="001135E1"/>
    <w:rsid w:val="00115B83"/>
    <w:rsid w:val="001174B1"/>
    <w:rsid w:val="001263D4"/>
    <w:rsid w:val="0013792D"/>
    <w:rsid w:val="00141F5A"/>
    <w:rsid w:val="00142382"/>
    <w:rsid w:val="00146AF3"/>
    <w:rsid w:val="001475EC"/>
    <w:rsid w:val="0015211C"/>
    <w:rsid w:val="00155F04"/>
    <w:rsid w:val="001823B6"/>
    <w:rsid w:val="001852D6"/>
    <w:rsid w:val="001951E2"/>
    <w:rsid w:val="00196C58"/>
    <w:rsid w:val="001A673A"/>
    <w:rsid w:val="001B2930"/>
    <w:rsid w:val="001C272E"/>
    <w:rsid w:val="001C722C"/>
    <w:rsid w:val="001D265F"/>
    <w:rsid w:val="001F070F"/>
    <w:rsid w:val="001F3EB4"/>
    <w:rsid w:val="001F6BE4"/>
    <w:rsid w:val="001F7359"/>
    <w:rsid w:val="00221A5C"/>
    <w:rsid w:val="00227162"/>
    <w:rsid w:val="00234994"/>
    <w:rsid w:val="00234FD3"/>
    <w:rsid w:val="00245024"/>
    <w:rsid w:val="00261200"/>
    <w:rsid w:val="00261CCB"/>
    <w:rsid w:val="00265F21"/>
    <w:rsid w:val="00267964"/>
    <w:rsid w:val="002708C4"/>
    <w:rsid w:val="00271A5D"/>
    <w:rsid w:val="002724C4"/>
    <w:rsid w:val="00281076"/>
    <w:rsid w:val="002861C1"/>
    <w:rsid w:val="00290FC4"/>
    <w:rsid w:val="00296C3F"/>
    <w:rsid w:val="002A3BCA"/>
    <w:rsid w:val="002A4403"/>
    <w:rsid w:val="002A5DCE"/>
    <w:rsid w:val="002B2F63"/>
    <w:rsid w:val="002C1764"/>
    <w:rsid w:val="002E28C3"/>
    <w:rsid w:val="002E584B"/>
    <w:rsid w:val="002E5CD7"/>
    <w:rsid w:val="002F595C"/>
    <w:rsid w:val="0030336F"/>
    <w:rsid w:val="0031125F"/>
    <w:rsid w:val="003119F7"/>
    <w:rsid w:val="003127FE"/>
    <w:rsid w:val="003215BF"/>
    <w:rsid w:val="00324120"/>
    <w:rsid w:val="00324BDE"/>
    <w:rsid w:val="00336FCF"/>
    <w:rsid w:val="003461D9"/>
    <w:rsid w:val="00350E6C"/>
    <w:rsid w:val="00353DDF"/>
    <w:rsid w:val="00355065"/>
    <w:rsid w:val="00364AD6"/>
    <w:rsid w:val="00365515"/>
    <w:rsid w:val="0037017E"/>
    <w:rsid w:val="003737B2"/>
    <w:rsid w:val="00374F95"/>
    <w:rsid w:val="00381A29"/>
    <w:rsid w:val="00392CBE"/>
    <w:rsid w:val="003932B1"/>
    <w:rsid w:val="00396F11"/>
    <w:rsid w:val="003A4469"/>
    <w:rsid w:val="003A5393"/>
    <w:rsid w:val="003A68A8"/>
    <w:rsid w:val="003B31A3"/>
    <w:rsid w:val="003C2545"/>
    <w:rsid w:val="003C31BB"/>
    <w:rsid w:val="003D25CE"/>
    <w:rsid w:val="003D7EAF"/>
    <w:rsid w:val="003E1680"/>
    <w:rsid w:val="003E27D7"/>
    <w:rsid w:val="003F28C3"/>
    <w:rsid w:val="00400B65"/>
    <w:rsid w:val="00404864"/>
    <w:rsid w:val="00416190"/>
    <w:rsid w:val="00421E8B"/>
    <w:rsid w:val="0042203A"/>
    <w:rsid w:val="00424DA9"/>
    <w:rsid w:val="0042663D"/>
    <w:rsid w:val="004420B8"/>
    <w:rsid w:val="00447A44"/>
    <w:rsid w:val="00447CED"/>
    <w:rsid w:val="00450492"/>
    <w:rsid w:val="00460468"/>
    <w:rsid w:val="004650BB"/>
    <w:rsid w:val="004729B5"/>
    <w:rsid w:val="0047327C"/>
    <w:rsid w:val="00476778"/>
    <w:rsid w:val="0048269D"/>
    <w:rsid w:val="0049157A"/>
    <w:rsid w:val="004A0F8B"/>
    <w:rsid w:val="004A155D"/>
    <w:rsid w:val="004A3308"/>
    <w:rsid w:val="004A40F4"/>
    <w:rsid w:val="004A5658"/>
    <w:rsid w:val="004A5FD6"/>
    <w:rsid w:val="004B5877"/>
    <w:rsid w:val="004C4DB3"/>
    <w:rsid w:val="004C54B3"/>
    <w:rsid w:val="004C5BF0"/>
    <w:rsid w:val="004D4EA1"/>
    <w:rsid w:val="004E1FF7"/>
    <w:rsid w:val="004E2338"/>
    <w:rsid w:val="004E7A81"/>
    <w:rsid w:val="004F2008"/>
    <w:rsid w:val="004F397F"/>
    <w:rsid w:val="004F7CAD"/>
    <w:rsid w:val="005016D4"/>
    <w:rsid w:val="00516A38"/>
    <w:rsid w:val="00521836"/>
    <w:rsid w:val="00522D73"/>
    <w:rsid w:val="00525711"/>
    <w:rsid w:val="00530F04"/>
    <w:rsid w:val="0054615C"/>
    <w:rsid w:val="00554C3F"/>
    <w:rsid w:val="005640C9"/>
    <w:rsid w:val="00573851"/>
    <w:rsid w:val="005924E9"/>
    <w:rsid w:val="00594E70"/>
    <w:rsid w:val="005A1904"/>
    <w:rsid w:val="005A2163"/>
    <w:rsid w:val="005A3A51"/>
    <w:rsid w:val="005A7839"/>
    <w:rsid w:val="005A7D15"/>
    <w:rsid w:val="005B0193"/>
    <w:rsid w:val="005B55CE"/>
    <w:rsid w:val="005C5AB5"/>
    <w:rsid w:val="005C6F34"/>
    <w:rsid w:val="005C79A4"/>
    <w:rsid w:val="005D03FD"/>
    <w:rsid w:val="005D4A62"/>
    <w:rsid w:val="005D5385"/>
    <w:rsid w:val="005D7597"/>
    <w:rsid w:val="005E23C6"/>
    <w:rsid w:val="005E65C8"/>
    <w:rsid w:val="005F6F11"/>
    <w:rsid w:val="00603DC1"/>
    <w:rsid w:val="0061059F"/>
    <w:rsid w:val="006115CC"/>
    <w:rsid w:val="006223E4"/>
    <w:rsid w:val="00631014"/>
    <w:rsid w:val="00631556"/>
    <w:rsid w:val="00643CA5"/>
    <w:rsid w:val="00654524"/>
    <w:rsid w:val="00654C55"/>
    <w:rsid w:val="006763EF"/>
    <w:rsid w:val="00683162"/>
    <w:rsid w:val="006848C4"/>
    <w:rsid w:val="006851C4"/>
    <w:rsid w:val="00685D4A"/>
    <w:rsid w:val="0069535A"/>
    <w:rsid w:val="00695A0A"/>
    <w:rsid w:val="006A089D"/>
    <w:rsid w:val="006A0BB7"/>
    <w:rsid w:val="006A23BE"/>
    <w:rsid w:val="006A7F8E"/>
    <w:rsid w:val="006B3835"/>
    <w:rsid w:val="006B546B"/>
    <w:rsid w:val="006B5CEA"/>
    <w:rsid w:val="006B7C58"/>
    <w:rsid w:val="006C1A0F"/>
    <w:rsid w:val="006C5C64"/>
    <w:rsid w:val="006C78D3"/>
    <w:rsid w:val="006D3585"/>
    <w:rsid w:val="006D53E3"/>
    <w:rsid w:val="00701A09"/>
    <w:rsid w:val="0070519F"/>
    <w:rsid w:val="00705FF8"/>
    <w:rsid w:val="0070711E"/>
    <w:rsid w:val="00712A98"/>
    <w:rsid w:val="00720344"/>
    <w:rsid w:val="00720E21"/>
    <w:rsid w:val="00725F6A"/>
    <w:rsid w:val="00727A45"/>
    <w:rsid w:val="00730C81"/>
    <w:rsid w:val="00731F16"/>
    <w:rsid w:val="00734193"/>
    <w:rsid w:val="00735F98"/>
    <w:rsid w:val="00736A18"/>
    <w:rsid w:val="00750D49"/>
    <w:rsid w:val="00754D08"/>
    <w:rsid w:val="00756E9E"/>
    <w:rsid w:val="00764AA6"/>
    <w:rsid w:val="00770B76"/>
    <w:rsid w:val="007735DA"/>
    <w:rsid w:val="00774B48"/>
    <w:rsid w:val="00793FA1"/>
    <w:rsid w:val="00794990"/>
    <w:rsid w:val="00796293"/>
    <w:rsid w:val="007A25A4"/>
    <w:rsid w:val="007B17F8"/>
    <w:rsid w:val="007B79AF"/>
    <w:rsid w:val="007C5A11"/>
    <w:rsid w:val="007C6C1D"/>
    <w:rsid w:val="007C7AE0"/>
    <w:rsid w:val="007D6096"/>
    <w:rsid w:val="007E1E47"/>
    <w:rsid w:val="007E4E64"/>
    <w:rsid w:val="007F56D8"/>
    <w:rsid w:val="00804BD2"/>
    <w:rsid w:val="00810031"/>
    <w:rsid w:val="0082755E"/>
    <w:rsid w:val="00830096"/>
    <w:rsid w:val="008326D5"/>
    <w:rsid w:val="00836DAD"/>
    <w:rsid w:val="008571BE"/>
    <w:rsid w:val="00863BA7"/>
    <w:rsid w:val="00871FC2"/>
    <w:rsid w:val="00895761"/>
    <w:rsid w:val="008967D5"/>
    <w:rsid w:val="008B2A63"/>
    <w:rsid w:val="008B37F9"/>
    <w:rsid w:val="008B6EA2"/>
    <w:rsid w:val="008C2798"/>
    <w:rsid w:val="008C35E6"/>
    <w:rsid w:val="008C5394"/>
    <w:rsid w:val="008D09D9"/>
    <w:rsid w:val="008D7CA5"/>
    <w:rsid w:val="008D7F43"/>
    <w:rsid w:val="008E074F"/>
    <w:rsid w:val="008E31B0"/>
    <w:rsid w:val="0090080E"/>
    <w:rsid w:val="009048D8"/>
    <w:rsid w:val="009056AC"/>
    <w:rsid w:val="00907398"/>
    <w:rsid w:val="00914C0F"/>
    <w:rsid w:val="009155BD"/>
    <w:rsid w:val="0091664B"/>
    <w:rsid w:val="00921214"/>
    <w:rsid w:val="0092349F"/>
    <w:rsid w:val="0092448E"/>
    <w:rsid w:val="009251EA"/>
    <w:rsid w:val="00932CED"/>
    <w:rsid w:val="00935CFA"/>
    <w:rsid w:val="00943A4B"/>
    <w:rsid w:val="009455C5"/>
    <w:rsid w:val="009556CD"/>
    <w:rsid w:val="00962604"/>
    <w:rsid w:val="009706D3"/>
    <w:rsid w:val="00970BF2"/>
    <w:rsid w:val="009733B6"/>
    <w:rsid w:val="00974323"/>
    <w:rsid w:val="009749F1"/>
    <w:rsid w:val="009835B4"/>
    <w:rsid w:val="009A19DC"/>
    <w:rsid w:val="009A4A5B"/>
    <w:rsid w:val="009A4FC3"/>
    <w:rsid w:val="009B098B"/>
    <w:rsid w:val="009B7FC4"/>
    <w:rsid w:val="009D1176"/>
    <w:rsid w:val="009E56E7"/>
    <w:rsid w:val="009F6A27"/>
    <w:rsid w:val="00A01FF7"/>
    <w:rsid w:val="00A02854"/>
    <w:rsid w:val="00A0664B"/>
    <w:rsid w:val="00A110DB"/>
    <w:rsid w:val="00A1117D"/>
    <w:rsid w:val="00A11D8C"/>
    <w:rsid w:val="00A1447F"/>
    <w:rsid w:val="00A149D6"/>
    <w:rsid w:val="00A16281"/>
    <w:rsid w:val="00A23735"/>
    <w:rsid w:val="00A24A2F"/>
    <w:rsid w:val="00A25646"/>
    <w:rsid w:val="00A26933"/>
    <w:rsid w:val="00A33C9A"/>
    <w:rsid w:val="00A34277"/>
    <w:rsid w:val="00A35675"/>
    <w:rsid w:val="00A52B87"/>
    <w:rsid w:val="00A5421A"/>
    <w:rsid w:val="00A6626C"/>
    <w:rsid w:val="00A66362"/>
    <w:rsid w:val="00A72AE2"/>
    <w:rsid w:val="00A7368A"/>
    <w:rsid w:val="00A75818"/>
    <w:rsid w:val="00A81814"/>
    <w:rsid w:val="00A92FC4"/>
    <w:rsid w:val="00A96F76"/>
    <w:rsid w:val="00A973BF"/>
    <w:rsid w:val="00AA29CA"/>
    <w:rsid w:val="00AA5CB8"/>
    <w:rsid w:val="00AB43DB"/>
    <w:rsid w:val="00AC2B4F"/>
    <w:rsid w:val="00AC6E0E"/>
    <w:rsid w:val="00AD1D56"/>
    <w:rsid w:val="00AD36C7"/>
    <w:rsid w:val="00AD39DA"/>
    <w:rsid w:val="00AD7E1C"/>
    <w:rsid w:val="00AF21CB"/>
    <w:rsid w:val="00B025D2"/>
    <w:rsid w:val="00B05C74"/>
    <w:rsid w:val="00B144BA"/>
    <w:rsid w:val="00B210E8"/>
    <w:rsid w:val="00B21D25"/>
    <w:rsid w:val="00B2213C"/>
    <w:rsid w:val="00B24D9E"/>
    <w:rsid w:val="00B32630"/>
    <w:rsid w:val="00B326D3"/>
    <w:rsid w:val="00B33B24"/>
    <w:rsid w:val="00B41AB1"/>
    <w:rsid w:val="00B42F7F"/>
    <w:rsid w:val="00B515D7"/>
    <w:rsid w:val="00B610BF"/>
    <w:rsid w:val="00B612EA"/>
    <w:rsid w:val="00B62274"/>
    <w:rsid w:val="00B63C2B"/>
    <w:rsid w:val="00B73285"/>
    <w:rsid w:val="00B8194F"/>
    <w:rsid w:val="00B865D4"/>
    <w:rsid w:val="00B919CF"/>
    <w:rsid w:val="00B92724"/>
    <w:rsid w:val="00BB4544"/>
    <w:rsid w:val="00BB6001"/>
    <w:rsid w:val="00BD798D"/>
    <w:rsid w:val="00BE08AA"/>
    <w:rsid w:val="00BE393D"/>
    <w:rsid w:val="00BF02C4"/>
    <w:rsid w:val="00BF4CFD"/>
    <w:rsid w:val="00BF67E3"/>
    <w:rsid w:val="00C25550"/>
    <w:rsid w:val="00C255D6"/>
    <w:rsid w:val="00C25DD6"/>
    <w:rsid w:val="00C303A6"/>
    <w:rsid w:val="00C32560"/>
    <w:rsid w:val="00C40134"/>
    <w:rsid w:val="00C403BD"/>
    <w:rsid w:val="00C471C5"/>
    <w:rsid w:val="00C50650"/>
    <w:rsid w:val="00C53A3D"/>
    <w:rsid w:val="00C560E5"/>
    <w:rsid w:val="00C76C30"/>
    <w:rsid w:val="00C76D53"/>
    <w:rsid w:val="00C94F77"/>
    <w:rsid w:val="00CA7084"/>
    <w:rsid w:val="00CB0E8E"/>
    <w:rsid w:val="00CB2442"/>
    <w:rsid w:val="00CB36A0"/>
    <w:rsid w:val="00CB5CC2"/>
    <w:rsid w:val="00CC0C49"/>
    <w:rsid w:val="00CC5A7E"/>
    <w:rsid w:val="00CC72D0"/>
    <w:rsid w:val="00CC7658"/>
    <w:rsid w:val="00CD12D5"/>
    <w:rsid w:val="00CD5246"/>
    <w:rsid w:val="00CE087A"/>
    <w:rsid w:val="00CE19D4"/>
    <w:rsid w:val="00CE4E9C"/>
    <w:rsid w:val="00CF161B"/>
    <w:rsid w:val="00CF4D64"/>
    <w:rsid w:val="00D03F1D"/>
    <w:rsid w:val="00D17625"/>
    <w:rsid w:val="00D21955"/>
    <w:rsid w:val="00D23364"/>
    <w:rsid w:val="00D23434"/>
    <w:rsid w:val="00D35C65"/>
    <w:rsid w:val="00D50409"/>
    <w:rsid w:val="00D61968"/>
    <w:rsid w:val="00D66E4E"/>
    <w:rsid w:val="00D67496"/>
    <w:rsid w:val="00D7643F"/>
    <w:rsid w:val="00D810E8"/>
    <w:rsid w:val="00D86897"/>
    <w:rsid w:val="00D92235"/>
    <w:rsid w:val="00D93972"/>
    <w:rsid w:val="00D95994"/>
    <w:rsid w:val="00DB06F0"/>
    <w:rsid w:val="00DC1B17"/>
    <w:rsid w:val="00DC49AF"/>
    <w:rsid w:val="00DE0019"/>
    <w:rsid w:val="00DF4060"/>
    <w:rsid w:val="00E17B3E"/>
    <w:rsid w:val="00E20643"/>
    <w:rsid w:val="00E21113"/>
    <w:rsid w:val="00E265BD"/>
    <w:rsid w:val="00E30B0A"/>
    <w:rsid w:val="00E33714"/>
    <w:rsid w:val="00E46856"/>
    <w:rsid w:val="00E502EE"/>
    <w:rsid w:val="00E5534E"/>
    <w:rsid w:val="00E5608A"/>
    <w:rsid w:val="00E56DB8"/>
    <w:rsid w:val="00E572B9"/>
    <w:rsid w:val="00E6215B"/>
    <w:rsid w:val="00E6583A"/>
    <w:rsid w:val="00E82348"/>
    <w:rsid w:val="00E8305F"/>
    <w:rsid w:val="00E871A3"/>
    <w:rsid w:val="00E97E43"/>
    <w:rsid w:val="00EB30C0"/>
    <w:rsid w:val="00EC39C1"/>
    <w:rsid w:val="00ED0D23"/>
    <w:rsid w:val="00ED2402"/>
    <w:rsid w:val="00ED2B06"/>
    <w:rsid w:val="00ED5697"/>
    <w:rsid w:val="00ED5807"/>
    <w:rsid w:val="00EE2AD3"/>
    <w:rsid w:val="00EE2AFC"/>
    <w:rsid w:val="00EE3B32"/>
    <w:rsid w:val="00EE7AB7"/>
    <w:rsid w:val="00EF4D10"/>
    <w:rsid w:val="00EF5CA3"/>
    <w:rsid w:val="00EF71DC"/>
    <w:rsid w:val="00F027DE"/>
    <w:rsid w:val="00F02E5F"/>
    <w:rsid w:val="00F03CCE"/>
    <w:rsid w:val="00F05810"/>
    <w:rsid w:val="00F108DD"/>
    <w:rsid w:val="00F14F99"/>
    <w:rsid w:val="00F2602E"/>
    <w:rsid w:val="00F275D7"/>
    <w:rsid w:val="00F32A1F"/>
    <w:rsid w:val="00F375B7"/>
    <w:rsid w:val="00F418F7"/>
    <w:rsid w:val="00F42343"/>
    <w:rsid w:val="00F42D99"/>
    <w:rsid w:val="00F43476"/>
    <w:rsid w:val="00F5629F"/>
    <w:rsid w:val="00F56E71"/>
    <w:rsid w:val="00F60ACF"/>
    <w:rsid w:val="00F60DED"/>
    <w:rsid w:val="00F74FF0"/>
    <w:rsid w:val="00F762AA"/>
    <w:rsid w:val="00F766D2"/>
    <w:rsid w:val="00F77E5D"/>
    <w:rsid w:val="00FA0777"/>
    <w:rsid w:val="00FA6DD7"/>
    <w:rsid w:val="00FB0FBA"/>
    <w:rsid w:val="00FB7427"/>
    <w:rsid w:val="00FC16B1"/>
    <w:rsid w:val="00FC61D9"/>
    <w:rsid w:val="00FD0BC1"/>
    <w:rsid w:val="00FD21A8"/>
    <w:rsid w:val="00FE36AC"/>
    <w:rsid w:val="00FE6008"/>
    <w:rsid w:val="00FE7636"/>
    <w:rsid w:val="00FE7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836F"/>
  <w15:docId w15:val="{AB7D4442-E883-47C6-8B27-9E942109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5C5AB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aliases w:val="H1,новая страница,Заголовок 1 PDV,11. Заголовок 1,номер приложения,EIA H1"/>
    <w:basedOn w:val="a1"/>
    <w:next w:val="a1"/>
    <w:link w:val="10"/>
    <w:uiPriority w:val="9"/>
    <w:qFormat/>
    <w:rsid w:val="005C5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3"/>
    <w:qFormat/>
    <w:rsid w:val="005C5AB5"/>
    <w:pPr>
      <w:keepNext/>
      <w:widowControl/>
      <w:autoSpaceDE/>
      <w:autoSpaceDN/>
      <w:jc w:val="center"/>
      <w:outlineLvl w:val="1"/>
    </w:pPr>
    <w:rPr>
      <w:rFonts w:cs="Arial"/>
      <w:b/>
      <w:bCs/>
      <w:iCs/>
      <w:sz w:val="28"/>
      <w:szCs w:val="28"/>
      <w:lang w:bidi="ar-SA"/>
    </w:rPr>
  </w:style>
  <w:style w:type="paragraph" w:styleId="30">
    <w:name w:val="heading 3"/>
    <w:aliases w:val="Знак"/>
    <w:basedOn w:val="a1"/>
    <w:next w:val="a1"/>
    <w:link w:val="31"/>
    <w:unhideWhenUsed/>
    <w:qFormat/>
    <w:rsid w:val="005C5A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5C5A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0F0260"/>
    <w:pPr>
      <w:keepNext/>
      <w:shd w:val="clear" w:color="auto" w:fill="FFFFFF"/>
      <w:adjustRightInd w:val="0"/>
      <w:spacing w:line="280" w:lineRule="exact"/>
      <w:ind w:left="2160"/>
      <w:outlineLvl w:val="4"/>
    </w:pPr>
    <w:rPr>
      <w:color w:val="000000"/>
      <w:spacing w:val="-1"/>
      <w:sz w:val="24"/>
      <w:szCs w:val="20"/>
      <w:lang w:bidi="ar-SA"/>
    </w:rPr>
  </w:style>
  <w:style w:type="paragraph" w:styleId="6">
    <w:name w:val="heading 6"/>
    <w:basedOn w:val="a1"/>
    <w:next w:val="a1"/>
    <w:link w:val="60"/>
    <w:uiPriority w:val="9"/>
    <w:qFormat/>
    <w:rsid w:val="000F0260"/>
    <w:pPr>
      <w:widowControl/>
      <w:autoSpaceDE/>
      <w:autoSpaceDN/>
      <w:spacing w:before="240" w:after="60"/>
      <w:outlineLvl w:val="5"/>
    </w:pPr>
    <w:rPr>
      <w:b/>
      <w:bCs/>
      <w:lang w:bidi="ar-SA"/>
    </w:rPr>
  </w:style>
  <w:style w:type="paragraph" w:styleId="7">
    <w:name w:val="heading 7"/>
    <w:basedOn w:val="a1"/>
    <w:next w:val="a1"/>
    <w:link w:val="70"/>
    <w:qFormat/>
    <w:rsid w:val="000F0260"/>
    <w:pPr>
      <w:keepNext/>
      <w:shd w:val="clear" w:color="auto" w:fill="FFFFFF"/>
      <w:tabs>
        <w:tab w:val="left" w:pos="4976"/>
      </w:tabs>
      <w:adjustRightInd w:val="0"/>
      <w:spacing w:line="272" w:lineRule="exact"/>
      <w:ind w:right="1792"/>
      <w:outlineLvl w:val="6"/>
    </w:pPr>
    <w:rPr>
      <w:b/>
      <w:color w:val="000000"/>
      <w:spacing w:val="-1"/>
      <w:sz w:val="24"/>
      <w:szCs w:val="20"/>
      <w:lang w:bidi="ar-SA"/>
    </w:rPr>
  </w:style>
  <w:style w:type="paragraph" w:styleId="8">
    <w:name w:val="heading 8"/>
    <w:basedOn w:val="a1"/>
    <w:next w:val="a1"/>
    <w:link w:val="80"/>
    <w:qFormat/>
    <w:rsid w:val="000F0260"/>
    <w:pPr>
      <w:keepNext/>
      <w:shd w:val="clear" w:color="auto" w:fill="FFFFFF"/>
      <w:adjustRightInd w:val="0"/>
      <w:spacing w:before="16" w:line="272" w:lineRule="exact"/>
      <w:ind w:firstLine="928"/>
      <w:outlineLvl w:val="7"/>
    </w:pPr>
    <w:rPr>
      <w:b/>
      <w:color w:val="000000"/>
      <w:spacing w:val="-3"/>
      <w:sz w:val="28"/>
      <w:szCs w:val="20"/>
      <w:lang w:bidi="ar-SA"/>
    </w:rPr>
  </w:style>
  <w:style w:type="paragraph" w:styleId="9">
    <w:name w:val="heading 9"/>
    <w:basedOn w:val="a1"/>
    <w:next w:val="a1"/>
    <w:link w:val="90"/>
    <w:uiPriority w:val="9"/>
    <w:qFormat/>
    <w:rsid w:val="000F0260"/>
    <w:pPr>
      <w:widowControl/>
      <w:autoSpaceDE/>
      <w:autoSpaceDN/>
      <w:spacing w:before="240" w:after="60"/>
      <w:outlineLvl w:val="8"/>
    </w:pPr>
    <w:rPr>
      <w:rFonts w:ascii="Arial" w:hAnsi="Arial" w:cs="Arial"/>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новая страница Знак1,Заголовок 1 PDV Знак1,11. Заголовок 1 Знак1,номер приложения Знак1,EIA H1 Знак1"/>
    <w:basedOn w:val="a2"/>
    <w:link w:val="1"/>
    <w:uiPriority w:val="9"/>
    <w:rsid w:val="005C5AB5"/>
    <w:rPr>
      <w:rFonts w:asciiTheme="majorHAnsi" w:eastAsiaTheme="majorEastAsia" w:hAnsiTheme="majorHAnsi" w:cstheme="majorBidi"/>
      <w:b/>
      <w:bCs/>
      <w:color w:val="365F91" w:themeColor="accent1" w:themeShade="BF"/>
      <w:sz w:val="28"/>
      <w:szCs w:val="28"/>
      <w:lang w:eastAsia="ru-RU" w:bidi="ru-RU"/>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2"/>
    <w:link w:val="22"/>
    <w:rsid w:val="005C5AB5"/>
    <w:rPr>
      <w:rFonts w:ascii="Times New Roman" w:eastAsia="Times New Roman" w:hAnsi="Times New Roman" w:cs="Arial"/>
      <w:b/>
      <w:bCs/>
      <w:iCs/>
      <w:sz w:val="28"/>
      <w:szCs w:val="28"/>
      <w:lang w:eastAsia="ru-RU"/>
    </w:rPr>
  </w:style>
  <w:style w:type="character" w:customStyle="1" w:styleId="31">
    <w:name w:val="Заголовок 3 Знак"/>
    <w:aliases w:val="Знак Знак1"/>
    <w:basedOn w:val="a2"/>
    <w:link w:val="30"/>
    <w:rsid w:val="005C5AB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2"/>
    <w:link w:val="4"/>
    <w:rsid w:val="005C5AB5"/>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5C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1"/>
    <w:link w:val="a6"/>
    <w:qFormat/>
    <w:rsid w:val="005C5AB5"/>
    <w:rPr>
      <w:sz w:val="28"/>
      <w:szCs w:val="28"/>
    </w:rPr>
  </w:style>
  <w:style w:type="character" w:customStyle="1" w:styleId="a6">
    <w:name w:val="Основной текст Знак"/>
    <w:aliases w:val="Основной текст Знак Char Char Знак2,Основной текст Знак Char Char Char Char Знак2,Основной текст Знак Char Char Char Char Char Знак2,Основной текст Знак Знак Знак Знак2,bt Знак2,b Знак2,Body Знак2,body text Знак1,Bold Heading Знак1"/>
    <w:basedOn w:val="a2"/>
    <w:link w:val="a5"/>
    <w:uiPriority w:val="99"/>
    <w:rsid w:val="005C5AB5"/>
    <w:rPr>
      <w:rFonts w:ascii="Times New Roman" w:eastAsia="Times New Roman" w:hAnsi="Times New Roman" w:cs="Times New Roman"/>
      <w:sz w:val="28"/>
      <w:szCs w:val="28"/>
      <w:lang w:eastAsia="ru-RU" w:bidi="ru-RU"/>
    </w:rPr>
  </w:style>
  <w:style w:type="paragraph" w:customStyle="1" w:styleId="11">
    <w:name w:val="Заголовок 11"/>
    <w:basedOn w:val="a1"/>
    <w:uiPriority w:val="1"/>
    <w:qFormat/>
    <w:rsid w:val="005C5AB5"/>
    <w:pPr>
      <w:ind w:right="108"/>
      <w:jc w:val="center"/>
      <w:outlineLvl w:val="1"/>
    </w:pPr>
    <w:rPr>
      <w:rFonts w:ascii="Calibri" w:eastAsia="Calibri" w:hAnsi="Calibri" w:cs="Calibri"/>
      <w:b/>
      <w:bCs/>
      <w:sz w:val="36"/>
      <w:szCs w:val="36"/>
    </w:rPr>
  </w:style>
  <w:style w:type="paragraph" w:customStyle="1" w:styleId="210">
    <w:name w:val="Заголовок 21"/>
    <w:basedOn w:val="a1"/>
    <w:uiPriority w:val="1"/>
    <w:qFormat/>
    <w:rsid w:val="005C5AB5"/>
    <w:pPr>
      <w:ind w:left="591"/>
      <w:outlineLvl w:val="2"/>
    </w:pPr>
    <w:rPr>
      <w:rFonts w:ascii="Calibri" w:eastAsia="Calibri" w:hAnsi="Calibri" w:cs="Calibri"/>
      <w:b/>
      <w:bCs/>
      <w:sz w:val="32"/>
      <w:szCs w:val="32"/>
    </w:rPr>
  </w:style>
  <w:style w:type="paragraph" w:customStyle="1" w:styleId="310">
    <w:name w:val="Заголовок 31"/>
    <w:basedOn w:val="a1"/>
    <w:uiPriority w:val="1"/>
    <w:qFormat/>
    <w:rsid w:val="005C5AB5"/>
    <w:pPr>
      <w:spacing w:before="89"/>
      <w:ind w:left="873"/>
      <w:outlineLvl w:val="3"/>
    </w:pPr>
    <w:rPr>
      <w:b/>
      <w:bCs/>
      <w:sz w:val="28"/>
      <w:szCs w:val="28"/>
    </w:rPr>
  </w:style>
  <w:style w:type="paragraph" w:customStyle="1" w:styleId="41">
    <w:name w:val="Заголовок 41"/>
    <w:basedOn w:val="a1"/>
    <w:uiPriority w:val="1"/>
    <w:qFormat/>
    <w:rsid w:val="005C5AB5"/>
    <w:pPr>
      <w:ind w:left="220"/>
      <w:outlineLvl w:val="4"/>
    </w:pPr>
    <w:rPr>
      <w:b/>
      <w:bCs/>
      <w:i/>
      <w:sz w:val="28"/>
      <w:szCs w:val="28"/>
    </w:rPr>
  </w:style>
  <w:style w:type="paragraph" w:styleId="a7">
    <w:name w:val="List Paragraph"/>
    <w:aliases w:val="мой,Bullet List,FooterText,numbered,List Paragraph1,Абзац списка основной,List Paragraph,Имя рисунка,Введение,Варианты ответов,Второй абзац списка"/>
    <w:basedOn w:val="a1"/>
    <w:link w:val="a8"/>
    <w:uiPriority w:val="34"/>
    <w:qFormat/>
    <w:rsid w:val="005C5AB5"/>
    <w:pPr>
      <w:ind w:left="1214" w:hanging="286"/>
      <w:jc w:val="both"/>
    </w:pPr>
  </w:style>
  <w:style w:type="paragraph" w:customStyle="1" w:styleId="TableParagraph">
    <w:name w:val="Table Paragraph"/>
    <w:basedOn w:val="a1"/>
    <w:uiPriority w:val="1"/>
    <w:qFormat/>
    <w:rsid w:val="005C5AB5"/>
    <w:pPr>
      <w:ind w:left="107"/>
    </w:pPr>
  </w:style>
  <w:style w:type="paragraph" w:styleId="a9">
    <w:name w:val="Balloon Text"/>
    <w:basedOn w:val="a1"/>
    <w:link w:val="aa"/>
    <w:unhideWhenUsed/>
    <w:rsid w:val="005C5AB5"/>
    <w:rPr>
      <w:rFonts w:ascii="Tahoma" w:hAnsi="Tahoma" w:cs="Tahoma"/>
      <w:sz w:val="16"/>
      <w:szCs w:val="16"/>
    </w:rPr>
  </w:style>
  <w:style w:type="character" w:customStyle="1" w:styleId="aa">
    <w:name w:val="Текст выноски Знак"/>
    <w:basedOn w:val="a2"/>
    <w:link w:val="a9"/>
    <w:rsid w:val="005C5AB5"/>
    <w:rPr>
      <w:rFonts w:ascii="Tahoma" w:eastAsia="Times New Roman" w:hAnsi="Tahoma" w:cs="Tahoma"/>
      <w:sz w:val="16"/>
      <w:szCs w:val="16"/>
      <w:lang w:eastAsia="ru-RU" w:bidi="ru-RU"/>
    </w:rPr>
  </w:style>
  <w:style w:type="table" w:styleId="ab">
    <w:name w:val="Table Grid"/>
    <w:basedOn w:val="a3"/>
    <w:uiPriority w:val="39"/>
    <w:rsid w:val="005C5AB5"/>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aliases w:val="Основной текст 1,Основной текст лево,Основной текст с отступом Знак Знак"/>
    <w:basedOn w:val="a1"/>
    <w:link w:val="ad"/>
    <w:rsid w:val="005C5AB5"/>
    <w:pPr>
      <w:widowControl/>
      <w:autoSpaceDE/>
      <w:autoSpaceDN/>
      <w:spacing w:after="120"/>
      <w:ind w:left="283"/>
    </w:pPr>
    <w:rPr>
      <w:sz w:val="24"/>
      <w:szCs w:val="24"/>
      <w:lang w:bidi="ar-SA"/>
    </w:rPr>
  </w:style>
  <w:style w:type="character" w:customStyle="1" w:styleId="ad">
    <w:name w:val="Основной текст с отступом Знак"/>
    <w:aliases w:val="Основной текст 1 Знак,Основной текст лево Знак,Основной текст с отступом Знак Знак Знак"/>
    <w:basedOn w:val="a2"/>
    <w:link w:val="ac"/>
    <w:rsid w:val="005C5AB5"/>
    <w:rPr>
      <w:rFonts w:ascii="Times New Roman" w:eastAsia="Times New Roman" w:hAnsi="Times New Roman" w:cs="Times New Roman"/>
      <w:sz w:val="24"/>
      <w:szCs w:val="24"/>
      <w:lang w:eastAsia="ru-RU"/>
    </w:rPr>
  </w:style>
  <w:style w:type="paragraph" w:styleId="ae">
    <w:name w:val="Normal (Web)"/>
    <w:aliases w:val="Обычный (Web),Обычный (веб)3"/>
    <w:basedOn w:val="a1"/>
    <w:link w:val="af"/>
    <w:uiPriority w:val="99"/>
    <w:qFormat/>
    <w:rsid w:val="005C5AB5"/>
    <w:pPr>
      <w:widowControl/>
      <w:autoSpaceDE/>
      <w:autoSpaceDN/>
      <w:spacing w:before="100" w:beforeAutospacing="1" w:after="100" w:afterAutospacing="1"/>
    </w:pPr>
    <w:rPr>
      <w:sz w:val="24"/>
      <w:szCs w:val="24"/>
      <w:lang w:bidi="ar-SA"/>
    </w:rPr>
  </w:style>
  <w:style w:type="character" w:styleId="af0">
    <w:name w:val="Hyperlink"/>
    <w:basedOn w:val="a2"/>
    <w:uiPriority w:val="99"/>
    <w:unhideWhenUsed/>
    <w:rsid w:val="005C5AB5"/>
    <w:rPr>
      <w:color w:val="0000FF"/>
      <w:u w:val="single"/>
    </w:rPr>
  </w:style>
  <w:style w:type="paragraph" w:styleId="af1">
    <w:name w:val="TOC Heading"/>
    <w:basedOn w:val="1"/>
    <w:next w:val="a1"/>
    <w:uiPriority w:val="39"/>
    <w:unhideWhenUsed/>
    <w:qFormat/>
    <w:rsid w:val="005C5AB5"/>
    <w:pPr>
      <w:widowControl/>
      <w:autoSpaceDE/>
      <w:autoSpaceDN/>
      <w:spacing w:line="276" w:lineRule="auto"/>
      <w:outlineLvl w:val="9"/>
    </w:pPr>
    <w:rPr>
      <w:lang w:eastAsia="en-US" w:bidi="ar-SA"/>
    </w:rPr>
  </w:style>
  <w:style w:type="paragraph" w:styleId="32">
    <w:name w:val="toc 3"/>
    <w:basedOn w:val="a1"/>
    <w:next w:val="a1"/>
    <w:autoRedefine/>
    <w:uiPriority w:val="39"/>
    <w:unhideWhenUsed/>
    <w:rsid w:val="005C5AB5"/>
    <w:pPr>
      <w:tabs>
        <w:tab w:val="right" w:leader="dot" w:pos="10260"/>
      </w:tabs>
      <w:spacing w:after="100"/>
    </w:pPr>
  </w:style>
  <w:style w:type="paragraph" w:styleId="12">
    <w:name w:val="toc 1"/>
    <w:basedOn w:val="a1"/>
    <w:next w:val="a1"/>
    <w:autoRedefine/>
    <w:uiPriority w:val="39"/>
    <w:unhideWhenUsed/>
    <w:rsid w:val="00A6626C"/>
    <w:pPr>
      <w:tabs>
        <w:tab w:val="right" w:leader="dot" w:pos="10065"/>
      </w:tabs>
      <w:spacing w:after="100"/>
      <w:jc w:val="both"/>
    </w:pPr>
  </w:style>
  <w:style w:type="paragraph" w:styleId="33">
    <w:name w:val="Body Text 3"/>
    <w:basedOn w:val="a1"/>
    <w:link w:val="34"/>
    <w:rsid w:val="005C5AB5"/>
    <w:pPr>
      <w:widowControl/>
      <w:autoSpaceDE/>
      <w:autoSpaceDN/>
      <w:spacing w:after="120"/>
    </w:pPr>
    <w:rPr>
      <w:sz w:val="16"/>
      <w:szCs w:val="16"/>
      <w:lang w:bidi="ar-SA"/>
    </w:rPr>
  </w:style>
  <w:style w:type="character" w:customStyle="1" w:styleId="34">
    <w:name w:val="Основной текст 3 Знак"/>
    <w:basedOn w:val="a2"/>
    <w:link w:val="33"/>
    <w:rsid w:val="005C5AB5"/>
    <w:rPr>
      <w:rFonts w:ascii="Times New Roman" w:eastAsia="Times New Roman" w:hAnsi="Times New Roman" w:cs="Times New Roman"/>
      <w:sz w:val="16"/>
      <w:szCs w:val="16"/>
      <w:lang w:eastAsia="ru-RU"/>
    </w:rPr>
  </w:style>
  <w:style w:type="paragraph" w:styleId="24">
    <w:name w:val="Body Text 2"/>
    <w:basedOn w:val="a1"/>
    <w:link w:val="25"/>
    <w:unhideWhenUsed/>
    <w:rsid w:val="005C5AB5"/>
    <w:pPr>
      <w:spacing w:after="120" w:line="480" w:lineRule="auto"/>
    </w:pPr>
  </w:style>
  <w:style w:type="character" w:customStyle="1" w:styleId="25">
    <w:name w:val="Основной текст 2 Знак"/>
    <w:basedOn w:val="a2"/>
    <w:link w:val="24"/>
    <w:rsid w:val="005C5AB5"/>
    <w:rPr>
      <w:rFonts w:ascii="Times New Roman" w:eastAsia="Times New Roman" w:hAnsi="Times New Roman" w:cs="Times New Roman"/>
      <w:lang w:eastAsia="ru-RU" w:bidi="ru-RU"/>
    </w:rPr>
  </w:style>
  <w:style w:type="paragraph" w:styleId="35">
    <w:name w:val="Body Text Indent 3"/>
    <w:basedOn w:val="a1"/>
    <w:link w:val="36"/>
    <w:rsid w:val="005C5AB5"/>
    <w:pPr>
      <w:widowControl/>
      <w:autoSpaceDE/>
      <w:autoSpaceDN/>
      <w:spacing w:after="120"/>
      <w:ind w:left="283"/>
    </w:pPr>
    <w:rPr>
      <w:sz w:val="16"/>
      <w:szCs w:val="16"/>
      <w:lang w:bidi="ar-SA"/>
    </w:rPr>
  </w:style>
  <w:style w:type="character" w:customStyle="1" w:styleId="36">
    <w:name w:val="Основной текст с отступом 3 Знак"/>
    <w:basedOn w:val="a2"/>
    <w:link w:val="35"/>
    <w:rsid w:val="005C5AB5"/>
    <w:rPr>
      <w:rFonts w:ascii="Times New Roman" w:eastAsia="Times New Roman" w:hAnsi="Times New Roman" w:cs="Times New Roman"/>
      <w:sz w:val="16"/>
      <w:szCs w:val="16"/>
      <w:lang w:eastAsia="ru-RU"/>
    </w:rPr>
  </w:style>
  <w:style w:type="paragraph" w:customStyle="1" w:styleId="311">
    <w:name w:val="Заголовок 3.1"/>
    <w:basedOn w:val="30"/>
    <w:qFormat/>
    <w:rsid w:val="005C5AB5"/>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6">
    <w:name w:val="toc 2"/>
    <w:basedOn w:val="a1"/>
    <w:next w:val="a1"/>
    <w:autoRedefine/>
    <w:uiPriority w:val="39"/>
    <w:unhideWhenUsed/>
    <w:rsid w:val="005C5AB5"/>
    <w:pPr>
      <w:spacing w:after="100"/>
      <w:ind w:left="220"/>
    </w:pPr>
  </w:style>
  <w:style w:type="character" w:customStyle="1" w:styleId="hl">
    <w:name w:val="hl"/>
    <w:basedOn w:val="a2"/>
    <w:rsid w:val="005C5AB5"/>
  </w:style>
  <w:style w:type="table" w:customStyle="1" w:styleId="13">
    <w:name w:val="Сетка таблицы1"/>
    <w:basedOn w:val="a3"/>
    <w:next w:val="ab"/>
    <w:uiPriority w:val="59"/>
    <w:rsid w:val="005C5AB5"/>
    <w:pPr>
      <w:widowControl w:val="0"/>
      <w:autoSpaceDE w:val="0"/>
      <w:autoSpaceDN w:val="0"/>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basedOn w:val="a2"/>
    <w:uiPriority w:val="99"/>
    <w:unhideWhenUsed/>
    <w:rsid w:val="005C5AB5"/>
    <w:rPr>
      <w:color w:val="800080"/>
      <w:u w:val="single"/>
    </w:rPr>
  </w:style>
  <w:style w:type="paragraph" w:customStyle="1" w:styleId="xl63">
    <w:name w:val="xl63"/>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1"/>
    <w:rsid w:val="005C5AB5"/>
    <w:pPr>
      <w:widowControl/>
      <w:autoSpaceDE/>
      <w:autoSpaceDN/>
      <w:spacing w:before="100" w:beforeAutospacing="1" w:after="100" w:afterAutospacing="1"/>
      <w:jc w:val="center"/>
    </w:pPr>
    <w:rPr>
      <w:sz w:val="24"/>
      <w:szCs w:val="24"/>
      <w:lang w:bidi="ar-SA"/>
    </w:rPr>
  </w:style>
  <w:style w:type="paragraph" w:customStyle="1" w:styleId="xl66">
    <w:name w:val="xl66"/>
    <w:basedOn w:val="a1"/>
    <w:rsid w:val="005C5AB5"/>
    <w:pPr>
      <w:widowControl/>
      <w:autoSpaceDE/>
      <w:autoSpaceDN/>
      <w:spacing w:before="100" w:beforeAutospacing="1" w:after="100" w:afterAutospacing="1"/>
    </w:pPr>
    <w:rPr>
      <w:sz w:val="24"/>
      <w:szCs w:val="24"/>
      <w:lang w:bidi="ar-SA"/>
    </w:rPr>
  </w:style>
  <w:style w:type="paragraph" w:customStyle="1" w:styleId="xl67">
    <w:name w:val="xl67"/>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8">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7"/>
    <w:uiPriority w:val="34"/>
    <w:rsid w:val="005C5AB5"/>
    <w:rPr>
      <w:rFonts w:ascii="Times New Roman" w:eastAsia="Times New Roman" w:hAnsi="Times New Roman" w:cs="Times New Roman"/>
      <w:lang w:eastAsia="ru-RU" w:bidi="ru-RU"/>
    </w:rPr>
  </w:style>
  <w:style w:type="paragraph" w:styleId="af3">
    <w:name w:val="header"/>
    <w:basedOn w:val="a1"/>
    <w:link w:val="af4"/>
    <w:uiPriority w:val="99"/>
    <w:unhideWhenUsed/>
    <w:rsid w:val="005C5AB5"/>
    <w:pPr>
      <w:tabs>
        <w:tab w:val="center" w:pos="4677"/>
        <w:tab w:val="right" w:pos="9355"/>
      </w:tabs>
    </w:pPr>
  </w:style>
  <w:style w:type="character" w:customStyle="1" w:styleId="af4">
    <w:name w:val="Верхний колонтитул Знак"/>
    <w:basedOn w:val="a2"/>
    <w:link w:val="af3"/>
    <w:uiPriority w:val="99"/>
    <w:rsid w:val="005C5AB5"/>
    <w:rPr>
      <w:rFonts w:ascii="Times New Roman" w:eastAsia="Times New Roman" w:hAnsi="Times New Roman" w:cs="Times New Roman"/>
      <w:lang w:eastAsia="ru-RU" w:bidi="ru-RU"/>
    </w:rPr>
  </w:style>
  <w:style w:type="paragraph" w:styleId="af5">
    <w:name w:val="footer"/>
    <w:basedOn w:val="a1"/>
    <w:link w:val="af6"/>
    <w:uiPriority w:val="99"/>
    <w:unhideWhenUsed/>
    <w:rsid w:val="005C5AB5"/>
    <w:pPr>
      <w:tabs>
        <w:tab w:val="center" w:pos="4677"/>
        <w:tab w:val="right" w:pos="9355"/>
      </w:tabs>
    </w:pPr>
  </w:style>
  <w:style w:type="character" w:customStyle="1" w:styleId="af6">
    <w:name w:val="Нижний колонтитул Знак"/>
    <w:basedOn w:val="a2"/>
    <w:link w:val="af5"/>
    <w:uiPriority w:val="99"/>
    <w:rsid w:val="005C5AB5"/>
    <w:rPr>
      <w:rFonts w:ascii="Times New Roman" w:eastAsia="Times New Roman" w:hAnsi="Times New Roman" w:cs="Times New Roman"/>
      <w:lang w:eastAsia="ru-RU" w:bidi="ru-RU"/>
    </w:rPr>
  </w:style>
  <w:style w:type="paragraph" w:customStyle="1" w:styleId="af7">
    <w:name w:val="Абзац"/>
    <w:basedOn w:val="a1"/>
    <w:link w:val="af8"/>
    <w:qFormat/>
    <w:rsid w:val="005C5AB5"/>
    <w:pPr>
      <w:widowControl/>
      <w:autoSpaceDE/>
      <w:autoSpaceDN/>
      <w:spacing w:before="120" w:after="60"/>
      <w:ind w:firstLine="567"/>
      <w:jc w:val="both"/>
    </w:pPr>
    <w:rPr>
      <w:rFonts w:asciiTheme="minorHAnsi" w:hAnsiTheme="minorHAnsi"/>
      <w:sz w:val="24"/>
      <w:szCs w:val="24"/>
      <w:lang w:bidi="ar-SA"/>
    </w:rPr>
  </w:style>
  <w:style w:type="character" w:customStyle="1" w:styleId="af8">
    <w:name w:val="Абзац Знак"/>
    <w:link w:val="af7"/>
    <w:rsid w:val="005C5AB5"/>
    <w:rPr>
      <w:rFonts w:eastAsia="Times New Roman" w:cs="Times New Roman"/>
      <w:sz w:val="24"/>
      <w:szCs w:val="24"/>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qFormat/>
    <w:rsid w:val="005C5AB5"/>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7"/>
    <w:link w:val="G0"/>
    <w:qFormat/>
    <w:rsid w:val="005C5AB5"/>
    <w:rPr>
      <w:rFonts w:ascii="Calibri" w:hAnsi="Calibri"/>
      <w:lang w:eastAsia="ar-SA" w:bidi="en-US"/>
    </w:rPr>
  </w:style>
  <w:style w:type="character" w:customStyle="1" w:styleId="G0">
    <w:name w:val="G_Обычный текст Знак"/>
    <w:link w:val="G"/>
    <w:rsid w:val="005C5AB5"/>
    <w:rPr>
      <w:rFonts w:ascii="Calibri" w:eastAsia="Times New Roman" w:hAnsi="Calibri" w:cs="Times New Roman"/>
      <w:sz w:val="24"/>
      <w:szCs w:val="24"/>
      <w:lang w:eastAsia="ar-SA" w:bidi="en-US"/>
    </w:rPr>
  </w:style>
  <w:style w:type="paragraph" w:customStyle="1" w:styleId="Default">
    <w:name w:val="Default"/>
    <w:rsid w:val="00057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2"/>
    <w:rsid w:val="004E2338"/>
  </w:style>
  <w:style w:type="paragraph" w:customStyle="1" w:styleId="S">
    <w:name w:val="S_Обычный жирный"/>
    <w:basedOn w:val="a1"/>
    <w:link w:val="S0"/>
    <w:qFormat/>
    <w:rsid w:val="00B610BF"/>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B610BF"/>
    <w:rPr>
      <w:rFonts w:ascii="Times New Roman" w:eastAsia="Times New Roman" w:hAnsi="Times New Roman" w:cs="Times New Roman"/>
      <w:sz w:val="28"/>
      <w:szCs w:val="24"/>
    </w:rPr>
  </w:style>
  <w:style w:type="paragraph" w:customStyle="1" w:styleId="ConsPlusNormal">
    <w:name w:val="ConsPlusNormal"/>
    <w:link w:val="ConsPlusNormal0"/>
    <w:rsid w:val="007E4E64"/>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0">
    <w:name w:val="ConsPlusNormal Знак"/>
    <w:link w:val="ConsPlusNormal"/>
    <w:locked/>
    <w:rsid w:val="007E4E64"/>
    <w:rPr>
      <w:rFonts w:ascii="Arial" w:eastAsia="Times New Roman" w:hAnsi="Arial" w:cs="Arial"/>
      <w:szCs w:val="20"/>
      <w:lang w:eastAsia="ru-RU"/>
    </w:rPr>
  </w:style>
  <w:style w:type="paragraph" w:customStyle="1" w:styleId="S1">
    <w:name w:val="S_Титульный"/>
    <w:basedOn w:val="a1"/>
    <w:rsid w:val="007E4E64"/>
    <w:pPr>
      <w:widowControl/>
      <w:autoSpaceDE/>
      <w:autoSpaceDN/>
      <w:spacing w:line="360" w:lineRule="auto"/>
      <w:ind w:left="3240"/>
      <w:jc w:val="right"/>
    </w:pPr>
    <w:rPr>
      <w:b/>
      <w:sz w:val="32"/>
      <w:szCs w:val="32"/>
      <w:lang w:bidi="ar-SA"/>
    </w:rPr>
  </w:style>
  <w:style w:type="character" w:customStyle="1" w:styleId="50">
    <w:name w:val="Заголовок 5 Знак"/>
    <w:basedOn w:val="a2"/>
    <w:link w:val="5"/>
    <w:rsid w:val="000F0260"/>
    <w:rPr>
      <w:rFonts w:ascii="Times New Roman" w:eastAsia="Times New Roman" w:hAnsi="Times New Roman" w:cs="Times New Roman"/>
      <w:color w:val="000000"/>
      <w:spacing w:val="-1"/>
      <w:sz w:val="24"/>
      <w:szCs w:val="20"/>
      <w:shd w:val="clear" w:color="auto" w:fill="FFFFFF"/>
      <w:lang w:eastAsia="ru-RU"/>
    </w:rPr>
  </w:style>
  <w:style w:type="character" w:customStyle="1" w:styleId="60">
    <w:name w:val="Заголовок 6 Знак"/>
    <w:basedOn w:val="a2"/>
    <w:link w:val="6"/>
    <w:uiPriority w:val="9"/>
    <w:rsid w:val="000F0260"/>
    <w:rPr>
      <w:rFonts w:ascii="Times New Roman" w:eastAsia="Times New Roman" w:hAnsi="Times New Roman" w:cs="Times New Roman"/>
      <w:b/>
      <w:bCs/>
      <w:lang w:eastAsia="ru-RU"/>
    </w:rPr>
  </w:style>
  <w:style w:type="character" w:customStyle="1" w:styleId="70">
    <w:name w:val="Заголовок 7 Знак"/>
    <w:basedOn w:val="a2"/>
    <w:link w:val="7"/>
    <w:rsid w:val="000F0260"/>
    <w:rPr>
      <w:rFonts w:ascii="Times New Roman" w:eastAsia="Times New Roman" w:hAnsi="Times New Roman" w:cs="Times New Roman"/>
      <w:b/>
      <w:color w:val="000000"/>
      <w:spacing w:val="-1"/>
      <w:sz w:val="24"/>
      <w:szCs w:val="20"/>
      <w:shd w:val="clear" w:color="auto" w:fill="FFFFFF"/>
      <w:lang w:eastAsia="ru-RU"/>
    </w:rPr>
  </w:style>
  <w:style w:type="character" w:customStyle="1" w:styleId="80">
    <w:name w:val="Заголовок 8 Знак"/>
    <w:basedOn w:val="a2"/>
    <w:link w:val="8"/>
    <w:rsid w:val="000F0260"/>
    <w:rPr>
      <w:rFonts w:ascii="Times New Roman" w:eastAsia="Times New Roman" w:hAnsi="Times New Roman" w:cs="Times New Roman"/>
      <w:b/>
      <w:color w:val="000000"/>
      <w:spacing w:val="-3"/>
      <w:sz w:val="28"/>
      <w:szCs w:val="20"/>
      <w:shd w:val="clear" w:color="auto" w:fill="FFFFFF"/>
      <w:lang w:eastAsia="ru-RU"/>
    </w:rPr>
  </w:style>
  <w:style w:type="character" w:customStyle="1" w:styleId="90">
    <w:name w:val="Заголовок 9 Знак"/>
    <w:basedOn w:val="a2"/>
    <w:link w:val="9"/>
    <w:uiPriority w:val="9"/>
    <w:rsid w:val="000F0260"/>
    <w:rPr>
      <w:rFonts w:ascii="Arial" w:eastAsia="Times New Roman" w:hAnsi="Arial" w:cs="Arial"/>
      <w:lang w:eastAsia="ru-RU"/>
    </w:rPr>
  </w:style>
  <w:style w:type="character" w:styleId="afa">
    <w:name w:val="Placeholder Text"/>
    <w:basedOn w:val="a2"/>
    <w:uiPriority w:val="99"/>
    <w:semiHidden/>
    <w:rsid w:val="000F0260"/>
    <w:rPr>
      <w:color w:val="808080"/>
    </w:rPr>
  </w:style>
  <w:style w:type="paragraph" w:styleId="afb">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1"/>
    <w:link w:val="afc"/>
    <w:rsid w:val="000F0260"/>
    <w:pPr>
      <w:widowControl/>
      <w:overflowPunct w:val="0"/>
      <w:adjustRightInd w:val="0"/>
      <w:ind w:firstLine="709"/>
      <w:jc w:val="both"/>
      <w:textAlignment w:val="baseline"/>
    </w:pPr>
    <w:rPr>
      <w:sz w:val="20"/>
      <w:szCs w:val="20"/>
      <w:lang w:bidi="ar-SA"/>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2"/>
    <w:link w:val="afb"/>
    <w:rsid w:val="000F0260"/>
    <w:rPr>
      <w:rFonts w:ascii="Times New Roman" w:eastAsia="Times New Roman" w:hAnsi="Times New Roman" w:cs="Times New Roman"/>
      <w:sz w:val="20"/>
      <w:szCs w:val="20"/>
      <w:lang w:eastAsia="ru-RU"/>
    </w:rPr>
  </w:style>
  <w:style w:type="character" w:styleId="afd">
    <w:name w:val="footnote reference"/>
    <w:rsid w:val="000F0260"/>
    <w:rPr>
      <w:vertAlign w:val="superscript"/>
    </w:rPr>
  </w:style>
  <w:style w:type="paragraph" w:styleId="afe">
    <w:name w:val="Title"/>
    <w:aliases w:val="Çàãîëîâîê,Название таб,Таблица № Знак,Название таб Знак,Таблица №"/>
    <w:basedOn w:val="a1"/>
    <w:link w:val="aff"/>
    <w:qFormat/>
    <w:rsid w:val="000F0260"/>
    <w:pPr>
      <w:widowControl/>
      <w:autoSpaceDE/>
      <w:autoSpaceDN/>
      <w:jc w:val="center"/>
    </w:pPr>
    <w:rPr>
      <w:b/>
      <w:bCs/>
      <w:sz w:val="28"/>
      <w:szCs w:val="24"/>
      <w:lang w:bidi="ar-SA"/>
    </w:rPr>
  </w:style>
  <w:style w:type="character" w:customStyle="1" w:styleId="aff">
    <w:name w:val="Заголовок Знак"/>
    <w:aliases w:val="Çàãîëîâîê Знак,Название таб Знак2,Таблица № Знак Знак1,Название таб Знак Знак1,Таблица № Знак2"/>
    <w:basedOn w:val="a2"/>
    <w:link w:val="afe"/>
    <w:rsid w:val="000F0260"/>
    <w:rPr>
      <w:rFonts w:ascii="Times New Roman" w:eastAsia="Times New Roman" w:hAnsi="Times New Roman" w:cs="Times New Roman"/>
      <w:b/>
      <w:bCs/>
      <w:sz w:val="28"/>
      <w:szCs w:val="24"/>
      <w:lang w:eastAsia="ru-RU"/>
    </w:rPr>
  </w:style>
  <w:style w:type="character" w:customStyle="1" w:styleId="14">
    <w:name w:val="Основной текст Знак1"/>
    <w:aliases w:val="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body text Знак,Bold Heading Знак"/>
    <w:rsid w:val="000F0260"/>
    <w:rPr>
      <w:rFonts w:ascii="Times New Roman" w:eastAsia="Times New Roman" w:hAnsi="Times New Roman" w:cs="Times New Roman"/>
      <w:sz w:val="24"/>
      <w:szCs w:val="24"/>
      <w:lang w:eastAsia="ru-RU"/>
    </w:rPr>
  </w:style>
  <w:style w:type="paragraph" w:styleId="28">
    <w:name w:val="Body Text Indent 2"/>
    <w:basedOn w:val="a1"/>
    <w:link w:val="29"/>
    <w:uiPriority w:val="99"/>
    <w:rsid w:val="000F0260"/>
    <w:pPr>
      <w:widowControl/>
      <w:autoSpaceDE/>
      <w:autoSpaceDN/>
      <w:spacing w:after="120" w:line="480" w:lineRule="auto"/>
      <w:ind w:left="283"/>
    </w:pPr>
    <w:rPr>
      <w:sz w:val="24"/>
      <w:szCs w:val="24"/>
      <w:lang w:bidi="ar-SA"/>
    </w:rPr>
  </w:style>
  <w:style w:type="character" w:customStyle="1" w:styleId="29">
    <w:name w:val="Основной текст с отступом 2 Знак"/>
    <w:basedOn w:val="a2"/>
    <w:link w:val="28"/>
    <w:uiPriority w:val="99"/>
    <w:rsid w:val="000F0260"/>
    <w:rPr>
      <w:rFonts w:ascii="Times New Roman" w:eastAsia="Times New Roman" w:hAnsi="Times New Roman" w:cs="Times New Roman"/>
      <w:sz w:val="24"/>
      <w:szCs w:val="24"/>
      <w:lang w:eastAsia="ru-RU"/>
    </w:rPr>
  </w:style>
  <w:style w:type="paragraph" w:customStyle="1" w:styleId="ConsPlusNonformat">
    <w:name w:val="ConsPlusNonformat"/>
    <w:rsid w:val="000F0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0F0260"/>
    <w:pPr>
      <w:widowControl/>
      <w:autoSpaceDE/>
      <w:autoSpaceDN/>
      <w:ind w:firstLine="539"/>
      <w:jc w:val="both"/>
    </w:pPr>
    <w:rPr>
      <w:color w:val="000000"/>
      <w:sz w:val="18"/>
      <w:szCs w:val="18"/>
      <w:lang w:bidi="ar-SA"/>
    </w:rPr>
  </w:style>
  <w:style w:type="paragraph" w:customStyle="1" w:styleId="15">
    <w:name w:val="Титул1"/>
    <w:basedOn w:val="a1"/>
    <w:autoRedefine/>
    <w:rsid w:val="000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888"/>
      <w:jc w:val="right"/>
    </w:pPr>
    <w:rPr>
      <w:i/>
      <w:sz w:val="24"/>
      <w:szCs w:val="20"/>
      <w:lang w:bidi="ar-SA"/>
    </w:rPr>
  </w:style>
  <w:style w:type="paragraph" w:customStyle="1" w:styleId="r">
    <w:name w:val="r"/>
    <w:basedOn w:val="a1"/>
    <w:rsid w:val="000F0260"/>
    <w:pPr>
      <w:widowControl/>
      <w:autoSpaceDE/>
      <w:autoSpaceDN/>
      <w:jc w:val="right"/>
    </w:pPr>
    <w:rPr>
      <w:color w:val="000000"/>
      <w:sz w:val="24"/>
      <w:szCs w:val="24"/>
      <w:lang w:bidi="ar-SA"/>
    </w:rPr>
  </w:style>
  <w:style w:type="paragraph" w:customStyle="1" w:styleId="aff0">
    <w:name w:val="Краткий обратный адрес"/>
    <w:basedOn w:val="a1"/>
    <w:rsid w:val="000F0260"/>
    <w:pPr>
      <w:widowControl/>
      <w:autoSpaceDE/>
      <w:autoSpaceDN/>
    </w:pPr>
    <w:rPr>
      <w:sz w:val="24"/>
      <w:szCs w:val="24"/>
      <w:lang w:bidi="ar-SA"/>
    </w:rPr>
  </w:style>
  <w:style w:type="paragraph" w:customStyle="1" w:styleId="211">
    <w:name w:val="Основной текст 21"/>
    <w:basedOn w:val="a1"/>
    <w:rsid w:val="000F0260"/>
    <w:pPr>
      <w:widowControl/>
      <w:overflowPunct w:val="0"/>
      <w:adjustRightInd w:val="0"/>
      <w:ind w:firstLine="709"/>
      <w:jc w:val="both"/>
      <w:textAlignment w:val="baseline"/>
    </w:pPr>
    <w:rPr>
      <w:sz w:val="28"/>
      <w:szCs w:val="20"/>
      <w:lang w:bidi="ar-SA"/>
    </w:rPr>
  </w:style>
  <w:style w:type="paragraph" w:customStyle="1" w:styleId="Oaae11">
    <w:name w:val="Oaae11"/>
    <w:basedOn w:val="a1"/>
    <w:rsid w:val="000F0260"/>
    <w:pPr>
      <w:overflowPunct w:val="0"/>
      <w:adjustRightInd w:val="0"/>
      <w:jc w:val="center"/>
      <w:textAlignment w:val="baseline"/>
    </w:pPr>
    <w:rPr>
      <w:sz w:val="24"/>
      <w:szCs w:val="20"/>
      <w:lang w:bidi="ar-SA"/>
    </w:rPr>
  </w:style>
  <w:style w:type="paragraph" w:customStyle="1" w:styleId="ConsNonformat">
    <w:name w:val="ConsNonformat"/>
    <w:rsid w:val="000F02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F026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0F02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rsid w:val="000F0260"/>
    <w:rPr>
      <w:rFonts w:ascii="Arial" w:hAnsi="Arial" w:cs="Arial"/>
      <w:b/>
      <w:bCs/>
      <w:i/>
      <w:iCs/>
      <w:sz w:val="28"/>
      <w:szCs w:val="28"/>
      <w:lang w:val="ru-RU" w:eastAsia="ru-RU" w:bidi="ar-SA"/>
    </w:rPr>
  </w:style>
  <w:style w:type="paragraph" w:customStyle="1" w:styleId="consplusnormal1">
    <w:name w:val="consplusnormal"/>
    <w:basedOn w:val="a1"/>
    <w:rsid w:val="000F0260"/>
    <w:pPr>
      <w:widowControl/>
      <w:ind w:firstLine="720"/>
    </w:pPr>
    <w:rPr>
      <w:rFonts w:ascii="Arial" w:eastAsia="Calibri" w:hAnsi="Arial" w:cs="Arial"/>
      <w:sz w:val="20"/>
      <w:szCs w:val="20"/>
      <w:lang w:bidi="ar-SA"/>
    </w:rPr>
  </w:style>
  <w:style w:type="paragraph" w:customStyle="1" w:styleId="ConsPlusCell">
    <w:name w:val="ConsPlusCell"/>
    <w:uiPriority w:val="99"/>
    <w:rsid w:val="000F02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eport">
    <w:name w:val="Report"/>
    <w:basedOn w:val="a1"/>
    <w:rsid w:val="000F0260"/>
    <w:pPr>
      <w:widowControl/>
      <w:autoSpaceDE/>
      <w:autoSpaceDN/>
      <w:spacing w:line="360" w:lineRule="auto"/>
      <w:ind w:firstLine="567"/>
      <w:jc w:val="both"/>
    </w:pPr>
    <w:rPr>
      <w:sz w:val="24"/>
      <w:szCs w:val="20"/>
      <w:lang w:bidi="ar-SA"/>
    </w:rPr>
  </w:style>
  <w:style w:type="paragraph" w:customStyle="1" w:styleId="312">
    <w:name w:val="Основной текст с отступом 31"/>
    <w:basedOn w:val="a1"/>
    <w:rsid w:val="000F0260"/>
    <w:pPr>
      <w:widowControl/>
      <w:suppressAutoHyphens/>
      <w:autoSpaceDE/>
      <w:autoSpaceDN/>
      <w:spacing w:after="120"/>
      <w:ind w:left="283"/>
    </w:pPr>
    <w:rPr>
      <w:sz w:val="16"/>
      <w:szCs w:val="16"/>
      <w:lang w:eastAsia="ar-SA" w:bidi="ar-SA"/>
    </w:rPr>
  </w:style>
  <w:style w:type="paragraph" w:customStyle="1" w:styleId="aff2">
    <w:name w:val="Основной"/>
    <w:basedOn w:val="ac"/>
    <w:rsid w:val="000F0260"/>
  </w:style>
  <w:style w:type="paragraph" w:customStyle="1" w:styleId="OTCHET00">
    <w:name w:val="OTCHET_00"/>
    <w:basedOn w:val="21"/>
    <w:rsid w:val="000F0260"/>
    <w:pPr>
      <w:numPr>
        <w:numId w:val="0"/>
      </w:numPr>
      <w:tabs>
        <w:tab w:val="left" w:pos="709"/>
      </w:tabs>
      <w:spacing w:line="360" w:lineRule="auto"/>
      <w:jc w:val="both"/>
    </w:pPr>
    <w:rPr>
      <w:szCs w:val="20"/>
    </w:rPr>
  </w:style>
  <w:style w:type="paragraph" w:styleId="21">
    <w:name w:val="List Number 2"/>
    <w:basedOn w:val="a1"/>
    <w:rsid w:val="000F0260"/>
    <w:pPr>
      <w:widowControl/>
      <w:numPr>
        <w:numId w:val="3"/>
      </w:numPr>
      <w:autoSpaceDE/>
      <w:autoSpaceDN/>
    </w:pPr>
    <w:rPr>
      <w:sz w:val="24"/>
      <w:szCs w:val="24"/>
      <w:lang w:bidi="ar-SA"/>
    </w:rPr>
  </w:style>
  <w:style w:type="paragraph" w:styleId="aff3">
    <w:name w:val="Subtitle"/>
    <w:basedOn w:val="a1"/>
    <w:link w:val="aff4"/>
    <w:qFormat/>
    <w:rsid w:val="000F0260"/>
    <w:pPr>
      <w:widowControl/>
      <w:autoSpaceDE/>
      <w:autoSpaceDN/>
      <w:jc w:val="center"/>
    </w:pPr>
    <w:rPr>
      <w:rFonts w:ascii="Arial" w:hAnsi="Arial" w:cs="Arial"/>
      <w:sz w:val="24"/>
      <w:szCs w:val="24"/>
      <w:u w:val="single"/>
      <w:lang w:bidi="ar-SA"/>
    </w:rPr>
  </w:style>
  <w:style w:type="character" w:customStyle="1" w:styleId="aff4">
    <w:name w:val="Подзаголовок Знак"/>
    <w:basedOn w:val="a2"/>
    <w:link w:val="aff3"/>
    <w:rsid w:val="000F0260"/>
    <w:rPr>
      <w:rFonts w:ascii="Arial" w:eastAsia="Times New Roman" w:hAnsi="Arial" w:cs="Arial"/>
      <w:sz w:val="24"/>
      <w:szCs w:val="24"/>
      <w:u w:val="single"/>
      <w:lang w:eastAsia="ru-RU"/>
    </w:rPr>
  </w:style>
  <w:style w:type="paragraph" w:customStyle="1" w:styleId="16">
    <w:name w:val="Обычный1"/>
    <w:link w:val="Normal"/>
    <w:rsid w:val="000F0260"/>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0F026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16"/>
    <w:rsid w:val="000F0260"/>
    <w:pPr>
      <w:ind w:left="-113" w:right="-113"/>
      <w:jc w:val="center"/>
    </w:pPr>
    <w:rPr>
      <w:b/>
      <w:bCs/>
      <w:sz w:val="20"/>
    </w:rPr>
  </w:style>
  <w:style w:type="paragraph" w:customStyle="1" w:styleId="10-021">
    <w:name w:val="Стиль 10 пт полужирный По центру Слева:  -02 см Первая строка:...1"/>
    <w:basedOn w:val="a1"/>
    <w:rsid w:val="000F0260"/>
    <w:pPr>
      <w:adjustRightInd w:val="0"/>
      <w:ind w:left="-113" w:right="-113"/>
      <w:jc w:val="center"/>
    </w:pPr>
    <w:rPr>
      <w:b/>
      <w:bCs/>
      <w:sz w:val="20"/>
      <w:szCs w:val="20"/>
      <w:lang w:bidi="ar-SA"/>
    </w:rPr>
  </w:style>
  <w:style w:type="numbering" w:customStyle="1" w:styleId="20">
    <w:name w:val="Стиль маркированный2"/>
    <w:basedOn w:val="a4"/>
    <w:rsid w:val="000F0260"/>
    <w:pPr>
      <w:numPr>
        <w:numId w:val="4"/>
      </w:numPr>
    </w:pPr>
  </w:style>
  <w:style w:type="character" w:styleId="aff5">
    <w:name w:val="page number"/>
    <w:basedOn w:val="a2"/>
    <w:rsid w:val="000F0260"/>
  </w:style>
  <w:style w:type="numbering" w:customStyle="1" w:styleId="a0">
    <w:name w:val="Стиль нумерованный"/>
    <w:basedOn w:val="a4"/>
    <w:rsid w:val="000F0260"/>
    <w:pPr>
      <w:numPr>
        <w:numId w:val="5"/>
      </w:numPr>
    </w:pPr>
  </w:style>
  <w:style w:type="numbering" w:customStyle="1" w:styleId="3">
    <w:name w:val="Стиль маркированный3"/>
    <w:basedOn w:val="a4"/>
    <w:rsid w:val="000F0260"/>
    <w:pPr>
      <w:numPr>
        <w:numId w:val="6"/>
      </w:numPr>
    </w:pPr>
  </w:style>
  <w:style w:type="paragraph" w:customStyle="1" w:styleId="up1">
    <w:name w:val="up1"/>
    <w:basedOn w:val="a1"/>
    <w:rsid w:val="000F0260"/>
    <w:pPr>
      <w:widowControl/>
      <w:autoSpaceDE/>
      <w:autoSpaceDN/>
      <w:spacing w:after="100" w:afterAutospacing="1"/>
      <w:ind w:left="150" w:firstLine="375"/>
    </w:pPr>
    <w:rPr>
      <w:rFonts w:ascii="Arial" w:hAnsi="Arial" w:cs="Arial"/>
      <w:color w:val="000000"/>
      <w:sz w:val="24"/>
      <w:szCs w:val="24"/>
      <w:lang w:bidi="ar-SA"/>
    </w:rPr>
  </w:style>
  <w:style w:type="paragraph" w:styleId="42">
    <w:name w:val="toc 4"/>
    <w:basedOn w:val="a1"/>
    <w:next w:val="a1"/>
    <w:autoRedefine/>
    <w:rsid w:val="000F0260"/>
    <w:pPr>
      <w:widowControl/>
      <w:autoSpaceDE/>
      <w:autoSpaceDN/>
      <w:ind w:left="720"/>
    </w:pPr>
    <w:rPr>
      <w:rFonts w:eastAsia="Calibri"/>
      <w:sz w:val="18"/>
      <w:szCs w:val="18"/>
      <w:lang w:bidi="ar-SA"/>
    </w:rPr>
  </w:style>
  <w:style w:type="paragraph" w:styleId="51">
    <w:name w:val="toc 5"/>
    <w:basedOn w:val="a1"/>
    <w:next w:val="a1"/>
    <w:autoRedefine/>
    <w:rsid w:val="000F0260"/>
    <w:pPr>
      <w:widowControl/>
      <w:autoSpaceDE/>
      <w:autoSpaceDN/>
      <w:ind w:left="960"/>
    </w:pPr>
    <w:rPr>
      <w:rFonts w:eastAsia="Calibri"/>
      <w:sz w:val="18"/>
      <w:szCs w:val="18"/>
      <w:lang w:bidi="ar-SA"/>
    </w:rPr>
  </w:style>
  <w:style w:type="paragraph" w:styleId="61">
    <w:name w:val="toc 6"/>
    <w:basedOn w:val="a1"/>
    <w:next w:val="a1"/>
    <w:autoRedefine/>
    <w:rsid w:val="000F0260"/>
    <w:pPr>
      <w:widowControl/>
      <w:autoSpaceDE/>
      <w:autoSpaceDN/>
      <w:ind w:left="1200"/>
    </w:pPr>
    <w:rPr>
      <w:rFonts w:eastAsia="Calibri"/>
      <w:sz w:val="18"/>
      <w:szCs w:val="18"/>
      <w:lang w:bidi="ar-SA"/>
    </w:rPr>
  </w:style>
  <w:style w:type="paragraph" w:styleId="71">
    <w:name w:val="toc 7"/>
    <w:basedOn w:val="a1"/>
    <w:next w:val="a1"/>
    <w:autoRedefine/>
    <w:rsid w:val="000F0260"/>
    <w:pPr>
      <w:widowControl/>
      <w:autoSpaceDE/>
      <w:autoSpaceDN/>
      <w:ind w:left="1440"/>
    </w:pPr>
    <w:rPr>
      <w:rFonts w:eastAsia="Calibri"/>
      <w:sz w:val="18"/>
      <w:szCs w:val="18"/>
      <w:lang w:bidi="ar-SA"/>
    </w:rPr>
  </w:style>
  <w:style w:type="paragraph" w:styleId="81">
    <w:name w:val="toc 8"/>
    <w:basedOn w:val="a1"/>
    <w:next w:val="a1"/>
    <w:autoRedefine/>
    <w:rsid w:val="000F0260"/>
    <w:pPr>
      <w:widowControl/>
      <w:autoSpaceDE/>
      <w:autoSpaceDN/>
      <w:ind w:left="1680"/>
    </w:pPr>
    <w:rPr>
      <w:rFonts w:eastAsia="Calibri"/>
      <w:sz w:val="18"/>
      <w:szCs w:val="18"/>
      <w:lang w:bidi="ar-SA"/>
    </w:rPr>
  </w:style>
  <w:style w:type="paragraph" w:styleId="91">
    <w:name w:val="toc 9"/>
    <w:basedOn w:val="a1"/>
    <w:next w:val="a1"/>
    <w:autoRedefine/>
    <w:rsid w:val="000F0260"/>
    <w:pPr>
      <w:widowControl/>
      <w:autoSpaceDE/>
      <w:autoSpaceDN/>
      <w:ind w:left="1920"/>
    </w:pPr>
    <w:rPr>
      <w:rFonts w:eastAsia="Calibri"/>
      <w:sz w:val="18"/>
      <w:szCs w:val="18"/>
      <w:lang w:bidi="ar-SA"/>
    </w:rPr>
  </w:style>
  <w:style w:type="paragraph" w:styleId="aff6">
    <w:name w:val="Document Map"/>
    <w:basedOn w:val="a1"/>
    <w:link w:val="aff7"/>
    <w:rsid w:val="000F0260"/>
    <w:pPr>
      <w:widowControl/>
      <w:shd w:val="clear" w:color="auto" w:fill="000080"/>
      <w:autoSpaceDE/>
      <w:autoSpaceDN/>
    </w:pPr>
    <w:rPr>
      <w:rFonts w:ascii="Tahoma" w:hAnsi="Tahoma" w:cs="Tahoma"/>
      <w:sz w:val="20"/>
      <w:szCs w:val="20"/>
      <w:lang w:bidi="ar-SA"/>
    </w:rPr>
  </w:style>
  <w:style w:type="character" w:customStyle="1" w:styleId="aff7">
    <w:name w:val="Схема документа Знак"/>
    <w:basedOn w:val="a2"/>
    <w:link w:val="aff6"/>
    <w:rsid w:val="000F0260"/>
    <w:rPr>
      <w:rFonts w:ascii="Tahoma" w:eastAsia="Times New Roman" w:hAnsi="Tahoma" w:cs="Tahoma"/>
      <w:sz w:val="20"/>
      <w:szCs w:val="20"/>
      <w:shd w:val="clear" w:color="auto" w:fill="000080"/>
      <w:lang w:eastAsia="ru-RU"/>
    </w:rPr>
  </w:style>
  <w:style w:type="character" w:customStyle="1" w:styleId="TitleChar">
    <w:name w:val="Title Char"/>
    <w:locked/>
    <w:rsid w:val="000F0260"/>
    <w:rPr>
      <w:rFonts w:ascii="Times New Roman" w:hAnsi="Times New Roman" w:cs="Times New Roman"/>
      <w:sz w:val="24"/>
    </w:rPr>
  </w:style>
  <w:style w:type="character" w:customStyle="1" w:styleId="BodyTextIndent2Char">
    <w:name w:val="Body Text Indent 2 Char"/>
    <w:locked/>
    <w:rsid w:val="000F0260"/>
    <w:rPr>
      <w:rFonts w:eastAsia="Calibri"/>
      <w:sz w:val="24"/>
      <w:szCs w:val="24"/>
      <w:lang w:val="ru-RU" w:eastAsia="ru-RU" w:bidi="ar-SA"/>
    </w:rPr>
  </w:style>
  <w:style w:type="character" w:customStyle="1" w:styleId="212">
    <w:name w:val="Основной текст 2 Знак1"/>
    <w:basedOn w:val="a2"/>
    <w:rsid w:val="000F0260"/>
    <w:rPr>
      <w:rFonts w:ascii="Times New Roman" w:eastAsia="Times New Roman" w:hAnsi="Times New Roman" w:cs="Times New Roman"/>
      <w:sz w:val="24"/>
      <w:szCs w:val="20"/>
      <w:lang w:eastAsia="ru-RU"/>
    </w:rPr>
  </w:style>
  <w:style w:type="paragraph" w:styleId="aff8">
    <w:name w:val="Block Text"/>
    <w:basedOn w:val="a1"/>
    <w:rsid w:val="000F0260"/>
    <w:pPr>
      <w:shd w:val="clear" w:color="auto" w:fill="FFFFFF"/>
      <w:adjustRightInd w:val="0"/>
      <w:spacing w:before="544"/>
      <w:ind w:left="152" w:right="616" w:firstLine="440"/>
      <w:jc w:val="both"/>
    </w:pPr>
    <w:rPr>
      <w:color w:val="000000"/>
      <w:sz w:val="24"/>
      <w:szCs w:val="20"/>
      <w:lang w:bidi="ar-SA"/>
    </w:rPr>
  </w:style>
  <w:style w:type="paragraph" w:styleId="aff9">
    <w:name w:val="Plain Text"/>
    <w:aliases w:val="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Знак"/>
    <w:basedOn w:val="a1"/>
    <w:link w:val="affa"/>
    <w:rsid w:val="000F0260"/>
    <w:pPr>
      <w:widowControl/>
      <w:autoSpaceDE/>
      <w:autoSpaceDN/>
    </w:pPr>
    <w:rPr>
      <w:rFonts w:ascii="Courier New" w:hAnsi="Courier New" w:cs="Courier New"/>
      <w:sz w:val="20"/>
      <w:szCs w:val="20"/>
      <w:lang w:bidi="ar-SA"/>
    </w:rPr>
  </w:style>
  <w:style w:type="character" w:customStyle="1" w:styleId="affa">
    <w:name w:val="Текст Знак"/>
    <w:aliases w:val="Текст Знак1 Знак,Текст Знак 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Знак5 Знак,Знак1 Знак1"/>
    <w:basedOn w:val="a2"/>
    <w:link w:val="aff9"/>
    <w:rsid w:val="000F0260"/>
    <w:rPr>
      <w:rFonts w:ascii="Courier New" w:eastAsia="Times New Roman" w:hAnsi="Courier New" w:cs="Courier New"/>
      <w:sz w:val="20"/>
      <w:szCs w:val="20"/>
      <w:lang w:eastAsia="ru-RU"/>
    </w:rPr>
  </w:style>
  <w:style w:type="paragraph" w:customStyle="1" w:styleId="affb">
    <w:name w:val="Таблица"/>
    <w:basedOn w:val="a1"/>
    <w:rsid w:val="000F0260"/>
    <w:pPr>
      <w:widowControl/>
      <w:autoSpaceDE/>
      <w:autoSpaceDN/>
    </w:pPr>
    <w:rPr>
      <w:sz w:val="18"/>
      <w:szCs w:val="20"/>
      <w:lang w:bidi="ar-SA"/>
    </w:rPr>
  </w:style>
  <w:style w:type="paragraph" w:styleId="HTML">
    <w:name w:val="HTML Preformatted"/>
    <w:basedOn w:val="a1"/>
    <w:link w:val="HTML0"/>
    <w:rsid w:val="000F02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2"/>
    <w:link w:val="HTML"/>
    <w:rsid w:val="000F0260"/>
    <w:rPr>
      <w:rFonts w:ascii="Courier New" w:eastAsia="Times New Roman" w:hAnsi="Courier New" w:cs="Courier New"/>
      <w:sz w:val="20"/>
      <w:szCs w:val="20"/>
      <w:lang w:eastAsia="ru-RU"/>
    </w:rPr>
  </w:style>
  <w:style w:type="paragraph" w:customStyle="1" w:styleId="affc">
    <w:name w:val="Подчеркнутый"/>
    <w:basedOn w:val="affb"/>
    <w:rsid w:val="000F0260"/>
    <w:rPr>
      <w:u w:val="single"/>
    </w:rPr>
  </w:style>
  <w:style w:type="paragraph" w:customStyle="1" w:styleId="affd">
    <w:name w:val="Содержимое таблицы"/>
    <w:basedOn w:val="a1"/>
    <w:rsid w:val="000F0260"/>
    <w:pPr>
      <w:suppressLineNumbers/>
      <w:suppressAutoHyphens/>
      <w:autoSpaceDE/>
      <w:autoSpaceDN/>
    </w:pPr>
    <w:rPr>
      <w:rFonts w:ascii="Arial" w:eastAsia="Arial Unicode MS" w:hAnsi="Arial"/>
      <w:sz w:val="24"/>
      <w:szCs w:val="24"/>
      <w:lang w:bidi="ar-SA"/>
    </w:rPr>
  </w:style>
  <w:style w:type="paragraph" w:customStyle="1" w:styleId="TableContents">
    <w:name w:val="Table Contents"/>
    <w:basedOn w:val="a1"/>
    <w:rsid w:val="000F0260"/>
    <w:pPr>
      <w:suppressLineNumbers/>
      <w:suppressAutoHyphens/>
      <w:autoSpaceDE/>
      <w:autoSpaceDN/>
    </w:pPr>
    <w:rPr>
      <w:sz w:val="24"/>
      <w:szCs w:val="24"/>
      <w:lang w:val="en-US" w:eastAsia="en-US" w:bidi="en-US"/>
    </w:rPr>
  </w:style>
  <w:style w:type="paragraph" w:customStyle="1" w:styleId="FR2">
    <w:name w:val="FR2"/>
    <w:rsid w:val="000F0260"/>
    <w:pPr>
      <w:widowControl w:val="0"/>
      <w:autoSpaceDE w:val="0"/>
      <w:autoSpaceDN w:val="0"/>
      <w:adjustRightInd w:val="0"/>
      <w:spacing w:after="0" w:line="540" w:lineRule="auto"/>
      <w:ind w:left="760" w:right="2200"/>
    </w:pPr>
    <w:rPr>
      <w:rFonts w:ascii="Arial" w:eastAsia="Times New Roman" w:hAnsi="Arial" w:cs="Arial"/>
      <w:i/>
      <w:iCs/>
      <w:sz w:val="16"/>
      <w:szCs w:val="16"/>
      <w:lang w:eastAsia="ru-RU"/>
    </w:rPr>
  </w:style>
  <w:style w:type="paragraph" w:styleId="affe">
    <w:name w:val="List Continue"/>
    <w:basedOn w:val="a1"/>
    <w:rsid w:val="000F0260"/>
    <w:pPr>
      <w:widowControl/>
      <w:autoSpaceDE/>
      <w:autoSpaceDN/>
      <w:spacing w:after="120"/>
      <w:ind w:left="283"/>
      <w:contextualSpacing/>
    </w:pPr>
    <w:rPr>
      <w:rFonts w:eastAsia="Calibri"/>
      <w:sz w:val="24"/>
      <w:szCs w:val="24"/>
      <w:lang w:bidi="ar-SA"/>
    </w:rPr>
  </w:style>
  <w:style w:type="paragraph" w:customStyle="1" w:styleId="Aacao">
    <w:name w:val="Aacao"/>
    <w:basedOn w:val="a1"/>
    <w:rsid w:val="000F0260"/>
    <w:pPr>
      <w:widowControl/>
      <w:overflowPunct w:val="0"/>
      <w:adjustRightInd w:val="0"/>
      <w:ind w:firstLine="709"/>
      <w:jc w:val="both"/>
    </w:pPr>
    <w:rPr>
      <w:spacing w:val="6"/>
      <w:sz w:val="30"/>
      <w:szCs w:val="20"/>
      <w:lang w:bidi="ar-SA"/>
    </w:rPr>
  </w:style>
  <w:style w:type="character" w:styleId="afff">
    <w:name w:val="Strong"/>
    <w:qFormat/>
    <w:rsid w:val="000F0260"/>
    <w:rPr>
      <w:b/>
      <w:bCs/>
    </w:rPr>
  </w:style>
  <w:style w:type="character" w:customStyle="1" w:styleId="red">
    <w:name w:val="red"/>
    <w:basedOn w:val="a2"/>
    <w:rsid w:val="000F0260"/>
  </w:style>
  <w:style w:type="paragraph" w:customStyle="1" w:styleId="140">
    <w:name w:val="Стиль14"/>
    <w:basedOn w:val="a1"/>
    <w:rsid w:val="000F0260"/>
    <w:pPr>
      <w:widowControl/>
      <w:autoSpaceDE/>
      <w:autoSpaceDN/>
      <w:spacing w:line="264" w:lineRule="auto"/>
      <w:ind w:firstLine="720"/>
      <w:jc w:val="both"/>
    </w:pPr>
    <w:rPr>
      <w:sz w:val="28"/>
      <w:szCs w:val="28"/>
      <w:lang w:bidi="ar-SA"/>
    </w:rPr>
  </w:style>
  <w:style w:type="character" w:customStyle="1" w:styleId="100">
    <w:name w:val="Знак Знак10"/>
    <w:rsid w:val="000F0260"/>
    <w:rPr>
      <w:b/>
      <w:bCs/>
      <w:sz w:val="28"/>
      <w:szCs w:val="28"/>
      <w:lang w:val="ru-RU" w:eastAsia="ru-RU" w:bidi="ar-SA"/>
    </w:rPr>
  </w:style>
  <w:style w:type="character" w:customStyle="1" w:styleId="92">
    <w:name w:val="Знак Знак9"/>
    <w:rsid w:val="000F0260"/>
    <w:rPr>
      <w:rFonts w:ascii="Arial" w:hAnsi="Arial" w:cs="Arial"/>
      <w:sz w:val="22"/>
      <w:szCs w:val="22"/>
      <w:lang w:val="ru-RU" w:eastAsia="ru-RU" w:bidi="ar-SA"/>
    </w:rPr>
  </w:style>
  <w:style w:type="character" w:customStyle="1" w:styleId="213">
    <w:name w:val="Заголовок 2 Знак1"/>
    <w:locked/>
    <w:rsid w:val="000F0260"/>
    <w:rPr>
      <w:rFonts w:ascii="Arial" w:hAnsi="Arial" w:cs="Arial"/>
      <w:b/>
      <w:bCs/>
      <w:i/>
      <w:iCs/>
      <w:sz w:val="28"/>
      <w:szCs w:val="28"/>
      <w:lang w:val="ru-RU" w:eastAsia="ru-RU" w:bidi="ar-SA"/>
    </w:rPr>
  </w:style>
  <w:style w:type="character" w:customStyle="1" w:styleId="emphasize1">
    <w:name w:val="emphasize1"/>
    <w:rsid w:val="000F0260"/>
    <w:rPr>
      <w:i/>
      <w:iCs/>
    </w:rPr>
  </w:style>
  <w:style w:type="paragraph" w:customStyle="1" w:styleId="ConsPlusTitle">
    <w:name w:val="ConsPlusTitle"/>
    <w:rsid w:val="000F02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0">
    <w:name w:val="Стиль"/>
    <w:rsid w:val="000F02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a">
    <w:name w:val="Знак2"/>
    <w:basedOn w:val="a1"/>
    <w:rsid w:val="000F0260"/>
    <w:pPr>
      <w:widowControl/>
      <w:autoSpaceDE/>
      <w:autoSpaceDN/>
      <w:spacing w:after="160" w:line="240" w:lineRule="exact"/>
    </w:pPr>
    <w:rPr>
      <w:rFonts w:ascii="Verdana" w:hAnsi="Verdana" w:cs="Verdana"/>
      <w:sz w:val="20"/>
      <w:szCs w:val="20"/>
      <w:lang w:val="en-US" w:eastAsia="en-US" w:bidi="ar-SA"/>
    </w:rPr>
  </w:style>
  <w:style w:type="character" w:styleId="afff1">
    <w:name w:val="Emphasis"/>
    <w:qFormat/>
    <w:rsid w:val="000F0260"/>
    <w:rPr>
      <w:i/>
      <w:iCs/>
    </w:rPr>
  </w:style>
  <w:style w:type="paragraph" w:customStyle="1" w:styleId="320">
    <w:name w:val="Основной текст с отступом 32"/>
    <w:basedOn w:val="a1"/>
    <w:rsid w:val="000F0260"/>
    <w:pPr>
      <w:widowControl/>
      <w:overflowPunct w:val="0"/>
      <w:adjustRightInd w:val="0"/>
      <w:ind w:firstLine="567"/>
      <w:textAlignment w:val="baseline"/>
    </w:pPr>
    <w:rPr>
      <w:sz w:val="28"/>
      <w:szCs w:val="20"/>
      <w:lang w:bidi="ar-SA"/>
    </w:rPr>
  </w:style>
  <w:style w:type="paragraph" w:customStyle="1" w:styleId="fr1">
    <w:name w:val="fr1"/>
    <w:basedOn w:val="a1"/>
    <w:rsid w:val="000F0260"/>
    <w:pPr>
      <w:widowControl/>
      <w:autoSpaceDE/>
      <w:autoSpaceDN/>
      <w:spacing w:before="100" w:beforeAutospacing="1" w:after="100" w:afterAutospacing="1"/>
    </w:pPr>
    <w:rPr>
      <w:sz w:val="24"/>
      <w:szCs w:val="24"/>
      <w:lang w:bidi="ar-SA"/>
    </w:rPr>
  </w:style>
  <w:style w:type="paragraph" w:customStyle="1" w:styleId="214">
    <w:name w:val="Основной текст с отступом 21"/>
    <w:basedOn w:val="a1"/>
    <w:rsid w:val="000F0260"/>
    <w:pPr>
      <w:widowControl/>
      <w:overflowPunct w:val="0"/>
      <w:adjustRightInd w:val="0"/>
      <w:ind w:firstLine="567"/>
      <w:jc w:val="both"/>
      <w:textAlignment w:val="baseline"/>
    </w:pPr>
    <w:rPr>
      <w:sz w:val="28"/>
      <w:szCs w:val="20"/>
      <w:lang w:bidi="ar-SA"/>
    </w:rPr>
  </w:style>
  <w:style w:type="paragraph" w:customStyle="1" w:styleId="TablNL">
    <w:name w:val="Tabl_N_L"/>
    <w:basedOn w:val="a1"/>
    <w:rsid w:val="000F0260"/>
    <w:pPr>
      <w:widowControl/>
      <w:tabs>
        <w:tab w:val="left" w:pos="11907"/>
      </w:tabs>
      <w:autoSpaceDE/>
      <w:autoSpaceDN/>
      <w:spacing w:line="360" w:lineRule="auto"/>
      <w:ind w:firstLine="567"/>
      <w:jc w:val="both"/>
    </w:pPr>
    <w:rPr>
      <w:rFonts w:ascii="NTTimes/Cyrillic" w:hAnsi="NTTimes/Cyrillic"/>
      <w:sz w:val="24"/>
      <w:szCs w:val="20"/>
      <w:lang w:bidi="ar-SA"/>
    </w:rPr>
  </w:style>
  <w:style w:type="paragraph" w:customStyle="1" w:styleId="Table">
    <w:name w:val="Table"/>
    <w:basedOn w:val="a1"/>
    <w:rsid w:val="000F0260"/>
    <w:pPr>
      <w:autoSpaceDE/>
      <w:autoSpaceDN/>
      <w:spacing w:before="40" w:after="40"/>
    </w:pPr>
    <w:rPr>
      <w:rFonts w:ascii="AGOpus" w:hAnsi="AGOpus"/>
      <w:snapToGrid w:val="0"/>
      <w:color w:val="000000"/>
      <w:sz w:val="16"/>
      <w:szCs w:val="20"/>
      <w:lang w:val="en-GB" w:bidi="ar-SA"/>
    </w:rPr>
  </w:style>
  <w:style w:type="character" w:styleId="afff2">
    <w:name w:val="annotation reference"/>
    <w:uiPriority w:val="99"/>
    <w:rsid w:val="000F0260"/>
    <w:rPr>
      <w:sz w:val="16"/>
      <w:szCs w:val="16"/>
    </w:rPr>
  </w:style>
  <w:style w:type="paragraph" w:styleId="afff3">
    <w:name w:val="annotation text"/>
    <w:basedOn w:val="a1"/>
    <w:link w:val="afff4"/>
    <w:uiPriority w:val="99"/>
    <w:rsid w:val="000F0260"/>
    <w:pPr>
      <w:widowControl/>
      <w:autoSpaceDE/>
      <w:autoSpaceDN/>
    </w:pPr>
    <w:rPr>
      <w:sz w:val="20"/>
      <w:szCs w:val="20"/>
      <w:lang w:bidi="ar-SA"/>
    </w:rPr>
  </w:style>
  <w:style w:type="character" w:customStyle="1" w:styleId="afff4">
    <w:name w:val="Текст примечания Знак"/>
    <w:basedOn w:val="a2"/>
    <w:link w:val="afff3"/>
    <w:uiPriority w:val="99"/>
    <w:rsid w:val="000F0260"/>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0F0260"/>
    <w:rPr>
      <w:b/>
      <w:bCs/>
    </w:rPr>
  </w:style>
  <w:style w:type="character" w:customStyle="1" w:styleId="afff6">
    <w:name w:val="Тема примечания Знак"/>
    <w:basedOn w:val="afff4"/>
    <w:link w:val="afff5"/>
    <w:rsid w:val="000F0260"/>
    <w:rPr>
      <w:rFonts w:ascii="Times New Roman" w:eastAsia="Times New Roman" w:hAnsi="Times New Roman" w:cs="Times New Roman"/>
      <w:b/>
      <w:bCs/>
      <w:sz w:val="20"/>
      <w:szCs w:val="20"/>
      <w:lang w:eastAsia="ru-RU"/>
    </w:rPr>
  </w:style>
  <w:style w:type="paragraph" w:customStyle="1" w:styleId="Normal10">
    <w:name w:val="Стиль Normal + 10 пт полужирный По центру"/>
    <w:basedOn w:val="a1"/>
    <w:rsid w:val="000F0260"/>
    <w:pPr>
      <w:widowControl/>
      <w:autoSpaceDE/>
      <w:autoSpaceDN/>
      <w:ind w:left="-113" w:right="-113"/>
      <w:jc w:val="center"/>
    </w:pPr>
    <w:rPr>
      <w:b/>
      <w:bCs/>
      <w:sz w:val="20"/>
      <w:szCs w:val="20"/>
      <w:lang w:bidi="ar-SA"/>
    </w:rPr>
  </w:style>
  <w:style w:type="paragraph" w:styleId="afff7">
    <w:name w:val="No Spacing"/>
    <w:link w:val="afff8"/>
    <w:qFormat/>
    <w:rsid w:val="000F0260"/>
    <w:pPr>
      <w:spacing w:after="0" w:line="240" w:lineRule="auto"/>
    </w:pPr>
    <w:rPr>
      <w:rFonts w:ascii="Calibri" w:eastAsia="Calibri" w:hAnsi="Calibri" w:cs="Times New Roman"/>
    </w:rPr>
  </w:style>
  <w:style w:type="character" w:customStyle="1" w:styleId="17">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rsid w:val="000F0260"/>
    <w:rPr>
      <w:sz w:val="24"/>
      <w:szCs w:val="24"/>
      <w:lang w:val="ru-RU" w:eastAsia="ru-RU" w:bidi="ar-SA"/>
    </w:rPr>
  </w:style>
  <w:style w:type="table" w:customStyle="1" w:styleId="18">
    <w:name w:val="Стиль таблицы1"/>
    <w:basedOn w:val="ab"/>
    <w:rsid w:val="000F0260"/>
    <w:tblPr/>
  </w:style>
  <w:style w:type="paragraph" w:customStyle="1" w:styleId="220">
    <w:name w:val="Основной текст с отступом 22"/>
    <w:basedOn w:val="a1"/>
    <w:rsid w:val="000F0260"/>
    <w:pPr>
      <w:widowControl/>
      <w:suppressAutoHyphens/>
      <w:autoSpaceDE/>
      <w:autoSpaceDN/>
      <w:spacing w:after="120" w:line="480" w:lineRule="auto"/>
      <w:ind w:left="283"/>
    </w:pPr>
    <w:rPr>
      <w:sz w:val="24"/>
      <w:szCs w:val="24"/>
      <w:lang w:eastAsia="ar-SA" w:bidi="ar-SA"/>
    </w:rPr>
  </w:style>
  <w:style w:type="character" w:customStyle="1" w:styleId="subtitle1">
    <w:name w:val="subtitle1"/>
    <w:rsid w:val="000F0260"/>
    <w:rPr>
      <w:rFonts w:ascii="Times New Roman" w:hAnsi="Times New Roman" w:cs="Times New Roman" w:hint="default"/>
      <w:b w:val="0"/>
      <w:bCs w:val="0"/>
      <w:color w:val="003366"/>
      <w:sz w:val="15"/>
      <w:szCs w:val="15"/>
    </w:rPr>
  </w:style>
  <w:style w:type="paragraph" w:customStyle="1" w:styleId="maintext">
    <w:name w:val="main_text"/>
    <w:basedOn w:val="a1"/>
    <w:rsid w:val="000F0260"/>
    <w:pPr>
      <w:widowControl/>
      <w:autoSpaceDE/>
      <w:autoSpaceDN/>
      <w:spacing w:before="100" w:beforeAutospacing="1" w:after="100" w:afterAutospacing="1"/>
    </w:pPr>
    <w:rPr>
      <w:rFonts w:ascii="Arial" w:hAnsi="Arial" w:cs="Arial"/>
      <w:color w:val="333366"/>
      <w:sz w:val="21"/>
      <w:szCs w:val="21"/>
      <w:lang w:bidi="ar-SA"/>
    </w:rPr>
  </w:style>
  <w:style w:type="paragraph" w:styleId="afff9">
    <w:name w:val="Revision"/>
    <w:hidden/>
    <w:uiPriority w:val="99"/>
    <w:semiHidden/>
    <w:rsid w:val="000F0260"/>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F0260"/>
  </w:style>
  <w:style w:type="character" w:customStyle="1" w:styleId="editsection">
    <w:name w:val="editsection"/>
    <w:rsid w:val="000F0260"/>
  </w:style>
  <w:style w:type="character" w:customStyle="1" w:styleId="mw-headline">
    <w:name w:val="mw-headline"/>
    <w:rsid w:val="000F0260"/>
  </w:style>
  <w:style w:type="character" w:customStyle="1" w:styleId="selection">
    <w:name w:val="selection"/>
    <w:rsid w:val="000F0260"/>
  </w:style>
  <w:style w:type="paragraph" w:styleId="afffa">
    <w:name w:val="List"/>
    <w:basedOn w:val="a1"/>
    <w:rsid w:val="000F0260"/>
    <w:pPr>
      <w:widowControl/>
      <w:autoSpaceDE/>
      <w:autoSpaceDN/>
      <w:ind w:left="283" w:hanging="283"/>
      <w:contextualSpacing/>
    </w:pPr>
    <w:rPr>
      <w:rFonts w:eastAsia="Calibri"/>
      <w:sz w:val="24"/>
      <w:szCs w:val="24"/>
      <w:lang w:bidi="ar-SA"/>
    </w:rPr>
  </w:style>
  <w:style w:type="character" w:customStyle="1" w:styleId="apple-style-span">
    <w:name w:val="apple-style-span"/>
    <w:rsid w:val="000F0260"/>
  </w:style>
  <w:style w:type="paragraph" w:customStyle="1" w:styleId="111">
    <w:name w:val="МГП 1.1.1"/>
    <w:basedOn w:val="a1"/>
    <w:next w:val="a1"/>
    <w:rsid w:val="000F0260"/>
    <w:pPr>
      <w:keepNext/>
      <w:widowControl/>
      <w:numPr>
        <w:numId w:val="7"/>
      </w:numPr>
      <w:autoSpaceDE/>
      <w:autoSpaceDN/>
      <w:spacing w:before="120" w:after="60"/>
      <w:ind w:left="0" w:right="284" w:firstLine="851"/>
      <w:jc w:val="both"/>
      <w:outlineLvl w:val="2"/>
    </w:pPr>
    <w:rPr>
      <w:rFonts w:ascii="Cambria" w:eastAsia="Batang" w:hAnsi="Cambria" w:cs="Cambria"/>
      <w:b/>
      <w:bCs/>
      <w:color w:val="000000"/>
      <w:sz w:val="28"/>
      <w:szCs w:val="28"/>
      <w:lang w:bidi="ar-SA"/>
    </w:rPr>
  </w:style>
  <w:style w:type="paragraph" w:customStyle="1" w:styleId="afffb">
    <w:name w:val="МГП Обычный"/>
    <w:basedOn w:val="a1"/>
    <w:link w:val="afffc"/>
    <w:qFormat/>
    <w:rsid w:val="000F0260"/>
    <w:pPr>
      <w:widowControl/>
      <w:autoSpaceDE/>
      <w:autoSpaceDN/>
      <w:ind w:right="284" w:firstLine="851"/>
      <w:jc w:val="both"/>
    </w:pPr>
    <w:rPr>
      <w:rFonts w:eastAsia="Batang"/>
      <w:color w:val="000000"/>
      <w:sz w:val="28"/>
      <w:szCs w:val="28"/>
      <w:lang w:bidi="ar-SA"/>
    </w:rPr>
  </w:style>
  <w:style w:type="paragraph" w:customStyle="1" w:styleId="0">
    <w:name w:val="0 Основной текст"/>
    <w:basedOn w:val="a1"/>
    <w:link w:val="00"/>
    <w:rsid w:val="000F0260"/>
    <w:pPr>
      <w:widowControl/>
      <w:autoSpaceDE/>
      <w:autoSpaceDN/>
      <w:ind w:left="284" w:right="284" w:firstLine="709"/>
      <w:jc w:val="both"/>
    </w:pPr>
    <w:rPr>
      <w:rFonts w:eastAsia="Batang"/>
      <w:color w:val="000000"/>
      <w:sz w:val="28"/>
      <w:szCs w:val="28"/>
      <w:lang w:bidi="ar-SA"/>
    </w:rPr>
  </w:style>
  <w:style w:type="character" w:customStyle="1" w:styleId="00">
    <w:name w:val="0 Основной текст Знак"/>
    <w:link w:val="0"/>
    <w:locked/>
    <w:rsid w:val="000F0260"/>
    <w:rPr>
      <w:rFonts w:ascii="Times New Roman" w:eastAsia="Batang" w:hAnsi="Times New Roman" w:cs="Times New Roman"/>
      <w:color w:val="000000"/>
      <w:sz w:val="28"/>
      <w:szCs w:val="28"/>
      <w:lang w:eastAsia="ru-RU"/>
    </w:rPr>
  </w:style>
  <w:style w:type="paragraph" w:customStyle="1" w:styleId="110">
    <w:name w:val="Обычный11"/>
    <w:rsid w:val="000F0260"/>
    <w:pPr>
      <w:spacing w:after="0" w:line="240" w:lineRule="auto"/>
    </w:pPr>
    <w:rPr>
      <w:rFonts w:ascii="Times New Roman" w:eastAsia="Times New Roman" w:hAnsi="Times New Roman" w:cs="Times New Roman"/>
      <w:sz w:val="20"/>
      <w:szCs w:val="20"/>
      <w:lang w:eastAsia="ru-RU"/>
    </w:rPr>
  </w:style>
  <w:style w:type="character" w:customStyle="1" w:styleId="43">
    <w:name w:val="Основной текст (4)"/>
    <w:link w:val="410"/>
    <w:uiPriority w:val="99"/>
    <w:rsid w:val="000F0260"/>
    <w:rPr>
      <w:sz w:val="28"/>
      <w:szCs w:val="28"/>
      <w:shd w:val="clear" w:color="auto" w:fill="FFFFFF"/>
    </w:rPr>
  </w:style>
  <w:style w:type="character" w:customStyle="1" w:styleId="130">
    <w:name w:val="Заголовок №1 (3)"/>
    <w:link w:val="131"/>
    <w:uiPriority w:val="99"/>
    <w:rsid w:val="000F0260"/>
    <w:rPr>
      <w:b/>
      <w:bCs/>
      <w:sz w:val="28"/>
      <w:szCs w:val="28"/>
      <w:shd w:val="clear" w:color="auto" w:fill="FFFFFF"/>
    </w:rPr>
  </w:style>
  <w:style w:type="paragraph" w:customStyle="1" w:styleId="410">
    <w:name w:val="Основной текст (4)1"/>
    <w:basedOn w:val="a1"/>
    <w:link w:val="43"/>
    <w:uiPriority w:val="99"/>
    <w:rsid w:val="000F0260"/>
    <w:pPr>
      <w:widowControl/>
      <w:shd w:val="clear" w:color="auto" w:fill="FFFFFF"/>
      <w:autoSpaceDE/>
      <w:autoSpaceDN/>
      <w:spacing w:line="240" w:lineRule="atLeast"/>
    </w:pPr>
    <w:rPr>
      <w:rFonts w:asciiTheme="minorHAnsi" w:eastAsiaTheme="minorHAnsi" w:hAnsiTheme="minorHAnsi" w:cstheme="minorBidi"/>
      <w:sz w:val="28"/>
      <w:szCs w:val="28"/>
      <w:lang w:eastAsia="en-US" w:bidi="ar-SA"/>
    </w:rPr>
  </w:style>
  <w:style w:type="paragraph" w:customStyle="1" w:styleId="131">
    <w:name w:val="Заголовок №1 (3)1"/>
    <w:basedOn w:val="a1"/>
    <w:link w:val="130"/>
    <w:uiPriority w:val="99"/>
    <w:rsid w:val="000F0260"/>
    <w:pPr>
      <w:widowControl/>
      <w:shd w:val="clear" w:color="auto" w:fill="FFFFFF"/>
      <w:autoSpaceDE/>
      <w:autoSpaceDN/>
      <w:spacing w:before="180" w:after="120" w:line="240" w:lineRule="atLeast"/>
      <w:outlineLvl w:val="0"/>
    </w:pPr>
    <w:rPr>
      <w:rFonts w:asciiTheme="minorHAnsi" w:eastAsiaTheme="minorHAnsi" w:hAnsiTheme="minorHAnsi" w:cstheme="minorBidi"/>
      <w:b/>
      <w:bCs/>
      <w:sz w:val="28"/>
      <w:szCs w:val="28"/>
      <w:lang w:eastAsia="en-US" w:bidi="ar-SA"/>
    </w:rPr>
  </w:style>
  <w:style w:type="paragraph" w:customStyle="1" w:styleId="afffd">
    <w:name w:val="Текст таблицы"/>
    <w:basedOn w:val="a1"/>
    <w:rsid w:val="000F0260"/>
    <w:pPr>
      <w:widowControl/>
      <w:autoSpaceDE/>
      <w:autoSpaceDN/>
      <w:spacing w:before="60" w:after="60"/>
      <w:jc w:val="both"/>
    </w:pPr>
    <w:rPr>
      <w:rFonts w:ascii="Arial" w:hAnsi="Arial"/>
      <w:sz w:val="20"/>
      <w:szCs w:val="20"/>
      <w:lang w:bidi="ar-SA"/>
    </w:rPr>
  </w:style>
  <w:style w:type="paragraph" w:customStyle="1" w:styleId="cont">
    <w:name w:val="cont"/>
    <w:basedOn w:val="a1"/>
    <w:rsid w:val="000F0260"/>
    <w:pPr>
      <w:widowControl/>
      <w:autoSpaceDE/>
      <w:autoSpaceDN/>
      <w:spacing w:before="100" w:beforeAutospacing="1" w:after="100" w:afterAutospacing="1"/>
    </w:pPr>
    <w:rPr>
      <w:sz w:val="24"/>
      <w:szCs w:val="24"/>
      <w:lang w:bidi="ar-SA"/>
    </w:rPr>
  </w:style>
  <w:style w:type="paragraph" w:customStyle="1" w:styleId="19">
    <w:name w:val="Стиль1"/>
    <w:link w:val="1a"/>
    <w:qFormat/>
    <w:rsid w:val="000F0260"/>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ffe">
    <w:name w:val="обычн БО Знак Знак Знак Знак Знак Знак Знак Знак Знак"/>
    <w:rsid w:val="000F0260"/>
    <w:rPr>
      <w:rFonts w:ascii="Arial" w:hAnsi="Arial"/>
      <w:noProof w:val="0"/>
      <w:sz w:val="24"/>
      <w:lang w:val="ru-RU" w:eastAsia="ru-RU" w:bidi="ar-SA"/>
    </w:rPr>
  </w:style>
  <w:style w:type="paragraph" w:customStyle="1" w:styleId="affff">
    <w:name w:val="Текст_стратегии"/>
    <w:basedOn w:val="a1"/>
    <w:rsid w:val="000F0260"/>
    <w:pPr>
      <w:widowControl/>
      <w:suppressAutoHyphens/>
      <w:autoSpaceDE/>
      <w:autoSpaceDN/>
      <w:ind w:firstLine="567"/>
      <w:jc w:val="both"/>
    </w:pPr>
    <w:rPr>
      <w:sz w:val="28"/>
      <w:szCs w:val="28"/>
      <w:lang w:bidi="ar-SA"/>
    </w:rPr>
  </w:style>
  <w:style w:type="character" w:styleId="affff0">
    <w:name w:val="Subtle Emphasis"/>
    <w:qFormat/>
    <w:rsid w:val="000F0260"/>
    <w:rPr>
      <w:rFonts w:ascii="Times New Roman" w:hAnsi="Times New Roman"/>
      <w:i/>
      <w:iCs/>
      <w:color w:val="990099"/>
      <w:sz w:val="28"/>
    </w:rPr>
  </w:style>
  <w:style w:type="paragraph" w:customStyle="1" w:styleId="uj">
    <w:name w:val="uj"/>
    <w:basedOn w:val="a1"/>
    <w:rsid w:val="000F0260"/>
    <w:pPr>
      <w:widowControl/>
      <w:autoSpaceDE/>
      <w:autoSpaceDN/>
      <w:ind w:firstLine="177"/>
      <w:jc w:val="both"/>
    </w:pPr>
    <w:rPr>
      <w:color w:val="008000"/>
      <w:sz w:val="24"/>
      <w:szCs w:val="24"/>
      <w:lang w:bidi="ar-SA"/>
    </w:rPr>
  </w:style>
  <w:style w:type="paragraph" w:customStyle="1" w:styleId="uni">
    <w:name w:val="uni"/>
    <w:basedOn w:val="a1"/>
    <w:rsid w:val="000F0260"/>
    <w:pPr>
      <w:widowControl/>
      <w:autoSpaceDE/>
      <w:autoSpaceDN/>
      <w:ind w:firstLine="230"/>
      <w:jc w:val="both"/>
    </w:pPr>
    <w:rPr>
      <w:sz w:val="24"/>
      <w:szCs w:val="24"/>
      <w:lang w:bidi="ar-SA"/>
    </w:rPr>
  </w:style>
  <w:style w:type="paragraph" w:customStyle="1" w:styleId="unip">
    <w:name w:val="unip"/>
    <w:basedOn w:val="a1"/>
    <w:rsid w:val="000F0260"/>
    <w:pPr>
      <w:widowControl/>
      <w:autoSpaceDE/>
      <w:autoSpaceDN/>
      <w:ind w:firstLine="230"/>
      <w:jc w:val="both"/>
    </w:pPr>
    <w:rPr>
      <w:sz w:val="24"/>
      <w:szCs w:val="24"/>
      <w:lang w:bidi="ar-SA"/>
    </w:rPr>
  </w:style>
  <w:style w:type="paragraph" w:customStyle="1" w:styleId="2110">
    <w:name w:val="Основной текст 211"/>
    <w:basedOn w:val="a1"/>
    <w:rsid w:val="000F0260"/>
    <w:pPr>
      <w:widowControl/>
      <w:autoSpaceDE/>
      <w:autoSpaceDN/>
      <w:jc w:val="center"/>
    </w:pPr>
    <w:rPr>
      <w:b/>
      <w:sz w:val="24"/>
      <w:szCs w:val="20"/>
      <w:lang w:bidi="ar-SA"/>
    </w:rPr>
  </w:style>
  <w:style w:type="paragraph" w:customStyle="1" w:styleId="11Char">
    <w:name w:val="Знак1 Знак Знак Знак Знак Знак Знак Знак Знак1 Char"/>
    <w:basedOn w:val="a1"/>
    <w:rsid w:val="000F0260"/>
    <w:pPr>
      <w:widowControl/>
      <w:autoSpaceDE/>
      <w:autoSpaceDN/>
      <w:spacing w:after="160" w:line="240" w:lineRule="exact"/>
    </w:pPr>
    <w:rPr>
      <w:rFonts w:ascii="Verdana" w:hAnsi="Verdana"/>
      <w:sz w:val="20"/>
      <w:szCs w:val="20"/>
      <w:lang w:val="en-US" w:eastAsia="en-US" w:bidi="ar-SA"/>
    </w:rPr>
  </w:style>
  <w:style w:type="paragraph" w:customStyle="1" w:styleId="xl28">
    <w:name w:val="xl28"/>
    <w:basedOn w:val="a1"/>
    <w:rsid w:val="000F0260"/>
    <w:pPr>
      <w:widowControl/>
      <w:autoSpaceDE/>
      <w:autoSpaceDN/>
      <w:spacing w:before="100" w:after="100"/>
      <w:jc w:val="center"/>
    </w:pPr>
    <w:rPr>
      <w:rFonts w:eastAsia="Arial Unicode MS"/>
      <w:sz w:val="28"/>
      <w:szCs w:val="20"/>
      <w:lang w:bidi="ar-SA"/>
    </w:rPr>
  </w:style>
  <w:style w:type="paragraph" w:customStyle="1" w:styleId="affff1">
    <w:name w:val="Показатели таблицы"/>
    <w:basedOn w:val="a1"/>
    <w:next w:val="ac"/>
    <w:rsid w:val="000F0260"/>
    <w:pPr>
      <w:widowControl/>
      <w:autoSpaceDE/>
      <w:autoSpaceDN/>
      <w:jc w:val="center"/>
    </w:pPr>
    <w:rPr>
      <w:sz w:val="24"/>
      <w:szCs w:val="20"/>
      <w:lang w:bidi="ar-SA"/>
    </w:rPr>
  </w:style>
  <w:style w:type="paragraph" w:customStyle="1" w:styleId="affff2">
    <w:name w:val="Знак Знак Знак Знак Знак Знак Знак Знак Знак Знак"/>
    <w:basedOn w:val="a1"/>
    <w:rsid w:val="000F0260"/>
    <w:pPr>
      <w:widowControl/>
      <w:autoSpaceDE/>
      <w:autoSpaceDN/>
    </w:pPr>
    <w:rPr>
      <w:rFonts w:ascii="Verdana" w:hAnsi="Verdana"/>
      <w:sz w:val="20"/>
      <w:szCs w:val="20"/>
      <w:lang w:val="en-US" w:bidi="ar-SA"/>
    </w:rPr>
  </w:style>
  <w:style w:type="paragraph" w:customStyle="1" w:styleId="xl58">
    <w:name w:val="xl58"/>
    <w:basedOn w:val="a1"/>
    <w:rsid w:val="000F0260"/>
    <w:pPr>
      <w:widowControl/>
      <w:autoSpaceDE/>
      <w:autoSpaceDN/>
      <w:spacing w:before="100" w:after="100"/>
      <w:jc w:val="center"/>
    </w:pPr>
    <w:rPr>
      <w:rFonts w:eastAsia="Arial Unicode MS"/>
      <w:color w:val="FF0000"/>
      <w:sz w:val="28"/>
      <w:szCs w:val="20"/>
      <w:lang w:bidi="ar-SA"/>
    </w:rPr>
  </w:style>
  <w:style w:type="paragraph" w:customStyle="1" w:styleId="62">
    <w:name w:val="заголовок 6"/>
    <w:basedOn w:val="a1"/>
    <w:next w:val="a1"/>
    <w:rsid w:val="000F0260"/>
    <w:pPr>
      <w:keepNext/>
      <w:autoSpaceDE/>
      <w:autoSpaceDN/>
      <w:spacing w:before="120" w:after="100" w:line="360" w:lineRule="auto"/>
      <w:ind w:firstLine="794"/>
      <w:jc w:val="center"/>
    </w:pPr>
    <w:rPr>
      <w:b/>
      <w:bCs/>
      <w:i/>
      <w:sz w:val="30"/>
      <w:szCs w:val="28"/>
      <w:lang w:val="en-US" w:bidi="en-US"/>
    </w:rPr>
  </w:style>
  <w:style w:type="character" w:customStyle="1" w:styleId="1a">
    <w:name w:val="Стиль1 Знак"/>
    <w:link w:val="19"/>
    <w:rsid w:val="000F0260"/>
    <w:rPr>
      <w:rFonts w:ascii="Times New Roman" w:eastAsia="Times New Roman" w:hAnsi="Times New Roman" w:cs="Times New Roman"/>
      <w:snapToGrid w:val="0"/>
      <w:sz w:val="28"/>
      <w:szCs w:val="20"/>
      <w:lang w:eastAsia="ru-RU"/>
    </w:rPr>
  </w:style>
  <w:style w:type="paragraph" w:customStyle="1" w:styleId="affff3">
    <w:name w:val="Текст записки"/>
    <w:basedOn w:val="a1"/>
    <w:link w:val="1b"/>
    <w:rsid w:val="000F0260"/>
    <w:pPr>
      <w:widowControl/>
      <w:autoSpaceDE/>
      <w:autoSpaceDN/>
      <w:spacing w:before="120" w:after="120"/>
      <w:ind w:left="567" w:firstLine="567"/>
      <w:jc w:val="both"/>
    </w:pPr>
    <w:rPr>
      <w:sz w:val="24"/>
      <w:szCs w:val="20"/>
      <w:lang w:bidi="ar-SA"/>
    </w:rPr>
  </w:style>
  <w:style w:type="character" w:customStyle="1" w:styleId="1b">
    <w:name w:val="Текст записки Знак1"/>
    <w:link w:val="affff3"/>
    <w:rsid w:val="000F0260"/>
    <w:rPr>
      <w:rFonts w:ascii="Times New Roman" w:eastAsia="Times New Roman" w:hAnsi="Times New Roman" w:cs="Times New Roman"/>
      <w:sz w:val="24"/>
      <w:szCs w:val="20"/>
      <w:lang w:eastAsia="ru-RU"/>
    </w:rPr>
  </w:style>
  <w:style w:type="paragraph" w:customStyle="1" w:styleId="affff4">
    <w:name w:val="Список бюл. первый"/>
    <w:basedOn w:val="affff5"/>
    <w:next w:val="affff5"/>
    <w:rsid w:val="000F0260"/>
    <w:pPr>
      <w:spacing w:before="60" w:after="60" w:line="240" w:lineRule="auto"/>
      <w:ind w:left="1417" w:hanging="283"/>
      <w:contextualSpacing w:val="0"/>
      <w:jc w:val="left"/>
    </w:pPr>
    <w:rPr>
      <w:rFonts w:ascii="Arial" w:hAnsi="Arial"/>
      <w:sz w:val="24"/>
    </w:rPr>
  </w:style>
  <w:style w:type="paragraph" w:styleId="affff5">
    <w:name w:val="List Bullet"/>
    <w:basedOn w:val="a1"/>
    <w:rsid w:val="000F0260"/>
    <w:pPr>
      <w:widowControl/>
      <w:autoSpaceDE/>
      <w:autoSpaceDN/>
      <w:spacing w:line="360" w:lineRule="atLeast"/>
      <w:ind w:left="675" w:hanging="675"/>
      <w:contextualSpacing/>
      <w:jc w:val="both"/>
    </w:pPr>
    <w:rPr>
      <w:rFonts w:ascii="Times New Roman CYR" w:hAnsi="Times New Roman CYR"/>
      <w:sz w:val="28"/>
      <w:szCs w:val="20"/>
      <w:lang w:bidi="ar-SA"/>
    </w:rPr>
  </w:style>
  <w:style w:type="numbering" w:customStyle="1" w:styleId="1c">
    <w:name w:val="Нет списка1"/>
    <w:next w:val="a4"/>
    <w:uiPriority w:val="99"/>
    <w:semiHidden/>
    <w:unhideWhenUsed/>
    <w:rsid w:val="000F0260"/>
  </w:style>
  <w:style w:type="paragraph" w:customStyle="1" w:styleId="-4">
    <w:name w:val="Подпункт - 4 ур"/>
    <w:basedOn w:val="a1"/>
    <w:rsid w:val="000F0260"/>
    <w:pPr>
      <w:widowControl/>
      <w:numPr>
        <w:ilvl w:val="3"/>
        <w:numId w:val="8"/>
      </w:numPr>
      <w:autoSpaceDE/>
      <w:autoSpaceDN/>
      <w:spacing w:before="60" w:after="60"/>
      <w:ind w:left="851" w:right="170" w:firstLine="851"/>
      <w:jc w:val="both"/>
    </w:pPr>
    <w:rPr>
      <w:sz w:val="28"/>
      <w:szCs w:val="24"/>
      <w:lang w:bidi="ar-SA"/>
    </w:rPr>
  </w:style>
  <w:style w:type="paragraph" w:customStyle="1" w:styleId="-3">
    <w:name w:val="Пункт подраздела - 3 ур"/>
    <w:basedOn w:val="a1"/>
    <w:link w:val="-31"/>
    <w:rsid w:val="000F0260"/>
    <w:pPr>
      <w:widowControl/>
      <w:numPr>
        <w:ilvl w:val="2"/>
        <w:numId w:val="8"/>
      </w:numPr>
      <w:autoSpaceDE/>
      <w:autoSpaceDN/>
      <w:spacing w:before="60" w:after="60"/>
      <w:ind w:right="170"/>
      <w:jc w:val="both"/>
    </w:pPr>
    <w:rPr>
      <w:sz w:val="28"/>
      <w:szCs w:val="28"/>
      <w:lang w:bidi="ar-SA"/>
    </w:rPr>
  </w:style>
  <w:style w:type="paragraph" w:customStyle="1" w:styleId="-2">
    <w:name w:val="Пункт раздела - 2 ур"/>
    <w:basedOn w:val="a1"/>
    <w:link w:val="-21"/>
    <w:rsid w:val="000F0260"/>
    <w:pPr>
      <w:widowControl/>
      <w:numPr>
        <w:ilvl w:val="1"/>
        <w:numId w:val="8"/>
      </w:numPr>
      <w:autoSpaceDE/>
      <w:autoSpaceDN/>
      <w:spacing w:before="60" w:after="60"/>
      <w:ind w:right="170"/>
      <w:jc w:val="both"/>
    </w:pPr>
    <w:rPr>
      <w:sz w:val="28"/>
      <w:szCs w:val="28"/>
      <w:lang w:bidi="ar-SA"/>
    </w:rPr>
  </w:style>
  <w:style w:type="paragraph" w:customStyle="1" w:styleId="-1">
    <w:name w:val="Раздел - 1 ур"/>
    <w:next w:val="-2"/>
    <w:rsid w:val="000F0260"/>
    <w:pPr>
      <w:keepNext/>
      <w:pageBreakBefore/>
      <w:numPr>
        <w:numId w:val="8"/>
      </w:numPr>
      <w:suppressAutoHyphens/>
      <w:spacing w:after="240" w:line="240" w:lineRule="auto"/>
      <w:ind w:right="170"/>
    </w:pPr>
    <w:rPr>
      <w:rFonts w:ascii="Arial" w:eastAsia="Times New Roman" w:hAnsi="Arial" w:cs="Times New Roman"/>
      <w:b/>
      <w:sz w:val="28"/>
      <w:szCs w:val="28"/>
      <w:lang w:eastAsia="ru-RU"/>
    </w:rPr>
  </w:style>
  <w:style w:type="numbering" w:customStyle="1" w:styleId="a">
    <w:name w:val="ПЗ"/>
    <w:basedOn w:val="a4"/>
    <w:rsid w:val="000F0260"/>
    <w:pPr>
      <w:numPr>
        <w:numId w:val="8"/>
      </w:numPr>
    </w:pPr>
  </w:style>
  <w:style w:type="character" w:customStyle="1" w:styleId="-21">
    <w:name w:val="Пункт раздела - 2 ур Знак"/>
    <w:link w:val="-2"/>
    <w:rsid w:val="000F0260"/>
    <w:rPr>
      <w:rFonts w:ascii="Times New Roman" w:eastAsia="Times New Roman" w:hAnsi="Times New Roman" w:cs="Times New Roman"/>
      <w:sz w:val="28"/>
      <w:szCs w:val="28"/>
      <w:lang w:eastAsia="ru-RU"/>
    </w:rPr>
  </w:style>
  <w:style w:type="paragraph" w:customStyle="1" w:styleId="-0">
    <w:name w:val="Абзац ненумерованный - 0 ур"/>
    <w:link w:val="-00"/>
    <w:rsid w:val="000F0260"/>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0">
    <w:name w:val="Абзац ненумерованный - 0 ур Знак"/>
    <w:link w:val="-0"/>
    <w:rsid w:val="000F0260"/>
    <w:rPr>
      <w:rFonts w:ascii="Times New Roman" w:eastAsia="Times New Roman" w:hAnsi="Times New Roman" w:cs="Times New Roman"/>
      <w:sz w:val="28"/>
      <w:szCs w:val="28"/>
      <w:lang w:eastAsia="ru-RU"/>
    </w:rPr>
  </w:style>
  <w:style w:type="paragraph" w:customStyle="1" w:styleId="-">
    <w:name w:val="Перечисление -"/>
    <w:basedOn w:val="-0"/>
    <w:link w:val="-5"/>
    <w:rsid w:val="000F0260"/>
    <w:pPr>
      <w:numPr>
        <w:numId w:val="9"/>
      </w:numPr>
      <w:contextualSpacing/>
    </w:pPr>
  </w:style>
  <w:style w:type="paragraph" w:customStyle="1" w:styleId="affff6">
    <w:name w:val="Название таблицы"/>
    <w:basedOn w:val="-0"/>
    <w:next w:val="-0"/>
    <w:rsid w:val="000F0260"/>
    <w:pPr>
      <w:keepNext/>
      <w:suppressAutoHyphens/>
      <w:spacing w:before="240"/>
      <w:ind w:firstLine="0"/>
    </w:pPr>
  </w:style>
  <w:style w:type="character" w:customStyle="1" w:styleId="-5">
    <w:name w:val="Перечисление - Знак"/>
    <w:link w:val="-"/>
    <w:rsid w:val="000F0260"/>
    <w:rPr>
      <w:rFonts w:ascii="Times New Roman" w:eastAsia="Times New Roman" w:hAnsi="Times New Roman" w:cs="Times New Roman"/>
      <w:sz w:val="28"/>
      <w:szCs w:val="28"/>
      <w:lang w:eastAsia="ru-RU"/>
    </w:rPr>
  </w:style>
  <w:style w:type="paragraph" w:customStyle="1" w:styleId="-20">
    <w:name w:val="Подраздел - 2 ур"/>
    <w:basedOn w:val="-2"/>
    <w:next w:val="-3"/>
    <w:link w:val="-22"/>
    <w:rsid w:val="000F0260"/>
    <w:pPr>
      <w:keepNext/>
      <w:numPr>
        <w:numId w:val="10"/>
      </w:numPr>
      <w:suppressAutoHyphens/>
      <w:spacing w:before="160" w:after="120"/>
      <w:jc w:val="left"/>
    </w:pPr>
    <w:rPr>
      <w:b/>
    </w:rPr>
  </w:style>
  <w:style w:type="character" w:customStyle="1" w:styleId="-31">
    <w:name w:val="Пункт подраздела - 3 ур Знак1"/>
    <w:link w:val="-3"/>
    <w:rsid w:val="000F0260"/>
    <w:rPr>
      <w:rFonts w:ascii="Times New Roman" w:eastAsia="Times New Roman" w:hAnsi="Times New Roman" w:cs="Times New Roman"/>
      <w:sz w:val="28"/>
      <w:szCs w:val="28"/>
      <w:lang w:eastAsia="ru-RU"/>
    </w:rPr>
  </w:style>
  <w:style w:type="character" w:customStyle="1" w:styleId="-22">
    <w:name w:val="Подраздел - 2 ур Знак"/>
    <w:link w:val="-20"/>
    <w:rsid w:val="000F0260"/>
    <w:rPr>
      <w:rFonts w:ascii="Times New Roman" w:eastAsia="Times New Roman" w:hAnsi="Times New Roman" w:cs="Times New Roman"/>
      <w:b/>
      <w:sz w:val="28"/>
      <w:szCs w:val="28"/>
      <w:lang w:eastAsia="ru-RU"/>
    </w:rPr>
  </w:style>
  <w:style w:type="character" w:styleId="affff7">
    <w:name w:val="Book Title"/>
    <w:uiPriority w:val="33"/>
    <w:qFormat/>
    <w:rsid w:val="000F0260"/>
    <w:rPr>
      <w:b/>
      <w:bCs/>
      <w:smallCaps/>
      <w:spacing w:val="5"/>
    </w:rPr>
  </w:style>
  <w:style w:type="paragraph" w:customStyle="1" w:styleId="Iauiue">
    <w:name w:val="Iau?iue"/>
    <w:rsid w:val="000F0260"/>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03">
    <w:name w:val="Font Style103"/>
    <w:rsid w:val="000F0260"/>
    <w:rPr>
      <w:rFonts w:ascii="Times New Roman" w:hAnsi="Times New Roman" w:cs="Times New Roman" w:hint="default"/>
      <w:sz w:val="22"/>
      <w:szCs w:val="22"/>
    </w:rPr>
  </w:style>
  <w:style w:type="paragraph" w:styleId="affff8">
    <w:name w:val="table of figures"/>
    <w:basedOn w:val="a1"/>
    <w:next w:val="a1"/>
    <w:uiPriority w:val="99"/>
    <w:unhideWhenUsed/>
    <w:rsid w:val="000F0260"/>
    <w:pPr>
      <w:widowControl/>
      <w:autoSpaceDE/>
      <w:autoSpaceDN/>
    </w:pPr>
    <w:rPr>
      <w:rFonts w:eastAsia="Calibri"/>
      <w:sz w:val="24"/>
      <w:szCs w:val="24"/>
      <w:lang w:bidi="ar-SA"/>
    </w:rPr>
  </w:style>
  <w:style w:type="paragraph" w:customStyle="1" w:styleId="affff9">
    <w:name w:val="заголовок"/>
    <w:basedOn w:val="a1"/>
    <w:next w:val="a1"/>
    <w:rsid w:val="000F0260"/>
    <w:pPr>
      <w:widowControl/>
      <w:autoSpaceDE/>
      <w:autoSpaceDN/>
      <w:spacing w:before="120" w:after="120" w:line="276" w:lineRule="auto"/>
      <w:ind w:firstLine="709"/>
      <w:jc w:val="center"/>
    </w:pPr>
    <w:rPr>
      <w:rFonts w:eastAsia="Calibri" w:cs="Verdana"/>
      <w:b/>
      <w:sz w:val="20"/>
      <w:szCs w:val="20"/>
      <w:lang w:val="en-US" w:eastAsia="en-US" w:bidi="ar-SA"/>
    </w:rPr>
  </w:style>
  <w:style w:type="character" w:customStyle="1" w:styleId="w">
    <w:name w:val="w"/>
    <w:basedOn w:val="a2"/>
    <w:rsid w:val="000F0260"/>
  </w:style>
  <w:style w:type="paragraph" w:customStyle="1" w:styleId="affffa">
    <w:name w:val="СХЕМА"/>
    <w:basedOn w:val="a1"/>
    <w:link w:val="affffb"/>
    <w:autoRedefine/>
    <w:rsid w:val="000F0260"/>
    <w:pPr>
      <w:widowControl/>
      <w:overflowPunct w:val="0"/>
      <w:adjustRightInd w:val="0"/>
      <w:spacing w:line="360" w:lineRule="auto"/>
      <w:ind w:firstLine="709"/>
      <w:jc w:val="both"/>
      <w:textAlignment w:val="baseline"/>
    </w:pPr>
    <w:rPr>
      <w:bCs/>
      <w:iCs/>
      <w:sz w:val="24"/>
      <w:szCs w:val="24"/>
      <w:lang w:bidi="ar-SA"/>
    </w:rPr>
  </w:style>
  <w:style w:type="character" w:customStyle="1" w:styleId="affffb">
    <w:name w:val="СХЕМА Знак"/>
    <w:basedOn w:val="a2"/>
    <w:link w:val="affffa"/>
    <w:rsid w:val="000F0260"/>
    <w:rPr>
      <w:rFonts w:ascii="Times New Roman" w:eastAsia="Times New Roman" w:hAnsi="Times New Roman" w:cs="Times New Roman"/>
      <w:bCs/>
      <w:iCs/>
      <w:sz w:val="24"/>
      <w:szCs w:val="24"/>
      <w:lang w:eastAsia="ru-RU"/>
    </w:rPr>
  </w:style>
  <w:style w:type="table" w:customStyle="1" w:styleId="-231">
    <w:name w:val="Список-таблица 2 — акцент 31"/>
    <w:basedOn w:val="a3"/>
    <w:uiPriority w:val="47"/>
    <w:rsid w:val="000F026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
    <w:name w:val="Heading"/>
    <w:uiPriority w:val="99"/>
    <w:rsid w:val="000F0260"/>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221">
    <w:name w:val="Основной текст 22"/>
    <w:basedOn w:val="a1"/>
    <w:rsid w:val="000F0260"/>
    <w:pPr>
      <w:autoSpaceDE/>
      <w:autoSpaceDN/>
      <w:spacing w:before="120"/>
      <w:jc w:val="both"/>
    </w:pPr>
    <w:rPr>
      <w:sz w:val="24"/>
      <w:szCs w:val="20"/>
      <w:lang w:bidi="ar-SA"/>
    </w:rPr>
  </w:style>
  <w:style w:type="paragraph" w:customStyle="1" w:styleId="s13">
    <w:name w:val="s_13"/>
    <w:basedOn w:val="a1"/>
    <w:rsid w:val="000F0260"/>
    <w:pPr>
      <w:widowControl/>
      <w:autoSpaceDE/>
      <w:autoSpaceDN/>
      <w:ind w:firstLine="720"/>
    </w:pPr>
    <w:rPr>
      <w:sz w:val="20"/>
      <w:szCs w:val="20"/>
      <w:lang w:bidi="ar-SA"/>
    </w:rPr>
  </w:style>
  <w:style w:type="paragraph" w:styleId="2">
    <w:name w:val="List Bullet 2"/>
    <w:aliases w:val="Список бюл. 2,Nienie a?e. 2,Ñïèñîê áþë. 2"/>
    <w:basedOn w:val="affff5"/>
    <w:rsid w:val="000F0260"/>
    <w:pPr>
      <w:numPr>
        <w:numId w:val="11"/>
      </w:numPr>
      <w:tabs>
        <w:tab w:val="clear" w:pos="643"/>
        <w:tab w:val="left" w:pos="714"/>
      </w:tabs>
      <w:spacing w:line="240" w:lineRule="auto"/>
      <w:ind w:left="714"/>
      <w:contextualSpacing w:val="0"/>
    </w:pPr>
    <w:rPr>
      <w:rFonts w:ascii="Times New Roman" w:hAnsi="Times New Roman"/>
      <w:sz w:val="26"/>
      <w:szCs w:val="24"/>
    </w:rPr>
  </w:style>
  <w:style w:type="paragraph" w:customStyle="1" w:styleId="1d">
    <w:name w:val="Таблица 1"/>
    <w:basedOn w:val="a1"/>
    <w:rsid w:val="000F0260"/>
    <w:pPr>
      <w:widowControl/>
      <w:autoSpaceDE/>
      <w:autoSpaceDN/>
      <w:jc w:val="center"/>
    </w:pPr>
    <w:rPr>
      <w:rFonts w:ascii="Arial" w:hAnsi="Arial"/>
      <w:sz w:val="24"/>
      <w:szCs w:val="20"/>
      <w:lang w:bidi="ar-SA"/>
    </w:rPr>
  </w:style>
  <w:style w:type="character" w:customStyle="1" w:styleId="af">
    <w:name w:val="Обычный (веб) Знак"/>
    <w:aliases w:val="Обычный (Web) Знак,Обычный (веб)3 Знак"/>
    <w:link w:val="ae"/>
    <w:uiPriority w:val="99"/>
    <w:locked/>
    <w:rsid w:val="000F0260"/>
    <w:rPr>
      <w:rFonts w:ascii="Times New Roman" w:eastAsia="Times New Roman" w:hAnsi="Times New Roman" w:cs="Times New Roman"/>
      <w:sz w:val="24"/>
      <w:szCs w:val="24"/>
      <w:lang w:eastAsia="ru-RU"/>
    </w:rPr>
  </w:style>
  <w:style w:type="table" w:styleId="affffc">
    <w:name w:val="Table Elegant"/>
    <w:basedOn w:val="a3"/>
    <w:uiPriority w:val="99"/>
    <w:unhideWhenUsed/>
    <w:rsid w:val="000F026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000000"/>
      </w:rPr>
      <w:tblPr/>
      <w:tcPr>
        <w:tcBorders>
          <w:tl2br w:val="none" w:sz="0" w:space="0" w:color="auto"/>
          <w:tr2bl w:val="none" w:sz="0" w:space="0" w:color="auto"/>
        </w:tcBorders>
      </w:tcPr>
    </w:tblStylePr>
  </w:style>
  <w:style w:type="character" w:customStyle="1" w:styleId="1e">
    <w:name w:val="Заголовок 1 Знак Знак"/>
    <w:rsid w:val="000F0260"/>
    <w:rPr>
      <w:rFonts w:ascii="Arial" w:hAnsi="Arial" w:cs="Arial"/>
      <w:b/>
      <w:bCs/>
      <w:color w:val="000000"/>
      <w:kern w:val="32"/>
      <w:sz w:val="32"/>
      <w:szCs w:val="32"/>
      <w:lang w:val="ru-RU" w:eastAsia="ru-RU" w:bidi="ar-SA"/>
    </w:rPr>
  </w:style>
  <w:style w:type="character" w:customStyle="1" w:styleId="1f">
    <w:name w:val="Название Знак1"/>
    <w:aliases w:val="Название таб Знак1,Название Знак Знак,Таблица № Знак Знак,Название таб Знак Знак,Таблица № Знак1,Çàãîëîâîê Знак1"/>
    <w:uiPriority w:val="10"/>
    <w:rsid w:val="000F0260"/>
    <w:rPr>
      <w:b/>
      <w:bCs/>
      <w:sz w:val="32"/>
      <w:szCs w:val="24"/>
      <w:lang w:val="ru-RU" w:eastAsia="ru-RU" w:bidi="ar-SA"/>
    </w:rPr>
  </w:style>
  <w:style w:type="paragraph" w:customStyle="1" w:styleId="FR10">
    <w:name w:val="FR1"/>
    <w:rsid w:val="000F0260"/>
    <w:pPr>
      <w:spacing w:after="0" w:line="420" w:lineRule="auto"/>
      <w:ind w:firstLine="720"/>
    </w:pPr>
    <w:rPr>
      <w:rFonts w:ascii="Arial" w:eastAsia="Times New Roman" w:hAnsi="Arial" w:cs="Times New Roman"/>
      <w:sz w:val="28"/>
      <w:szCs w:val="20"/>
      <w:lang w:eastAsia="ru-RU"/>
    </w:rPr>
  </w:style>
  <w:style w:type="paragraph" w:customStyle="1" w:styleId="BodyText22">
    <w:name w:val="Body Text 22"/>
    <w:basedOn w:val="a1"/>
    <w:rsid w:val="000F0260"/>
    <w:pPr>
      <w:overflowPunct w:val="0"/>
      <w:adjustRightInd w:val="0"/>
      <w:ind w:left="1080"/>
    </w:pPr>
    <w:rPr>
      <w:sz w:val="28"/>
      <w:szCs w:val="20"/>
      <w:lang w:bidi="ar-SA"/>
    </w:rPr>
  </w:style>
  <w:style w:type="paragraph" w:customStyle="1" w:styleId="BodyTextIndent31">
    <w:name w:val="Body Text Indent 31"/>
    <w:basedOn w:val="a1"/>
    <w:rsid w:val="000F0260"/>
    <w:pPr>
      <w:widowControl/>
      <w:overflowPunct w:val="0"/>
      <w:adjustRightInd w:val="0"/>
      <w:ind w:firstLine="708"/>
      <w:jc w:val="both"/>
    </w:pPr>
    <w:rPr>
      <w:sz w:val="28"/>
      <w:szCs w:val="20"/>
      <w:lang w:bidi="ar-SA"/>
    </w:rPr>
  </w:style>
  <w:style w:type="paragraph" w:customStyle="1" w:styleId="BodyText31">
    <w:name w:val="Body Text 31"/>
    <w:basedOn w:val="a1"/>
    <w:rsid w:val="000F0260"/>
    <w:pPr>
      <w:widowControl/>
      <w:overflowPunct w:val="0"/>
      <w:adjustRightInd w:val="0"/>
      <w:jc w:val="both"/>
    </w:pPr>
    <w:rPr>
      <w:sz w:val="28"/>
      <w:szCs w:val="20"/>
      <w:lang w:bidi="ar-SA"/>
    </w:rPr>
  </w:style>
  <w:style w:type="paragraph" w:customStyle="1" w:styleId="BodyTextIndent21">
    <w:name w:val="Body Text Indent 21"/>
    <w:basedOn w:val="a1"/>
    <w:rsid w:val="000F0260"/>
    <w:pPr>
      <w:widowControl/>
      <w:overflowPunct w:val="0"/>
      <w:adjustRightInd w:val="0"/>
      <w:ind w:firstLine="705"/>
      <w:jc w:val="both"/>
    </w:pPr>
    <w:rPr>
      <w:sz w:val="28"/>
      <w:szCs w:val="20"/>
      <w:lang w:bidi="ar-SA"/>
    </w:rPr>
  </w:style>
  <w:style w:type="paragraph" w:customStyle="1" w:styleId="Preformat">
    <w:name w:val="Preformat"/>
    <w:rsid w:val="000F026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BodyText21">
    <w:name w:val="Body Text 21"/>
    <w:basedOn w:val="a1"/>
    <w:rsid w:val="000F0260"/>
    <w:pPr>
      <w:widowControl/>
      <w:overflowPunct w:val="0"/>
      <w:adjustRightInd w:val="0"/>
      <w:ind w:firstLine="360"/>
      <w:jc w:val="both"/>
    </w:pPr>
    <w:rPr>
      <w:sz w:val="24"/>
      <w:szCs w:val="20"/>
      <w:lang w:bidi="ar-SA"/>
    </w:rPr>
  </w:style>
  <w:style w:type="paragraph" w:customStyle="1" w:styleId="affffd">
    <w:name w:val="текст"/>
    <w:basedOn w:val="aff9"/>
    <w:autoRedefine/>
    <w:rsid w:val="000F0260"/>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affffe">
    <w:name w:val="......."/>
    <w:basedOn w:val="Default"/>
    <w:next w:val="Default"/>
    <w:rsid w:val="000F0260"/>
    <w:rPr>
      <w:rFonts w:ascii="Arial" w:eastAsia="Times New Roman" w:hAnsi="Arial" w:cs="Arial"/>
      <w:color w:val="auto"/>
      <w:lang w:val="en-US"/>
    </w:rPr>
  </w:style>
  <w:style w:type="paragraph" w:customStyle="1" w:styleId="121">
    <w:name w:val="Стиль 12 пт По ширине1"/>
    <w:basedOn w:val="a1"/>
    <w:rsid w:val="000F0260"/>
    <w:pPr>
      <w:widowControl/>
      <w:numPr>
        <w:ilvl w:val="1"/>
        <w:numId w:val="12"/>
      </w:numPr>
      <w:autoSpaceDE/>
      <w:autoSpaceDN/>
      <w:jc w:val="both"/>
    </w:pPr>
    <w:rPr>
      <w:sz w:val="28"/>
      <w:szCs w:val="20"/>
      <w:lang w:bidi="ar-SA"/>
    </w:rPr>
  </w:style>
  <w:style w:type="character" w:customStyle="1" w:styleId="afffff">
    <w:name w:val="Абзац рядовой Знак"/>
    <w:link w:val="afffff0"/>
    <w:locked/>
    <w:rsid w:val="000F0260"/>
    <w:rPr>
      <w:snapToGrid w:val="0"/>
      <w:sz w:val="26"/>
      <w:szCs w:val="26"/>
      <w:lang w:eastAsia="ru-RU"/>
    </w:rPr>
  </w:style>
  <w:style w:type="paragraph" w:customStyle="1" w:styleId="afffff0">
    <w:name w:val="Абзац рядовой"/>
    <w:basedOn w:val="a1"/>
    <w:link w:val="afffff"/>
    <w:autoRedefine/>
    <w:rsid w:val="000F0260"/>
    <w:pPr>
      <w:widowControl/>
      <w:autoSpaceDE/>
      <w:autoSpaceDN/>
      <w:snapToGrid w:val="0"/>
      <w:ind w:firstLine="709"/>
      <w:jc w:val="both"/>
    </w:pPr>
    <w:rPr>
      <w:rFonts w:asciiTheme="minorHAnsi" w:eastAsiaTheme="minorHAnsi" w:hAnsiTheme="minorHAnsi" w:cstheme="minorBidi"/>
      <w:snapToGrid w:val="0"/>
      <w:sz w:val="26"/>
      <w:szCs w:val="26"/>
      <w:lang w:bidi="ar-SA"/>
    </w:rPr>
  </w:style>
  <w:style w:type="paragraph" w:customStyle="1" w:styleId="112">
    <w:name w:val="МГП 1.1"/>
    <w:basedOn w:val="a1"/>
    <w:next w:val="afffb"/>
    <w:rsid w:val="000F0260"/>
    <w:pPr>
      <w:keepNext/>
      <w:widowControl/>
      <w:autoSpaceDE/>
      <w:autoSpaceDN/>
      <w:spacing w:before="240" w:after="60"/>
      <w:ind w:left="1305" w:hanging="454"/>
      <w:outlineLvl w:val="1"/>
    </w:pPr>
    <w:rPr>
      <w:rFonts w:eastAsia="Batang"/>
      <w:b/>
      <w:bCs/>
      <w:color w:val="000000"/>
      <w:sz w:val="28"/>
      <w:szCs w:val="28"/>
      <w:lang w:bidi="ar-SA"/>
    </w:rPr>
  </w:style>
  <w:style w:type="paragraph" w:customStyle="1" w:styleId="1f0">
    <w:name w:val="МГП 1"/>
    <w:basedOn w:val="a1"/>
    <w:next w:val="112"/>
    <w:rsid w:val="000F0260"/>
    <w:pPr>
      <w:keepNext/>
      <w:widowControl/>
      <w:autoSpaceDE/>
      <w:autoSpaceDN/>
      <w:spacing w:before="120" w:after="120"/>
      <w:ind w:left="1248" w:hanging="397"/>
      <w:outlineLvl w:val="0"/>
    </w:pPr>
    <w:rPr>
      <w:rFonts w:eastAsia="Batang"/>
      <w:b/>
      <w:bCs/>
      <w:color w:val="000000"/>
      <w:kern w:val="32"/>
      <w:sz w:val="32"/>
      <w:szCs w:val="32"/>
      <w:lang w:bidi="ar-SA"/>
    </w:rPr>
  </w:style>
  <w:style w:type="paragraph" w:customStyle="1" w:styleId="1f1">
    <w:name w:val="Абзац списка1"/>
    <w:basedOn w:val="a1"/>
    <w:rsid w:val="000F0260"/>
    <w:pPr>
      <w:widowControl/>
      <w:autoSpaceDE/>
      <w:autoSpaceDN/>
      <w:ind w:left="720"/>
    </w:pPr>
    <w:rPr>
      <w:sz w:val="20"/>
      <w:szCs w:val="20"/>
      <w:lang w:bidi="ar-SA"/>
    </w:rPr>
  </w:style>
  <w:style w:type="paragraph" w:styleId="afffff1">
    <w:name w:val="endnote text"/>
    <w:basedOn w:val="a1"/>
    <w:link w:val="afffff2"/>
    <w:rsid w:val="000F0260"/>
    <w:pPr>
      <w:widowControl/>
      <w:autoSpaceDE/>
      <w:autoSpaceDN/>
    </w:pPr>
    <w:rPr>
      <w:color w:val="000000"/>
      <w:sz w:val="20"/>
      <w:szCs w:val="20"/>
      <w:lang w:bidi="ar-SA"/>
    </w:rPr>
  </w:style>
  <w:style w:type="character" w:customStyle="1" w:styleId="afffff2">
    <w:name w:val="Текст концевой сноски Знак"/>
    <w:basedOn w:val="a2"/>
    <w:link w:val="afffff1"/>
    <w:rsid w:val="000F0260"/>
    <w:rPr>
      <w:rFonts w:ascii="Times New Roman" w:eastAsia="Times New Roman" w:hAnsi="Times New Roman" w:cs="Times New Roman"/>
      <w:color w:val="000000"/>
      <w:sz w:val="20"/>
      <w:szCs w:val="20"/>
      <w:lang w:eastAsia="ru-RU"/>
    </w:rPr>
  </w:style>
  <w:style w:type="character" w:styleId="afffff3">
    <w:name w:val="endnote reference"/>
    <w:rsid w:val="000F0260"/>
    <w:rPr>
      <w:vertAlign w:val="superscript"/>
    </w:rPr>
  </w:style>
  <w:style w:type="paragraph" w:customStyle="1" w:styleId="formattext">
    <w:name w:val="formattext"/>
    <w:basedOn w:val="a1"/>
    <w:rsid w:val="000F0260"/>
    <w:pPr>
      <w:widowControl/>
      <w:autoSpaceDE/>
      <w:autoSpaceDN/>
      <w:spacing w:before="100" w:beforeAutospacing="1" w:after="100" w:afterAutospacing="1"/>
    </w:pPr>
    <w:rPr>
      <w:sz w:val="24"/>
      <w:szCs w:val="24"/>
      <w:lang w:bidi="ar-SA"/>
    </w:rPr>
  </w:style>
  <w:style w:type="table" w:customStyle="1" w:styleId="411">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dobe Fangsong Std R" w:eastAsia="Times New Roman" w:hAnsi="Adobe Fangsong Std R" w:cs="Times New Roman"/>
        <w:i/>
        <w:iCs/>
        <w:sz w:val="26"/>
      </w:rPr>
      <w:tblPr/>
      <w:tcPr>
        <w:tcBorders>
          <w:bottom w:val="single" w:sz="4" w:space="0" w:color="7F7F7F"/>
        </w:tcBorders>
        <w:shd w:val="clear" w:color="auto" w:fill="FFFFFF"/>
      </w:tcPr>
    </w:tblStylePr>
    <w:tblStylePr w:type="lastRow">
      <w:rPr>
        <w:rFonts w:ascii="Adobe Fangsong Std R" w:eastAsia="Times New Roman" w:hAnsi="Adobe Fangsong Std R" w:cs="Times New Roman"/>
        <w:i/>
        <w:iCs/>
        <w:sz w:val="26"/>
      </w:rPr>
      <w:tblPr/>
      <w:tcPr>
        <w:tcBorders>
          <w:top w:val="single" w:sz="4" w:space="0" w:color="7F7F7F"/>
        </w:tcBorders>
        <w:shd w:val="clear" w:color="auto" w:fill="FFFFFF"/>
      </w:tcPr>
    </w:tblStylePr>
    <w:tblStylePr w:type="firstCol">
      <w:pPr>
        <w:jc w:val="right"/>
      </w:pPr>
      <w:rPr>
        <w:rFonts w:ascii="Adobe Fangsong Std R" w:eastAsia="Times New Roman" w:hAnsi="Adobe Fangsong Std R" w:cs="Times New Roman"/>
        <w:i/>
        <w:iCs/>
        <w:sz w:val="26"/>
      </w:rPr>
      <w:tblPr/>
      <w:tcPr>
        <w:tcBorders>
          <w:right w:val="single" w:sz="4" w:space="0" w:color="7F7F7F"/>
        </w:tcBorders>
        <w:shd w:val="clear" w:color="auto" w:fill="FFFFFF"/>
      </w:tcPr>
    </w:tblStylePr>
    <w:tblStylePr w:type="lastCol">
      <w:rPr>
        <w:rFonts w:ascii="Adobe Fangsong Std R" w:eastAsia="Times New Roman" w:hAnsi="Adobe Fangsong Std 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5">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13">
    <w:name w:val="Заголовок 1 Знак1"/>
    <w:aliases w:val="Заголовок 1 Знак Знак1,H1 Знак,новая страница Знак,Заголовок 1 PDV Знак,11. Заголовок 1 Знак,номер приложения Знак,EIA H1 Знак"/>
    <w:uiPriority w:val="99"/>
    <w:rsid w:val="000F0260"/>
    <w:rPr>
      <w:rFonts w:ascii="Arial" w:hAnsi="Arial" w:cs="Arial"/>
      <w:b/>
      <w:bCs/>
      <w:color w:val="000000"/>
      <w:kern w:val="32"/>
      <w:sz w:val="32"/>
      <w:szCs w:val="32"/>
    </w:rPr>
  </w:style>
  <w:style w:type="table" w:customStyle="1" w:styleId="-2310">
    <w:name w:val="Список-таблица 2 — акцент 31"/>
    <w:basedOn w:val="a3"/>
    <w:uiPriority w:val="47"/>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1">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dobe Fangsong Std R" w:eastAsia="Times New Roman" w:hAnsi="Adobe Fangsong Std R" w:cs="Times New Roman"/>
        <w:i/>
        <w:iCs/>
        <w:sz w:val="26"/>
      </w:rPr>
      <w:tblPr/>
      <w:tcPr>
        <w:tcBorders>
          <w:bottom w:val="single" w:sz="4" w:space="0" w:color="7F7F7F"/>
        </w:tcBorders>
        <w:shd w:val="clear" w:color="auto" w:fill="FFFFFF"/>
      </w:tcPr>
    </w:tblStylePr>
    <w:tblStylePr w:type="lastRow">
      <w:rPr>
        <w:rFonts w:ascii="Adobe Fangsong Std R" w:eastAsia="Times New Roman" w:hAnsi="Adobe Fangsong Std R" w:cs="Times New Roman"/>
        <w:i/>
        <w:iCs/>
        <w:sz w:val="26"/>
      </w:rPr>
      <w:tblPr/>
      <w:tcPr>
        <w:tcBorders>
          <w:top w:val="single" w:sz="4" w:space="0" w:color="7F7F7F"/>
        </w:tcBorders>
        <w:shd w:val="clear" w:color="auto" w:fill="FFFFFF"/>
      </w:tcPr>
    </w:tblStylePr>
    <w:tblStylePr w:type="firstCol">
      <w:pPr>
        <w:jc w:val="right"/>
      </w:pPr>
      <w:rPr>
        <w:rFonts w:ascii="Adobe Fangsong Std R" w:eastAsia="Times New Roman" w:hAnsi="Adobe Fangsong Std R" w:cs="Times New Roman"/>
        <w:i/>
        <w:iCs/>
        <w:sz w:val="26"/>
      </w:rPr>
      <w:tblPr/>
      <w:tcPr>
        <w:tcBorders>
          <w:right w:val="single" w:sz="4" w:space="0" w:color="7F7F7F"/>
        </w:tcBorders>
        <w:shd w:val="clear" w:color="auto" w:fill="FFFFFF"/>
      </w:tcPr>
    </w:tblStylePr>
    <w:tblStylePr w:type="lastCol">
      <w:rPr>
        <w:rFonts w:ascii="Adobe Fangsong Std R" w:eastAsia="Times New Roman" w:hAnsi="Adobe Fangsong Std 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0">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6">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0">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0">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2">
    <w:name w:val="Сетка таблицы светлая1"/>
    <w:basedOn w:val="a3"/>
    <w:uiPriority w:val="40"/>
    <w:rsid w:val="000F02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72">
    <w:name w:val="xl72"/>
    <w:basedOn w:val="a1"/>
    <w:rsid w:val="000F0260"/>
    <w:pPr>
      <w:widowControl/>
      <w:pBdr>
        <w:left w:val="single" w:sz="8" w:space="0" w:color="auto"/>
      </w:pBdr>
      <w:autoSpaceDE/>
      <w:autoSpaceDN/>
      <w:spacing w:before="100" w:beforeAutospacing="1" w:after="100" w:afterAutospacing="1"/>
    </w:pPr>
    <w:rPr>
      <w:sz w:val="24"/>
      <w:szCs w:val="24"/>
      <w:lang w:bidi="ar-SA"/>
    </w:rPr>
  </w:style>
  <w:style w:type="paragraph" w:customStyle="1" w:styleId="xl73">
    <w:name w:val="xl73"/>
    <w:basedOn w:val="a1"/>
    <w:rsid w:val="000F0260"/>
    <w:pPr>
      <w:widowControl/>
      <w:autoSpaceDE/>
      <w:autoSpaceDN/>
      <w:spacing w:before="100" w:beforeAutospacing="1" w:after="100" w:afterAutospacing="1"/>
    </w:pPr>
    <w:rPr>
      <w:sz w:val="24"/>
      <w:szCs w:val="24"/>
      <w:lang w:bidi="ar-SA"/>
    </w:rPr>
  </w:style>
  <w:style w:type="paragraph" w:customStyle="1" w:styleId="xl74">
    <w:name w:val="xl74"/>
    <w:basedOn w:val="a1"/>
    <w:rsid w:val="000F0260"/>
    <w:pPr>
      <w:widowControl/>
      <w:pBdr>
        <w:right w:val="single" w:sz="4" w:space="0" w:color="auto"/>
      </w:pBdr>
      <w:autoSpaceDE/>
      <w:autoSpaceDN/>
      <w:spacing w:before="100" w:beforeAutospacing="1" w:after="100" w:afterAutospacing="1"/>
    </w:pPr>
    <w:rPr>
      <w:sz w:val="24"/>
      <w:szCs w:val="24"/>
      <w:lang w:bidi="ar-SA"/>
    </w:rPr>
  </w:style>
  <w:style w:type="paragraph" w:customStyle="1" w:styleId="afffff4">
    <w:name w:val="Пояснит"/>
    <w:basedOn w:val="a1"/>
    <w:rsid w:val="000F0260"/>
    <w:pPr>
      <w:widowControl/>
      <w:autoSpaceDE/>
      <w:autoSpaceDN/>
      <w:ind w:left="170" w:right="170" w:firstLine="851"/>
      <w:jc w:val="both"/>
    </w:pPr>
    <w:rPr>
      <w:sz w:val="24"/>
      <w:szCs w:val="24"/>
      <w:lang w:val="en-US" w:bidi="ar-SA"/>
    </w:rPr>
  </w:style>
  <w:style w:type="paragraph" w:customStyle="1" w:styleId="2b">
    <w:name w:val="Обычный2"/>
    <w:rsid w:val="000F026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ffc">
    <w:name w:val="МГП Обычный Знак"/>
    <w:link w:val="afffb"/>
    <w:rsid w:val="000F0260"/>
    <w:rPr>
      <w:rFonts w:ascii="Times New Roman" w:eastAsia="Batang" w:hAnsi="Times New Roman" w:cs="Times New Roman"/>
      <w:color w:val="000000"/>
      <w:sz w:val="28"/>
      <w:szCs w:val="28"/>
      <w:lang w:eastAsia="ru-RU"/>
    </w:rPr>
  </w:style>
  <w:style w:type="paragraph" w:customStyle="1" w:styleId="headertext">
    <w:name w:val="headertext"/>
    <w:basedOn w:val="a1"/>
    <w:rsid w:val="00A973BF"/>
    <w:pPr>
      <w:widowControl/>
      <w:autoSpaceDE/>
      <w:autoSpaceDN/>
      <w:spacing w:before="100" w:beforeAutospacing="1" w:after="100" w:afterAutospacing="1"/>
    </w:pPr>
    <w:rPr>
      <w:sz w:val="24"/>
      <w:szCs w:val="24"/>
      <w:lang w:bidi="ar-S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1475EC"/>
    <w:rPr>
      <w:rFonts w:eastAsia="Times New Roman" w:cs="Times New Roman"/>
      <w:b/>
      <w:bCs/>
      <w:sz w:val="24"/>
      <w:szCs w:val="20"/>
      <w:lang w:eastAsia="ru-RU"/>
    </w:rPr>
  </w:style>
  <w:style w:type="paragraph" w:customStyle="1" w:styleId="msonormal0">
    <w:name w:val="msonormal"/>
    <w:basedOn w:val="a1"/>
    <w:rsid w:val="00E6215B"/>
    <w:pPr>
      <w:widowControl/>
      <w:autoSpaceDE/>
      <w:autoSpaceDN/>
      <w:spacing w:before="100" w:beforeAutospacing="1" w:after="100" w:afterAutospacing="1"/>
    </w:pPr>
    <w:rPr>
      <w:sz w:val="24"/>
      <w:szCs w:val="24"/>
      <w:lang w:bidi="ar-SA"/>
    </w:rPr>
  </w:style>
  <w:style w:type="character" w:customStyle="1" w:styleId="afff8">
    <w:name w:val="Без интервала Знак"/>
    <w:link w:val="afff7"/>
    <w:rsid w:val="0042663D"/>
    <w:rPr>
      <w:rFonts w:ascii="Calibri" w:eastAsia="Calibri" w:hAnsi="Calibri" w:cs="Times New Roman"/>
    </w:rPr>
  </w:style>
  <w:style w:type="paragraph" w:customStyle="1" w:styleId="font5">
    <w:name w:val="font5"/>
    <w:basedOn w:val="a1"/>
    <w:rsid w:val="005D03FD"/>
    <w:pPr>
      <w:widowControl/>
      <w:autoSpaceDE/>
      <w:autoSpaceDN/>
      <w:spacing w:before="100" w:beforeAutospacing="1" w:after="100" w:afterAutospacing="1"/>
    </w:pPr>
    <w:rPr>
      <w:b/>
      <w:bCs/>
      <w:color w:val="000000"/>
      <w:sz w:val="20"/>
      <w:szCs w:val="20"/>
      <w:lang w:bidi="ar-SA"/>
    </w:rPr>
  </w:style>
  <w:style w:type="character" w:customStyle="1" w:styleId="afffff5">
    <w:name w:val="Гипертекстовая ссылка"/>
    <w:uiPriority w:val="99"/>
    <w:rsid w:val="00AC2B4F"/>
    <w:rPr>
      <w:color w:val="106BBE"/>
    </w:rPr>
  </w:style>
  <w:style w:type="paragraph" w:customStyle="1" w:styleId="afffff6">
    <w:name w:val="Прижатый влево"/>
    <w:basedOn w:val="a1"/>
    <w:next w:val="a1"/>
    <w:uiPriority w:val="99"/>
    <w:rsid w:val="00AC2B4F"/>
    <w:pPr>
      <w:widowControl/>
      <w:adjustRightInd w:val="0"/>
    </w:pPr>
    <w:rPr>
      <w:rFonts w:ascii="Arial" w:hAnsi="Arial" w:cs="Arial"/>
      <w:sz w:val="24"/>
      <w:szCs w:val="24"/>
      <w:lang w:bidi="ar-SA"/>
    </w:rPr>
  </w:style>
  <w:style w:type="paragraph" w:customStyle="1" w:styleId="S2">
    <w:name w:val="S_Обычный"/>
    <w:basedOn w:val="a1"/>
    <w:link w:val="S3"/>
    <w:qFormat/>
    <w:rsid w:val="004C54B3"/>
    <w:pPr>
      <w:widowControl/>
      <w:autoSpaceDE/>
      <w:autoSpaceDN/>
      <w:spacing w:line="360" w:lineRule="auto"/>
      <w:ind w:firstLine="709"/>
      <w:jc w:val="both"/>
    </w:pPr>
    <w:rPr>
      <w:sz w:val="24"/>
      <w:szCs w:val="24"/>
      <w:lang w:bidi="ar-SA"/>
    </w:rPr>
  </w:style>
  <w:style w:type="character" w:customStyle="1" w:styleId="S3">
    <w:name w:val="S_Обычный Знак"/>
    <w:link w:val="S2"/>
    <w:rsid w:val="004C54B3"/>
    <w:rPr>
      <w:rFonts w:ascii="Times New Roman" w:eastAsia="Times New Roman" w:hAnsi="Times New Roman" w:cs="Times New Roman"/>
      <w:sz w:val="24"/>
      <w:szCs w:val="24"/>
      <w:lang w:eastAsia="ru-RU"/>
    </w:rPr>
  </w:style>
  <w:style w:type="paragraph" w:customStyle="1" w:styleId="2c">
    <w:name w:val="Заголовок (Уровень 2)"/>
    <w:basedOn w:val="a1"/>
    <w:next w:val="a5"/>
    <w:link w:val="2d"/>
    <w:autoRedefine/>
    <w:qFormat/>
    <w:rsid w:val="004C54B3"/>
    <w:pPr>
      <w:widowControl/>
      <w:adjustRightInd w:val="0"/>
      <w:spacing w:line="360" w:lineRule="auto"/>
      <w:jc w:val="center"/>
      <w:outlineLvl w:val="0"/>
    </w:pPr>
    <w:rPr>
      <w:b/>
      <w:bCs/>
      <w:sz w:val="28"/>
      <w:szCs w:val="28"/>
      <w:lang w:bidi="ar-SA"/>
    </w:rPr>
  </w:style>
  <w:style w:type="character" w:customStyle="1" w:styleId="2d">
    <w:name w:val="Заголовок (Уровень 2) Знак"/>
    <w:link w:val="2c"/>
    <w:rsid w:val="004C54B3"/>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664">
      <w:bodyDiv w:val="1"/>
      <w:marLeft w:val="0"/>
      <w:marRight w:val="0"/>
      <w:marTop w:val="0"/>
      <w:marBottom w:val="0"/>
      <w:divBdr>
        <w:top w:val="none" w:sz="0" w:space="0" w:color="auto"/>
        <w:left w:val="none" w:sz="0" w:space="0" w:color="auto"/>
        <w:bottom w:val="none" w:sz="0" w:space="0" w:color="auto"/>
        <w:right w:val="none" w:sz="0" w:space="0" w:color="auto"/>
      </w:divBdr>
    </w:div>
    <w:div w:id="23596874">
      <w:bodyDiv w:val="1"/>
      <w:marLeft w:val="0"/>
      <w:marRight w:val="0"/>
      <w:marTop w:val="0"/>
      <w:marBottom w:val="0"/>
      <w:divBdr>
        <w:top w:val="none" w:sz="0" w:space="0" w:color="auto"/>
        <w:left w:val="none" w:sz="0" w:space="0" w:color="auto"/>
        <w:bottom w:val="none" w:sz="0" w:space="0" w:color="auto"/>
        <w:right w:val="none" w:sz="0" w:space="0" w:color="auto"/>
      </w:divBdr>
    </w:div>
    <w:div w:id="71002472">
      <w:bodyDiv w:val="1"/>
      <w:marLeft w:val="0"/>
      <w:marRight w:val="0"/>
      <w:marTop w:val="0"/>
      <w:marBottom w:val="0"/>
      <w:divBdr>
        <w:top w:val="none" w:sz="0" w:space="0" w:color="auto"/>
        <w:left w:val="none" w:sz="0" w:space="0" w:color="auto"/>
        <w:bottom w:val="none" w:sz="0" w:space="0" w:color="auto"/>
        <w:right w:val="none" w:sz="0" w:space="0" w:color="auto"/>
      </w:divBdr>
    </w:div>
    <w:div w:id="86538238">
      <w:bodyDiv w:val="1"/>
      <w:marLeft w:val="0"/>
      <w:marRight w:val="0"/>
      <w:marTop w:val="0"/>
      <w:marBottom w:val="0"/>
      <w:divBdr>
        <w:top w:val="none" w:sz="0" w:space="0" w:color="auto"/>
        <w:left w:val="none" w:sz="0" w:space="0" w:color="auto"/>
        <w:bottom w:val="none" w:sz="0" w:space="0" w:color="auto"/>
        <w:right w:val="none" w:sz="0" w:space="0" w:color="auto"/>
      </w:divBdr>
    </w:div>
    <w:div w:id="134300246">
      <w:bodyDiv w:val="1"/>
      <w:marLeft w:val="0"/>
      <w:marRight w:val="0"/>
      <w:marTop w:val="0"/>
      <w:marBottom w:val="0"/>
      <w:divBdr>
        <w:top w:val="none" w:sz="0" w:space="0" w:color="auto"/>
        <w:left w:val="none" w:sz="0" w:space="0" w:color="auto"/>
        <w:bottom w:val="none" w:sz="0" w:space="0" w:color="auto"/>
        <w:right w:val="none" w:sz="0" w:space="0" w:color="auto"/>
      </w:divBdr>
    </w:div>
    <w:div w:id="151727587">
      <w:bodyDiv w:val="1"/>
      <w:marLeft w:val="0"/>
      <w:marRight w:val="0"/>
      <w:marTop w:val="0"/>
      <w:marBottom w:val="0"/>
      <w:divBdr>
        <w:top w:val="none" w:sz="0" w:space="0" w:color="auto"/>
        <w:left w:val="none" w:sz="0" w:space="0" w:color="auto"/>
        <w:bottom w:val="none" w:sz="0" w:space="0" w:color="auto"/>
        <w:right w:val="none" w:sz="0" w:space="0" w:color="auto"/>
      </w:divBdr>
    </w:div>
    <w:div w:id="171645581">
      <w:bodyDiv w:val="1"/>
      <w:marLeft w:val="0"/>
      <w:marRight w:val="0"/>
      <w:marTop w:val="0"/>
      <w:marBottom w:val="0"/>
      <w:divBdr>
        <w:top w:val="none" w:sz="0" w:space="0" w:color="auto"/>
        <w:left w:val="none" w:sz="0" w:space="0" w:color="auto"/>
        <w:bottom w:val="none" w:sz="0" w:space="0" w:color="auto"/>
        <w:right w:val="none" w:sz="0" w:space="0" w:color="auto"/>
      </w:divBdr>
    </w:div>
    <w:div w:id="195239147">
      <w:bodyDiv w:val="1"/>
      <w:marLeft w:val="0"/>
      <w:marRight w:val="0"/>
      <w:marTop w:val="0"/>
      <w:marBottom w:val="0"/>
      <w:divBdr>
        <w:top w:val="none" w:sz="0" w:space="0" w:color="auto"/>
        <w:left w:val="none" w:sz="0" w:space="0" w:color="auto"/>
        <w:bottom w:val="none" w:sz="0" w:space="0" w:color="auto"/>
        <w:right w:val="none" w:sz="0" w:space="0" w:color="auto"/>
      </w:divBdr>
    </w:div>
    <w:div w:id="202643169">
      <w:bodyDiv w:val="1"/>
      <w:marLeft w:val="0"/>
      <w:marRight w:val="0"/>
      <w:marTop w:val="0"/>
      <w:marBottom w:val="0"/>
      <w:divBdr>
        <w:top w:val="none" w:sz="0" w:space="0" w:color="auto"/>
        <w:left w:val="none" w:sz="0" w:space="0" w:color="auto"/>
        <w:bottom w:val="none" w:sz="0" w:space="0" w:color="auto"/>
        <w:right w:val="none" w:sz="0" w:space="0" w:color="auto"/>
      </w:divBdr>
    </w:div>
    <w:div w:id="247233521">
      <w:bodyDiv w:val="1"/>
      <w:marLeft w:val="0"/>
      <w:marRight w:val="0"/>
      <w:marTop w:val="0"/>
      <w:marBottom w:val="0"/>
      <w:divBdr>
        <w:top w:val="none" w:sz="0" w:space="0" w:color="auto"/>
        <w:left w:val="none" w:sz="0" w:space="0" w:color="auto"/>
        <w:bottom w:val="none" w:sz="0" w:space="0" w:color="auto"/>
        <w:right w:val="none" w:sz="0" w:space="0" w:color="auto"/>
      </w:divBdr>
    </w:div>
    <w:div w:id="264075549">
      <w:bodyDiv w:val="1"/>
      <w:marLeft w:val="0"/>
      <w:marRight w:val="0"/>
      <w:marTop w:val="0"/>
      <w:marBottom w:val="0"/>
      <w:divBdr>
        <w:top w:val="none" w:sz="0" w:space="0" w:color="auto"/>
        <w:left w:val="none" w:sz="0" w:space="0" w:color="auto"/>
        <w:bottom w:val="none" w:sz="0" w:space="0" w:color="auto"/>
        <w:right w:val="none" w:sz="0" w:space="0" w:color="auto"/>
      </w:divBdr>
    </w:div>
    <w:div w:id="268776304">
      <w:bodyDiv w:val="1"/>
      <w:marLeft w:val="0"/>
      <w:marRight w:val="0"/>
      <w:marTop w:val="0"/>
      <w:marBottom w:val="0"/>
      <w:divBdr>
        <w:top w:val="none" w:sz="0" w:space="0" w:color="auto"/>
        <w:left w:val="none" w:sz="0" w:space="0" w:color="auto"/>
        <w:bottom w:val="none" w:sz="0" w:space="0" w:color="auto"/>
        <w:right w:val="none" w:sz="0" w:space="0" w:color="auto"/>
      </w:divBdr>
    </w:div>
    <w:div w:id="296187668">
      <w:bodyDiv w:val="1"/>
      <w:marLeft w:val="0"/>
      <w:marRight w:val="0"/>
      <w:marTop w:val="0"/>
      <w:marBottom w:val="0"/>
      <w:divBdr>
        <w:top w:val="none" w:sz="0" w:space="0" w:color="auto"/>
        <w:left w:val="none" w:sz="0" w:space="0" w:color="auto"/>
        <w:bottom w:val="none" w:sz="0" w:space="0" w:color="auto"/>
        <w:right w:val="none" w:sz="0" w:space="0" w:color="auto"/>
      </w:divBdr>
    </w:div>
    <w:div w:id="312679476">
      <w:bodyDiv w:val="1"/>
      <w:marLeft w:val="0"/>
      <w:marRight w:val="0"/>
      <w:marTop w:val="0"/>
      <w:marBottom w:val="0"/>
      <w:divBdr>
        <w:top w:val="none" w:sz="0" w:space="0" w:color="auto"/>
        <w:left w:val="none" w:sz="0" w:space="0" w:color="auto"/>
        <w:bottom w:val="none" w:sz="0" w:space="0" w:color="auto"/>
        <w:right w:val="none" w:sz="0" w:space="0" w:color="auto"/>
      </w:divBdr>
    </w:div>
    <w:div w:id="365448493">
      <w:bodyDiv w:val="1"/>
      <w:marLeft w:val="0"/>
      <w:marRight w:val="0"/>
      <w:marTop w:val="0"/>
      <w:marBottom w:val="0"/>
      <w:divBdr>
        <w:top w:val="none" w:sz="0" w:space="0" w:color="auto"/>
        <w:left w:val="none" w:sz="0" w:space="0" w:color="auto"/>
        <w:bottom w:val="none" w:sz="0" w:space="0" w:color="auto"/>
        <w:right w:val="none" w:sz="0" w:space="0" w:color="auto"/>
      </w:divBdr>
    </w:div>
    <w:div w:id="411244840">
      <w:bodyDiv w:val="1"/>
      <w:marLeft w:val="0"/>
      <w:marRight w:val="0"/>
      <w:marTop w:val="0"/>
      <w:marBottom w:val="0"/>
      <w:divBdr>
        <w:top w:val="none" w:sz="0" w:space="0" w:color="auto"/>
        <w:left w:val="none" w:sz="0" w:space="0" w:color="auto"/>
        <w:bottom w:val="none" w:sz="0" w:space="0" w:color="auto"/>
        <w:right w:val="none" w:sz="0" w:space="0" w:color="auto"/>
      </w:divBdr>
    </w:div>
    <w:div w:id="414975967">
      <w:bodyDiv w:val="1"/>
      <w:marLeft w:val="0"/>
      <w:marRight w:val="0"/>
      <w:marTop w:val="0"/>
      <w:marBottom w:val="0"/>
      <w:divBdr>
        <w:top w:val="none" w:sz="0" w:space="0" w:color="auto"/>
        <w:left w:val="none" w:sz="0" w:space="0" w:color="auto"/>
        <w:bottom w:val="none" w:sz="0" w:space="0" w:color="auto"/>
        <w:right w:val="none" w:sz="0" w:space="0" w:color="auto"/>
      </w:divBdr>
    </w:div>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434327252">
      <w:bodyDiv w:val="1"/>
      <w:marLeft w:val="0"/>
      <w:marRight w:val="0"/>
      <w:marTop w:val="0"/>
      <w:marBottom w:val="0"/>
      <w:divBdr>
        <w:top w:val="none" w:sz="0" w:space="0" w:color="auto"/>
        <w:left w:val="none" w:sz="0" w:space="0" w:color="auto"/>
        <w:bottom w:val="none" w:sz="0" w:space="0" w:color="auto"/>
        <w:right w:val="none" w:sz="0" w:space="0" w:color="auto"/>
      </w:divBdr>
    </w:div>
    <w:div w:id="452024169">
      <w:bodyDiv w:val="1"/>
      <w:marLeft w:val="0"/>
      <w:marRight w:val="0"/>
      <w:marTop w:val="0"/>
      <w:marBottom w:val="0"/>
      <w:divBdr>
        <w:top w:val="none" w:sz="0" w:space="0" w:color="auto"/>
        <w:left w:val="none" w:sz="0" w:space="0" w:color="auto"/>
        <w:bottom w:val="none" w:sz="0" w:space="0" w:color="auto"/>
        <w:right w:val="none" w:sz="0" w:space="0" w:color="auto"/>
      </w:divBdr>
    </w:div>
    <w:div w:id="482545485">
      <w:bodyDiv w:val="1"/>
      <w:marLeft w:val="0"/>
      <w:marRight w:val="0"/>
      <w:marTop w:val="0"/>
      <w:marBottom w:val="0"/>
      <w:divBdr>
        <w:top w:val="none" w:sz="0" w:space="0" w:color="auto"/>
        <w:left w:val="none" w:sz="0" w:space="0" w:color="auto"/>
        <w:bottom w:val="none" w:sz="0" w:space="0" w:color="auto"/>
        <w:right w:val="none" w:sz="0" w:space="0" w:color="auto"/>
      </w:divBdr>
    </w:div>
    <w:div w:id="484854761">
      <w:bodyDiv w:val="1"/>
      <w:marLeft w:val="0"/>
      <w:marRight w:val="0"/>
      <w:marTop w:val="0"/>
      <w:marBottom w:val="0"/>
      <w:divBdr>
        <w:top w:val="none" w:sz="0" w:space="0" w:color="auto"/>
        <w:left w:val="none" w:sz="0" w:space="0" w:color="auto"/>
        <w:bottom w:val="none" w:sz="0" w:space="0" w:color="auto"/>
        <w:right w:val="none" w:sz="0" w:space="0" w:color="auto"/>
      </w:divBdr>
    </w:div>
    <w:div w:id="498890920">
      <w:bodyDiv w:val="1"/>
      <w:marLeft w:val="0"/>
      <w:marRight w:val="0"/>
      <w:marTop w:val="0"/>
      <w:marBottom w:val="0"/>
      <w:divBdr>
        <w:top w:val="none" w:sz="0" w:space="0" w:color="auto"/>
        <w:left w:val="none" w:sz="0" w:space="0" w:color="auto"/>
        <w:bottom w:val="none" w:sz="0" w:space="0" w:color="auto"/>
        <w:right w:val="none" w:sz="0" w:space="0" w:color="auto"/>
      </w:divBdr>
    </w:div>
    <w:div w:id="513154871">
      <w:bodyDiv w:val="1"/>
      <w:marLeft w:val="0"/>
      <w:marRight w:val="0"/>
      <w:marTop w:val="0"/>
      <w:marBottom w:val="0"/>
      <w:divBdr>
        <w:top w:val="none" w:sz="0" w:space="0" w:color="auto"/>
        <w:left w:val="none" w:sz="0" w:space="0" w:color="auto"/>
        <w:bottom w:val="none" w:sz="0" w:space="0" w:color="auto"/>
        <w:right w:val="none" w:sz="0" w:space="0" w:color="auto"/>
      </w:divBdr>
    </w:div>
    <w:div w:id="522791399">
      <w:bodyDiv w:val="1"/>
      <w:marLeft w:val="0"/>
      <w:marRight w:val="0"/>
      <w:marTop w:val="0"/>
      <w:marBottom w:val="0"/>
      <w:divBdr>
        <w:top w:val="none" w:sz="0" w:space="0" w:color="auto"/>
        <w:left w:val="none" w:sz="0" w:space="0" w:color="auto"/>
        <w:bottom w:val="none" w:sz="0" w:space="0" w:color="auto"/>
        <w:right w:val="none" w:sz="0" w:space="0" w:color="auto"/>
      </w:divBdr>
      <w:divsChild>
        <w:div w:id="444354397">
          <w:marLeft w:val="0"/>
          <w:marRight w:val="0"/>
          <w:marTop w:val="120"/>
          <w:marBottom w:val="0"/>
          <w:divBdr>
            <w:top w:val="none" w:sz="0" w:space="0" w:color="auto"/>
            <w:left w:val="none" w:sz="0" w:space="0" w:color="auto"/>
            <w:bottom w:val="none" w:sz="0" w:space="0" w:color="auto"/>
            <w:right w:val="none" w:sz="0" w:space="0" w:color="auto"/>
          </w:divBdr>
        </w:div>
        <w:div w:id="1059784311">
          <w:marLeft w:val="0"/>
          <w:marRight w:val="0"/>
          <w:marTop w:val="120"/>
          <w:marBottom w:val="0"/>
          <w:divBdr>
            <w:top w:val="none" w:sz="0" w:space="0" w:color="auto"/>
            <w:left w:val="none" w:sz="0" w:space="0" w:color="auto"/>
            <w:bottom w:val="none" w:sz="0" w:space="0" w:color="auto"/>
            <w:right w:val="none" w:sz="0" w:space="0" w:color="auto"/>
          </w:divBdr>
        </w:div>
        <w:div w:id="1466119749">
          <w:marLeft w:val="0"/>
          <w:marRight w:val="0"/>
          <w:marTop w:val="120"/>
          <w:marBottom w:val="0"/>
          <w:divBdr>
            <w:top w:val="none" w:sz="0" w:space="0" w:color="auto"/>
            <w:left w:val="none" w:sz="0" w:space="0" w:color="auto"/>
            <w:bottom w:val="none" w:sz="0" w:space="0" w:color="auto"/>
            <w:right w:val="none" w:sz="0" w:space="0" w:color="auto"/>
          </w:divBdr>
        </w:div>
      </w:divsChild>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90166236">
      <w:bodyDiv w:val="1"/>
      <w:marLeft w:val="0"/>
      <w:marRight w:val="0"/>
      <w:marTop w:val="0"/>
      <w:marBottom w:val="0"/>
      <w:divBdr>
        <w:top w:val="none" w:sz="0" w:space="0" w:color="auto"/>
        <w:left w:val="none" w:sz="0" w:space="0" w:color="auto"/>
        <w:bottom w:val="none" w:sz="0" w:space="0" w:color="auto"/>
        <w:right w:val="none" w:sz="0" w:space="0" w:color="auto"/>
      </w:divBdr>
    </w:div>
    <w:div w:id="595360218">
      <w:bodyDiv w:val="1"/>
      <w:marLeft w:val="0"/>
      <w:marRight w:val="0"/>
      <w:marTop w:val="0"/>
      <w:marBottom w:val="0"/>
      <w:divBdr>
        <w:top w:val="none" w:sz="0" w:space="0" w:color="auto"/>
        <w:left w:val="none" w:sz="0" w:space="0" w:color="auto"/>
        <w:bottom w:val="none" w:sz="0" w:space="0" w:color="auto"/>
        <w:right w:val="none" w:sz="0" w:space="0" w:color="auto"/>
      </w:divBdr>
    </w:div>
    <w:div w:id="605384646">
      <w:bodyDiv w:val="1"/>
      <w:marLeft w:val="0"/>
      <w:marRight w:val="0"/>
      <w:marTop w:val="0"/>
      <w:marBottom w:val="0"/>
      <w:divBdr>
        <w:top w:val="none" w:sz="0" w:space="0" w:color="auto"/>
        <w:left w:val="none" w:sz="0" w:space="0" w:color="auto"/>
        <w:bottom w:val="none" w:sz="0" w:space="0" w:color="auto"/>
        <w:right w:val="none" w:sz="0" w:space="0" w:color="auto"/>
      </w:divBdr>
    </w:div>
    <w:div w:id="649136352">
      <w:bodyDiv w:val="1"/>
      <w:marLeft w:val="0"/>
      <w:marRight w:val="0"/>
      <w:marTop w:val="0"/>
      <w:marBottom w:val="0"/>
      <w:divBdr>
        <w:top w:val="none" w:sz="0" w:space="0" w:color="auto"/>
        <w:left w:val="none" w:sz="0" w:space="0" w:color="auto"/>
        <w:bottom w:val="none" w:sz="0" w:space="0" w:color="auto"/>
        <w:right w:val="none" w:sz="0" w:space="0" w:color="auto"/>
      </w:divBdr>
    </w:div>
    <w:div w:id="687801233">
      <w:bodyDiv w:val="1"/>
      <w:marLeft w:val="0"/>
      <w:marRight w:val="0"/>
      <w:marTop w:val="0"/>
      <w:marBottom w:val="0"/>
      <w:divBdr>
        <w:top w:val="none" w:sz="0" w:space="0" w:color="auto"/>
        <w:left w:val="none" w:sz="0" w:space="0" w:color="auto"/>
        <w:bottom w:val="none" w:sz="0" w:space="0" w:color="auto"/>
        <w:right w:val="none" w:sz="0" w:space="0" w:color="auto"/>
      </w:divBdr>
    </w:div>
    <w:div w:id="707679154">
      <w:bodyDiv w:val="1"/>
      <w:marLeft w:val="0"/>
      <w:marRight w:val="0"/>
      <w:marTop w:val="0"/>
      <w:marBottom w:val="0"/>
      <w:divBdr>
        <w:top w:val="none" w:sz="0" w:space="0" w:color="auto"/>
        <w:left w:val="none" w:sz="0" w:space="0" w:color="auto"/>
        <w:bottom w:val="none" w:sz="0" w:space="0" w:color="auto"/>
        <w:right w:val="none" w:sz="0" w:space="0" w:color="auto"/>
      </w:divBdr>
    </w:div>
    <w:div w:id="729305438">
      <w:bodyDiv w:val="1"/>
      <w:marLeft w:val="0"/>
      <w:marRight w:val="0"/>
      <w:marTop w:val="0"/>
      <w:marBottom w:val="0"/>
      <w:divBdr>
        <w:top w:val="none" w:sz="0" w:space="0" w:color="auto"/>
        <w:left w:val="none" w:sz="0" w:space="0" w:color="auto"/>
        <w:bottom w:val="none" w:sz="0" w:space="0" w:color="auto"/>
        <w:right w:val="none" w:sz="0" w:space="0" w:color="auto"/>
      </w:divBdr>
    </w:div>
    <w:div w:id="732777240">
      <w:bodyDiv w:val="1"/>
      <w:marLeft w:val="0"/>
      <w:marRight w:val="0"/>
      <w:marTop w:val="0"/>
      <w:marBottom w:val="0"/>
      <w:divBdr>
        <w:top w:val="none" w:sz="0" w:space="0" w:color="auto"/>
        <w:left w:val="none" w:sz="0" w:space="0" w:color="auto"/>
        <w:bottom w:val="none" w:sz="0" w:space="0" w:color="auto"/>
        <w:right w:val="none" w:sz="0" w:space="0" w:color="auto"/>
      </w:divBdr>
    </w:div>
    <w:div w:id="758603211">
      <w:bodyDiv w:val="1"/>
      <w:marLeft w:val="0"/>
      <w:marRight w:val="0"/>
      <w:marTop w:val="0"/>
      <w:marBottom w:val="0"/>
      <w:divBdr>
        <w:top w:val="none" w:sz="0" w:space="0" w:color="auto"/>
        <w:left w:val="none" w:sz="0" w:space="0" w:color="auto"/>
        <w:bottom w:val="none" w:sz="0" w:space="0" w:color="auto"/>
        <w:right w:val="none" w:sz="0" w:space="0" w:color="auto"/>
      </w:divBdr>
    </w:div>
    <w:div w:id="777679697">
      <w:bodyDiv w:val="1"/>
      <w:marLeft w:val="0"/>
      <w:marRight w:val="0"/>
      <w:marTop w:val="0"/>
      <w:marBottom w:val="0"/>
      <w:divBdr>
        <w:top w:val="none" w:sz="0" w:space="0" w:color="auto"/>
        <w:left w:val="none" w:sz="0" w:space="0" w:color="auto"/>
        <w:bottom w:val="none" w:sz="0" w:space="0" w:color="auto"/>
        <w:right w:val="none" w:sz="0" w:space="0" w:color="auto"/>
      </w:divBdr>
    </w:div>
    <w:div w:id="789053447">
      <w:bodyDiv w:val="1"/>
      <w:marLeft w:val="0"/>
      <w:marRight w:val="0"/>
      <w:marTop w:val="0"/>
      <w:marBottom w:val="0"/>
      <w:divBdr>
        <w:top w:val="none" w:sz="0" w:space="0" w:color="auto"/>
        <w:left w:val="none" w:sz="0" w:space="0" w:color="auto"/>
        <w:bottom w:val="none" w:sz="0" w:space="0" w:color="auto"/>
        <w:right w:val="none" w:sz="0" w:space="0" w:color="auto"/>
      </w:divBdr>
    </w:div>
    <w:div w:id="796072115">
      <w:bodyDiv w:val="1"/>
      <w:marLeft w:val="0"/>
      <w:marRight w:val="0"/>
      <w:marTop w:val="0"/>
      <w:marBottom w:val="0"/>
      <w:divBdr>
        <w:top w:val="none" w:sz="0" w:space="0" w:color="auto"/>
        <w:left w:val="none" w:sz="0" w:space="0" w:color="auto"/>
        <w:bottom w:val="none" w:sz="0" w:space="0" w:color="auto"/>
        <w:right w:val="none" w:sz="0" w:space="0" w:color="auto"/>
      </w:divBdr>
    </w:div>
    <w:div w:id="805439983">
      <w:bodyDiv w:val="1"/>
      <w:marLeft w:val="0"/>
      <w:marRight w:val="0"/>
      <w:marTop w:val="0"/>
      <w:marBottom w:val="0"/>
      <w:divBdr>
        <w:top w:val="none" w:sz="0" w:space="0" w:color="auto"/>
        <w:left w:val="none" w:sz="0" w:space="0" w:color="auto"/>
        <w:bottom w:val="none" w:sz="0" w:space="0" w:color="auto"/>
        <w:right w:val="none" w:sz="0" w:space="0" w:color="auto"/>
      </w:divBdr>
    </w:div>
    <w:div w:id="810291000">
      <w:bodyDiv w:val="1"/>
      <w:marLeft w:val="0"/>
      <w:marRight w:val="0"/>
      <w:marTop w:val="0"/>
      <w:marBottom w:val="0"/>
      <w:divBdr>
        <w:top w:val="none" w:sz="0" w:space="0" w:color="auto"/>
        <w:left w:val="none" w:sz="0" w:space="0" w:color="auto"/>
        <w:bottom w:val="none" w:sz="0" w:space="0" w:color="auto"/>
        <w:right w:val="none" w:sz="0" w:space="0" w:color="auto"/>
      </w:divBdr>
    </w:div>
    <w:div w:id="814952392">
      <w:bodyDiv w:val="1"/>
      <w:marLeft w:val="0"/>
      <w:marRight w:val="0"/>
      <w:marTop w:val="0"/>
      <w:marBottom w:val="0"/>
      <w:divBdr>
        <w:top w:val="none" w:sz="0" w:space="0" w:color="auto"/>
        <w:left w:val="none" w:sz="0" w:space="0" w:color="auto"/>
        <w:bottom w:val="none" w:sz="0" w:space="0" w:color="auto"/>
        <w:right w:val="none" w:sz="0" w:space="0" w:color="auto"/>
      </w:divBdr>
    </w:div>
    <w:div w:id="842167033">
      <w:bodyDiv w:val="1"/>
      <w:marLeft w:val="0"/>
      <w:marRight w:val="0"/>
      <w:marTop w:val="0"/>
      <w:marBottom w:val="0"/>
      <w:divBdr>
        <w:top w:val="none" w:sz="0" w:space="0" w:color="auto"/>
        <w:left w:val="none" w:sz="0" w:space="0" w:color="auto"/>
        <w:bottom w:val="none" w:sz="0" w:space="0" w:color="auto"/>
        <w:right w:val="none" w:sz="0" w:space="0" w:color="auto"/>
      </w:divBdr>
    </w:div>
    <w:div w:id="863443857">
      <w:bodyDiv w:val="1"/>
      <w:marLeft w:val="0"/>
      <w:marRight w:val="0"/>
      <w:marTop w:val="0"/>
      <w:marBottom w:val="0"/>
      <w:divBdr>
        <w:top w:val="none" w:sz="0" w:space="0" w:color="auto"/>
        <w:left w:val="none" w:sz="0" w:space="0" w:color="auto"/>
        <w:bottom w:val="none" w:sz="0" w:space="0" w:color="auto"/>
        <w:right w:val="none" w:sz="0" w:space="0" w:color="auto"/>
      </w:divBdr>
    </w:div>
    <w:div w:id="867180741">
      <w:bodyDiv w:val="1"/>
      <w:marLeft w:val="0"/>
      <w:marRight w:val="0"/>
      <w:marTop w:val="0"/>
      <w:marBottom w:val="0"/>
      <w:divBdr>
        <w:top w:val="none" w:sz="0" w:space="0" w:color="auto"/>
        <w:left w:val="none" w:sz="0" w:space="0" w:color="auto"/>
        <w:bottom w:val="none" w:sz="0" w:space="0" w:color="auto"/>
        <w:right w:val="none" w:sz="0" w:space="0" w:color="auto"/>
      </w:divBdr>
    </w:div>
    <w:div w:id="871576945">
      <w:bodyDiv w:val="1"/>
      <w:marLeft w:val="0"/>
      <w:marRight w:val="0"/>
      <w:marTop w:val="0"/>
      <w:marBottom w:val="0"/>
      <w:divBdr>
        <w:top w:val="none" w:sz="0" w:space="0" w:color="auto"/>
        <w:left w:val="none" w:sz="0" w:space="0" w:color="auto"/>
        <w:bottom w:val="none" w:sz="0" w:space="0" w:color="auto"/>
        <w:right w:val="none" w:sz="0" w:space="0" w:color="auto"/>
      </w:divBdr>
    </w:div>
    <w:div w:id="908073851">
      <w:bodyDiv w:val="1"/>
      <w:marLeft w:val="0"/>
      <w:marRight w:val="0"/>
      <w:marTop w:val="0"/>
      <w:marBottom w:val="0"/>
      <w:divBdr>
        <w:top w:val="none" w:sz="0" w:space="0" w:color="auto"/>
        <w:left w:val="none" w:sz="0" w:space="0" w:color="auto"/>
        <w:bottom w:val="none" w:sz="0" w:space="0" w:color="auto"/>
        <w:right w:val="none" w:sz="0" w:space="0" w:color="auto"/>
      </w:divBdr>
    </w:div>
    <w:div w:id="976380112">
      <w:bodyDiv w:val="1"/>
      <w:marLeft w:val="0"/>
      <w:marRight w:val="0"/>
      <w:marTop w:val="0"/>
      <w:marBottom w:val="0"/>
      <w:divBdr>
        <w:top w:val="none" w:sz="0" w:space="0" w:color="auto"/>
        <w:left w:val="none" w:sz="0" w:space="0" w:color="auto"/>
        <w:bottom w:val="none" w:sz="0" w:space="0" w:color="auto"/>
        <w:right w:val="none" w:sz="0" w:space="0" w:color="auto"/>
      </w:divBdr>
    </w:div>
    <w:div w:id="1037513003">
      <w:bodyDiv w:val="1"/>
      <w:marLeft w:val="0"/>
      <w:marRight w:val="0"/>
      <w:marTop w:val="0"/>
      <w:marBottom w:val="0"/>
      <w:divBdr>
        <w:top w:val="none" w:sz="0" w:space="0" w:color="auto"/>
        <w:left w:val="none" w:sz="0" w:space="0" w:color="auto"/>
        <w:bottom w:val="none" w:sz="0" w:space="0" w:color="auto"/>
        <w:right w:val="none" w:sz="0" w:space="0" w:color="auto"/>
      </w:divBdr>
    </w:div>
    <w:div w:id="1072435714">
      <w:bodyDiv w:val="1"/>
      <w:marLeft w:val="0"/>
      <w:marRight w:val="0"/>
      <w:marTop w:val="0"/>
      <w:marBottom w:val="0"/>
      <w:divBdr>
        <w:top w:val="none" w:sz="0" w:space="0" w:color="auto"/>
        <w:left w:val="none" w:sz="0" w:space="0" w:color="auto"/>
        <w:bottom w:val="none" w:sz="0" w:space="0" w:color="auto"/>
        <w:right w:val="none" w:sz="0" w:space="0" w:color="auto"/>
      </w:divBdr>
    </w:div>
    <w:div w:id="1083648483">
      <w:bodyDiv w:val="1"/>
      <w:marLeft w:val="0"/>
      <w:marRight w:val="0"/>
      <w:marTop w:val="0"/>
      <w:marBottom w:val="0"/>
      <w:divBdr>
        <w:top w:val="none" w:sz="0" w:space="0" w:color="auto"/>
        <w:left w:val="none" w:sz="0" w:space="0" w:color="auto"/>
        <w:bottom w:val="none" w:sz="0" w:space="0" w:color="auto"/>
        <w:right w:val="none" w:sz="0" w:space="0" w:color="auto"/>
      </w:divBdr>
    </w:div>
    <w:div w:id="1118260693">
      <w:bodyDiv w:val="1"/>
      <w:marLeft w:val="0"/>
      <w:marRight w:val="0"/>
      <w:marTop w:val="0"/>
      <w:marBottom w:val="0"/>
      <w:divBdr>
        <w:top w:val="none" w:sz="0" w:space="0" w:color="auto"/>
        <w:left w:val="none" w:sz="0" w:space="0" w:color="auto"/>
        <w:bottom w:val="none" w:sz="0" w:space="0" w:color="auto"/>
        <w:right w:val="none" w:sz="0" w:space="0" w:color="auto"/>
      </w:divBdr>
    </w:div>
    <w:div w:id="1155995875">
      <w:bodyDiv w:val="1"/>
      <w:marLeft w:val="0"/>
      <w:marRight w:val="0"/>
      <w:marTop w:val="0"/>
      <w:marBottom w:val="0"/>
      <w:divBdr>
        <w:top w:val="none" w:sz="0" w:space="0" w:color="auto"/>
        <w:left w:val="none" w:sz="0" w:space="0" w:color="auto"/>
        <w:bottom w:val="none" w:sz="0" w:space="0" w:color="auto"/>
        <w:right w:val="none" w:sz="0" w:space="0" w:color="auto"/>
      </w:divBdr>
    </w:div>
    <w:div w:id="1231843794">
      <w:bodyDiv w:val="1"/>
      <w:marLeft w:val="0"/>
      <w:marRight w:val="0"/>
      <w:marTop w:val="0"/>
      <w:marBottom w:val="0"/>
      <w:divBdr>
        <w:top w:val="none" w:sz="0" w:space="0" w:color="auto"/>
        <w:left w:val="none" w:sz="0" w:space="0" w:color="auto"/>
        <w:bottom w:val="none" w:sz="0" w:space="0" w:color="auto"/>
        <w:right w:val="none" w:sz="0" w:space="0" w:color="auto"/>
      </w:divBdr>
    </w:div>
    <w:div w:id="1237663516">
      <w:bodyDiv w:val="1"/>
      <w:marLeft w:val="0"/>
      <w:marRight w:val="0"/>
      <w:marTop w:val="0"/>
      <w:marBottom w:val="0"/>
      <w:divBdr>
        <w:top w:val="none" w:sz="0" w:space="0" w:color="auto"/>
        <w:left w:val="none" w:sz="0" w:space="0" w:color="auto"/>
        <w:bottom w:val="none" w:sz="0" w:space="0" w:color="auto"/>
        <w:right w:val="none" w:sz="0" w:space="0" w:color="auto"/>
      </w:divBdr>
    </w:div>
    <w:div w:id="1239249132">
      <w:bodyDiv w:val="1"/>
      <w:marLeft w:val="0"/>
      <w:marRight w:val="0"/>
      <w:marTop w:val="0"/>
      <w:marBottom w:val="0"/>
      <w:divBdr>
        <w:top w:val="none" w:sz="0" w:space="0" w:color="auto"/>
        <w:left w:val="none" w:sz="0" w:space="0" w:color="auto"/>
        <w:bottom w:val="none" w:sz="0" w:space="0" w:color="auto"/>
        <w:right w:val="none" w:sz="0" w:space="0" w:color="auto"/>
      </w:divBdr>
    </w:div>
    <w:div w:id="1292520623">
      <w:bodyDiv w:val="1"/>
      <w:marLeft w:val="0"/>
      <w:marRight w:val="0"/>
      <w:marTop w:val="0"/>
      <w:marBottom w:val="0"/>
      <w:divBdr>
        <w:top w:val="none" w:sz="0" w:space="0" w:color="auto"/>
        <w:left w:val="none" w:sz="0" w:space="0" w:color="auto"/>
        <w:bottom w:val="none" w:sz="0" w:space="0" w:color="auto"/>
        <w:right w:val="none" w:sz="0" w:space="0" w:color="auto"/>
      </w:divBdr>
    </w:div>
    <w:div w:id="1410542163">
      <w:bodyDiv w:val="1"/>
      <w:marLeft w:val="0"/>
      <w:marRight w:val="0"/>
      <w:marTop w:val="0"/>
      <w:marBottom w:val="0"/>
      <w:divBdr>
        <w:top w:val="none" w:sz="0" w:space="0" w:color="auto"/>
        <w:left w:val="none" w:sz="0" w:space="0" w:color="auto"/>
        <w:bottom w:val="none" w:sz="0" w:space="0" w:color="auto"/>
        <w:right w:val="none" w:sz="0" w:space="0" w:color="auto"/>
      </w:divBdr>
    </w:div>
    <w:div w:id="1469975741">
      <w:bodyDiv w:val="1"/>
      <w:marLeft w:val="0"/>
      <w:marRight w:val="0"/>
      <w:marTop w:val="0"/>
      <w:marBottom w:val="0"/>
      <w:divBdr>
        <w:top w:val="none" w:sz="0" w:space="0" w:color="auto"/>
        <w:left w:val="none" w:sz="0" w:space="0" w:color="auto"/>
        <w:bottom w:val="none" w:sz="0" w:space="0" w:color="auto"/>
        <w:right w:val="none" w:sz="0" w:space="0" w:color="auto"/>
      </w:divBdr>
    </w:div>
    <w:div w:id="1489662935">
      <w:bodyDiv w:val="1"/>
      <w:marLeft w:val="0"/>
      <w:marRight w:val="0"/>
      <w:marTop w:val="0"/>
      <w:marBottom w:val="0"/>
      <w:divBdr>
        <w:top w:val="none" w:sz="0" w:space="0" w:color="auto"/>
        <w:left w:val="none" w:sz="0" w:space="0" w:color="auto"/>
        <w:bottom w:val="none" w:sz="0" w:space="0" w:color="auto"/>
        <w:right w:val="none" w:sz="0" w:space="0" w:color="auto"/>
      </w:divBdr>
    </w:div>
    <w:div w:id="1510633109">
      <w:bodyDiv w:val="1"/>
      <w:marLeft w:val="0"/>
      <w:marRight w:val="0"/>
      <w:marTop w:val="0"/>
      <w:marBottom w:val="0"/>
      <w:divBdr>
        <w:top w:val="none" w:sz="0" w:space="0" w:color="auto"/>
        <w:left w:val="none" w:sz="0" w:space="0" w:color="auto"/>
        <w:bottom w:val="none" w:sz="0" w:space="0" w:color="auto"/>
        <w:right w:val="none" w:sz="0" w:space="0" w:color="auto"/>
      </w:divBdr>
    </w:div>
    <w:div w:id="1534656825">
      <w:bodyDiv w:val="1"/>
      <w:marLeft w:val="0"/>
      <w:marRight w:val="0"/>
      <w:marTop w:val="0"/>
      <w:marBottom w:val="0"/>
      <w:divBdr>
        <w:top w:val="none" w:sz="0" w:space="0" w:color="auto"/>
        <w:left w:val="none" w:sz="0" w:space="0" w:color="auto"/>
        <w:bottom w:val="none" w:sz="0" w:space="0" w:color="auto"/>
        <w:right w:val="none" w:sz="0" w:space="0" w:color="auto"/>
      </w:divBdr>
    </w:div>
    <w:div w:id="1574586396">
      <w:bodyDiv w:val="1"/>
      <w:marLeft w:val="0"/>
      <w:marRight w:val="0"/>
      <w:marTop w:val="0"/>
      <w:marBottom w:val="0"/>
      <w:divBdr>
        <w:top w:val="none" w:sz="0" w:space="0" w:color="auto"/>
        <w:left w:val="none" w:sz="0" w:space="0" w:color="auto"/>
        <w:bottom w:val="none" w:sz="0" w:space="0" w:color="auto"/>
        <w:right w:val="none" w:sz="0" w:space="0" w:color="auto"/>
      </w:divBdr>
    </w:div>
    <w:div w:id="1590651325">
      <w:bodyDiv w:val="1"/>
      <w:marLeft w:val="0"/>
      <w:marRight w:val="0"/>
      <w:marTop w:val="0"/>
      <w:marBottom w:val="0"/>
      <w:divBdr>
        <w:top w:val="none" w:sz="0" w:space="0" w:color="auto"/>
        <w:left w:val="none" w:sz="0" w:space="0" w:color="auto"/>
        <w:bottom w:val="none" w:sz="0" w:space="0" w:color="auto"/>
        <w:right w:val="none" w:sz="0" w:space="0" w:color="auto"/>
      </w:divBdr>
    </w:div>
    <w:div w:id="1717468474">
      <w:bodyDiv w:val="1"/>
      <w:marLeft w:val="0"/>
      <w:marRight w:val="0"/>
      <w:marTop w:val="0"/>
      <w:marBottom w:val="0"/>
      <w:divBdr>
        <w:top w:val="none" w:sz="0" w:space="0" w:color="auto"/>
        <w:left w:val="none" w:sz="0" w:space="0" w:color="auto"/>
        <w:bottom w:val="none" w:sz="0" w:space="0" w:color="auto"/>
        <w:right w:val="none" w:sz="0" w:space="0" w:color="auto"/>
      </w:divBdr>
    </w:div>
    <w:div w:id="1729954932">
      <w:bodyDiv w:val="1"/>
      <w:marLeft w:val="0"/>
      <w:marRight w:val="0"/>
      <w:marTop w:val="0"/>
      <w:marBottom w:val="0"/>
      <w:divBdr>
        <w:top w:val="none" w:sz="0" w:space="0" w:color="auto"/>
        <w:left w:val="none" w:sz="0" w:space="0" w:color="auto"/>
        <w:bottom w:val="none" w:sz="0" w:space="0" w:color="auto"/>
        <w:right w:val="none" w:sz="0" w:space="0" w:color="auto"/>
      </w:divBdr>
    </w:div>
    <w:div w:id="1735928488">
      <w:bodyDiv w:val="1"/>
      <w:marLeft w:val="0"/>
      <w:marRight w:val="0"/>
      <w:marTop w:val="0"/>
      <w:marBottom w:val="0"/>
      <w:divBdr>
        <w:top w:val="none" w:sz="0" w:space="0" w:color="auto"/>
        <w:left w:val="none" w:sz="0" w:space="0" w:color="auto"/>
        <w:bottom w:val="none" w:sz="0" w:space="0" w:color="auto"/>
        <w:right w:val="none" w:sz="0" w:space="0" w:color="auto"/>
      </w:divBdr>
    </w:div>
    <w:div w:id="1752774075">
      <w:bodyDiv w:val="1"/>
      <w:marLeft w:val="0"/>
      <w:marRight w:val="0"/>
      <w:marTop w:val="0"/>
      <w:marBottom w:val="0"/>
      <w:divBdr>
        <w:top w:val="none" w:sz="0" w:space="0" w:color="auto"/>
        <w:left w:val="none" w:sz="0" w:space="0" w:color="auto"/>
        <w:bottom w:val="none" w:sz="0" w:space="0" w:color="auto"/>
        <w:right w:val="none" w:sz="0" w:space="0" w:color="auto"/>
      </w:divBdr>
    </w:div>
    <w:div w:id="1755467464">
      <w:bodyDiv w:val="1"/>
      <w:marLeft w:val="0"/>
      <w:marRight w:val="0"/>
      <w:marTop w:val="0"/>
      <w:marBottom w:val="0"/>
      <w:divBdr>
        <w:top w:val="none" w:sz="0" w:space="0" w:color="auto"/>
        <w:left w:val="none" w:sz="0" w:space="0" w:color="auto"/>
        <w:bottom w:val="none" w:sz="0" w:space="0" w:color="auto"/>
        <w:right w:val="none" w:sz="0" w:space="0" w:color="auto"/>
      </w:divBdr>
    </w:div>
    <w:div w:id="1772357606">
      <w:bodyDiv w:val="1"/>
      <w:marLeft w:val="0"/>
      <w:marRight w:val="0"/>
      <w:marTop w:val="0"/>
      <w:marBottom w:val="0"/>
      <w:divBdr>
        <w:top w:val="none" w:sz="0" w:space="0" w:color="auto"/>
        <w:left w:val="none" w:sz="0" w:space="0" w:color="auto"/>
        <w:bottom w:val="none" w:sz="0" w:space="0" w:color="auto"/>
        <w:right w:val="none" w:sz="0" w:space="0" w:color="auto"/>
      </w:divBdr>
    </w:div>
    <w:div w:id="1786775927">
      <w:bodyDiv w:val="1"/>
      <w:marLeft w:val="0"/>
      <w:marRight w:val="0"/>
      <w:marTop w:val="0"/>
      <w:marBottom w:val="0"/>
      <w:divBdr>
        <w:top w:val="none" w:sz="0" w:space="0" w:color="auto"/>
        <w:left w:val="none" w:sz="0" w:space="0" w:color="auto"/>
        <w:bottom w:val="none" w:sz="0" w:space="0" w:color="auto"/>
        <w:right w:val="none" w:sz="0" w:space="0" w:color="auto"/>
      </w:divBdr>
    </w:div>
    <w:div w:id="1839033467">
      <w:bodyDiv w:val="1"/>
      <w:marLeft w:val="0"/>
      <w:marRight w:val="0"/>
      <w:marTop w:val="0"/>
      <w:marBottom w:val="0"/>
      <w:divBdr>
        <w:top w:val="none" w:sz="0" w:space="0" w:color="auto"/>
        <w:left w:val="none" w:sz="0" w:space="0" w:color="auto"/>
        <w:bottom w:val="none" w:sz="0" w:space="0" w:color="auto"/>
        <w:right w:val="none" w:sz="0" w:space="0" w:color="auto"/>
      </w:divBdr>
    </w:div>
    <w:div w:id="1847280086">
      <w:bodyDiv w:val="1"/>
      <w:marLeft w:val="0"/>
      <w:marRight w:val="0"/>
      <w:marTop w:val="0"/>
      <w:marBottom w:val="0"/>
      <w:divBdr>
        <w:top w:val="none" w:sz="0" w:space="0" w:color="auto"/>
        <w:left w:val="none" w:sz="0" w:space="0" w:color="auto"/>
        <w:bottom w:val="none" w:sz="0" w:space="0" w:color="auto"/>
        <w:right w:val="none" w:sz="0" w:space="0" w:color="auto"/>
      </w:divBdr>
    </w:div>
    <w:div w:id="1907916126">
      <w:bodyDiv w:val="1"/>
      <w:marLeft w:val="0"/>
      <w:marRight w:val="0"/>
      <w:marTop w:val="0"/>
      <w:marBottom w:val="0"/>
      <w:divBdr>
        <w:top w:val="none" w:sz="0" w:space="0" w:color="auto"/>
        <w:left w:val="none" w:sz="0" w:space="0" w:color="auto"/>
        <w:bottom w:val="none" w:sz="0" w:space="0" w:color="auto"/>
        <w:right w:val="none" w:sz="0" w:space="0" w:color="auto"/>
      </w:divBdr>
    </w:div>
    <w:div w:id="1923292789">
      <w:bodyDiv w:val="1"/>
      <w:marLeft w:val="0"/>
      <w:marRight w:val="0"/>
      <w:marTop w:val="0"/>
      <w:marBottom w:val="0"/>
      <w:divBdr>
        <w:top w:val="none" w:sz="0" w:space="0" w:color="auto"/>
        <w:left w:val="none" w:sz="0" w:space="0" w:color="auto"/>
        <w:bottom w:val="none" w:sz="0" w:space="0" w:color="auto"/>
        <w:right w:val="none" w:sz="0" w:space="0" w:color="auto"/>
      </w:divBdr>
    </w:div>
    <w:div w:id="1984770269">
      <w:bodyDiv w:val="1"/>
      <w:marLeft w:val="0"/>
      <w:marRight w:val="0"/>
      <w:marTop w:val="0"/>
      <w:marBottom w:val="0"/>
      <w:divBdr>
        <w:top w:val="none" w:sz="0" w:space="0" w:color="auto"/>
        <w:left w:val="none" w:sz="0" w:space="0" w:color="auto"/>
        <w:bottom w:val="none" w:sz="0" w:space="0" w:color="auto"/>
        <w:right w:val="none" w:sz="0" w:space="0" w:color="auto"/>
      </w:divBdr>
    </w:div>
    <w:div w:id="1990089024">
      <w:bodyDiv w:val="1"/>
      <w:marLeft w:val="0"/>
      <w:marRight w:val="0"/>
      <w:marTop w:val="0"/>
      <w:marBottom w:val="0"/>
      <w:divBdr>
        <w:top w:val="none" w:sz="0" w:space="0" w:color="auto"/>
        <w:left w:val="none" w:sz="0" w:space="0" w:color="auto"/>
        <w:bottom w:val="none" w:sz="0" w:space="0" w:color="auto"/>
        <w:right w:val="none" w:sz="0" w:space="0" w:color="auto"/>
      </w:divBdr>
    </w:div>
    <w:div w:id="2035500225">
      <w:bodyDiv w:val="1"/>
      <w:marLeft w:val="0"/>
      <w:marRight w:val="0"/>
      <w:marTop w:val="0"/>
      <w:marBottom w:val="0"/>
      <w:divBdr>
        <w:top w:val="none" w:sz="0" w:space="0" w:color="auto"/>
        <w:left w:val="none" w:sz="0" w:space="0" w:color="auto"/>
        <w:bottom w:val="none" w:sz="0" w:space="0" w:color="auto"/>
        <w:right w:val="none" w:sz="0" w:space="0" w:color="auto"/>
      </w:divBdr>
    </w:div>
    <w:div w:id="2049061512">
      <w:bodyDiv w:val="1"/>
      <w:marLeft w:val="0"/>
      <w:marRight w:val="0"/>
      <w:marTop w:val="0"/>
      <w:marBottom w:val="0"/>
      <w:divBdr>
        <w:top w:val="none" w:sz="0" w:space="0" w:color="auto"/>
        <w:left w:val="none" w:sz="0" w:space="0" w:color="auto"/>
        <w:bottom w:val="none" w:sz="0" w:space="0" w:color="auto"/>
        <w:right w:val="none" w:sz="0" w:space="0" w:color="auto"/>
      </w:divBdr>
    </w:div>
    <w:div w:id="2064717710">
      <w:bodyDiv w:val="1"/>
      <w:marLeft w:val="0"/>
      <w:marRight w:val="0"/>
      <w:marTop w:val="0"/>
      <w:marBottom w:val="0"/>
      <w:divBdr>
        <w:top w:val="none" w:sz="0" w:space="0" w:color="auto"/>
        <w:left w:val="none" w:sz="0" w:space="0" w:color="auto"/>
        <w:bottom w:val="none" w:sz="0" w:space="0" w:color="auto"/>
        <w:right w:val="none" w:sz="0" w:space="0" w:color="auto"/>
      </w:divBdr>
    </w:div>
    <w:div w:id="2081512262">
      <w:bodyDiv w:val="1"/>
      <w:marLeft w:val="0"/>
      <w:marRight w:val="0"/>
      <w:marTop w:val="0"/>
      <w:marBottom w:val="0"/>
      <w:divBdr>
        <w:top w:val="none" w:sz="0" w:space="0" w:color="auto"/>
        <w:left w:val="none" w:sz="0" w:space="0" w:color="auto"/>
        <w:bottom w:val="none" w:sz="0" w:space="0" w:color="auto"/>
        <w:right w:val="none" w:sz="0" w:space="0" w:color="auto"/>
      </w:divBdr>
    </w:div>
    <w:div w:id="2082866059">
      <w:bodyDiv w:val="1"/>
      <w:marLeft w:val="0"/>
      <w:marRight w:val="0"/>
      <w:marTop w:val="0"/>
      <w:marBottom w:val="0"/>
      <w:divBdr>
        <w:top w:val="none" w:sz="0" w:space="0" w:color="auto"/>
        <w:left w:val="none" w:sz="0" w:space="0" w:color="auto"/>
        <w:bottom w:val="none" w:sz="0" w:space="0" w:color="auto"/>
        <w:right w:val="none" w:sz="0" w:space="0" w:color="auto"/>
      </w:divBdr>
    </w:div>
    <w:div w:id="2091350146">
      <w:bodyDiv w:val="1"/>
      <w:marLeft w:val="0"/>
      <w:marRight w:val="0"/>
      <w:marTop w:val="0"/>
      <w:marBottom w:val="0"/>
      <w:divBdr>
        <w:top w:val="none" w:sz="0" w:space="0" w:color="auto"/>
        <w:left w:val="none" w:sz="0" w:space="0" w:color="auto"/>
        <w:bottom w:val="none" w:sz="0" w:space="0" w:color="auto"/>
        <w:right w:val="none" w:sz="0" w:space="0" w:color="auto"/>
      </w:divBdr>
    </w:div>
    <w:div w:id="2117670036">
      <w:bodyDiv w:val="1"/>
      <w:marLeft w:val="0"/>
      <w:marRight w:val="0"/>
      <w:marTop w:val="0"/>
      <w:marBottom w:val="0"/>
      <w:divBdr>
        <w:top w:val="none" w:sz="0" w:space="0" w:color="auto"/>
        <w:left w:val="none" w:sz="0" w:space="0" w:color="auto"/>
        <w:bottom w:val="none" w:sz="0" w:space="0" w:color="auto"/>
        <w:right w:val="none" w:sz="0" w:space="0" w:color="auto"/>
      </w:divBdr>
    </w:div>
    <w:div w:id="2118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1E39-F429-4296-A00D-BED3FEB1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13</Pages>
  <Words>3776</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Низамов Азамат Фиратович</cp:lastModifiedBy>
  <cp:revision>38</cp:revision>
  <cp:lastPrinted>2021-11-26T10:13:00Z</cp:lastPrinted>
  <dcterms:created xsi:type="dcterms:W3CDTF">2021-09-15T13:56:00Z</dcterms:created>
  <dcterms:modified xsi:type="dcterms:W3CDTF">2021-11-26T12:51:00Z</dcterms:modified>
</cp:coreProperties>
</file>