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33" w:rsidRDefault="00DF3A33" w:rsidP="00DC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DC3042"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42" w:rsidRDefault="00DC3042" w:rsidP="00DC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DF3A33" w:rsidRDefault="00DF3A33" w:rsidP="00DC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городс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 город Мегион на 2019</w:t>
      </w: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61C9" w:rsidRPr="00746796" w:rsidRDefault="004E61C9" w:rsidP="00DC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6997"/>
      </w:tblGrid>
      <w:tr w:rsidR="004E61C9" w:rsidRPr="004E61C9" w:rsidTr="00271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городского округа город </w:t>
            </w:r>
            <w:proofErr w:type="spellStart"/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 на 2019-2025 годы»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C9" w:rsidRPr="004E61C9" w:rsidTr="00271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от 25.12.2018 №2862 </w:t>
            </w:r>
          </w:p>
        </w:tc>
      </w:tr>
      <w:tr w:rsidR="004E61C9" w:rsidRPr="004E61C9" w:rsidTr="00271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</w:t>
            </w:r>
          </w:p>
        </w:tc>
      </w:tr>
      <w:tr w:rsidR="004E61C9" w:rsidRPr="004E61C9" w:rsidTr="00271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города 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«Капитальное строительство»; 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города.</w:t>
            </w:r>
          </w:p>
        </w:tc>
      </w:tr>
      <w:tr w:rsidR="004E61C9" w:rsidRPr="004E61C9" w:rsidTr="00271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муниципального образования городской округ город </w:t>
            </w:r>
            <w:proofErr w:type="spellStart"/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4E61C9" w:rsidRPr="004E61C9" w:rsidTr="00271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1.Повышение уровня благоустройства и комфорта дворовых территорий в условиях сложившейся застройки;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2.Повышение качества и комфорта территорий общего пользования;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3.Обеспечение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4.Повышение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4E61C9" w:rsidRPr="004E61C9" w:rsidTr="00271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Подпрограммы и основные мероприятия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Подпрограмма 1 «Благоустройство дворовых территорий»: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1.1. Основное мероприятие: Повышение уровня благоустройства и комфорта дворовых территорий в условиях сложившейся застройки; 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2.Основное</w:t>
            </w:r>
            <w:proofErr w:type="gramEnd"/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мероприятие: Государственная поддержка муниципальных программ.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 территорий общего пользования»: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1.Основное</w:t>
            </w:r>
            <w:proofErr w:type="gramEnd"/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мероприятие: Повышение качества и комфорта территорий общего пользования;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2.2.Основное мероприятие: Государственная поддержка муниципальных программ.</w:t>
            </w:r>
          </w:p>
        </w:tc>
      </w:tr>
      <w:tr w:rsidR="004E61C9" w:rsidRPr="004E61C9" w:rsidTr="00271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«Жилье и городская среда»</w:t>
            </w:r>
          </w:p>
        </w:tc>
      </w:tr>
      <w:tr w:rsidR="004E61C9" w:rsidRPr="004E61C9" w:rsidTr="00271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 - 23,4 %;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- 52 ед.;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 - 415 чел./час.;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 - 67,7 %;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- 10 ед.</w:t>
            </w:r>
          </w:p>
        </w:tc>
      </w:tr>
      <w:tr w:rsidR="004E61C9" w:rsidRPr="004E61C9" w:rsidTr="00271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На 2019-2025 годы</w:t>
            </w:r>
          </w:p>
        </w:tc>
      </w:tr>
      <w:tr w:rsidR="004E61C9" w:rsidRPr="004E61C9" w:rsidTr="00271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99601,0 тыс. рублей, из них: 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-24097,4 тыс. рублей 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в 2020 году – 18177,6 тыс. рублей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в 2021 году – 11 465,2 тыс. рублей;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в 2022 году – 11 465,2 тыс. рублей;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в 2023 году – 11 465,2 тыс. рублей;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в 2024 году – 11 465,2 тыс. рублей;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в 2025 году – 11 465,2 тыс. рублей.</w:t>
            </w:r>
          </w:p>
        </w:tc>
      </w:tr>
      <w:tr w:rsidR="004E61C9" w:rsidRPr="004E61C9" w:rsidTr="00271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портфеля проектов, проекта, реализуемых в составе муниципальной программы, составляет                  45 855,5 тыс. рублей, из них: 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в 2019 году – 20 253,1 тыс. рублей;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в 2020 году –14 137,2 тыс. рублей;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9">
              <w:rPr>
                <w:rFonts w:ascii="Times New Roman" w:hAnsi="Times New Roman" w:cs="Times New Roman"/>
                <w:sz w:val="24"/>
                <w:szCs w:val="24"/>
              </w:rPr>
              <w:t>в 2021 году – 11 465,2 тыс. рублей.</w:t>
            </w: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C9" w:rsidRPr="004E61C9" w:rsidRDefault="004E61C9" w:rsidP="004E6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1C9" w:rsidRPr="004E61C9" w:rsidRDefault="004E61C9" w:rsidP="004E61C9">
      <w:pPr>
        <w:spacing w:after="0"/>
        <w:ind w:left="360" w:right="-56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61C9"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</w:p>
    <w:p w:rsidR="004E61C9" w:rsidRPr="004E61C9" w:rsidRDefault="004E61C9" w:rsidP="004E61C9">
      <w:pPr>
        <w:spacing w:after="0"/>
        <w:ind w:right="-285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bookmarkEnd w:id="0"/>
    <w:p w:rsidR="00DC3042" w:rsidRPr="00746796" w:rsidRDefault="00DC3042" w:rsidP="00DC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3042" w:rsidRPr="00746796" w:rsidSect="00EC3F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D"/>
    <w:rsid w:val="001470CF"/>
    <w:rsid w:val="00174CD0"/>
    <w:rsid w:val="00350FC6"/>
    <w:rsid w:val="004E61C9"/>
    <w:rsid w:val="005D68FD"/>
    <w:rsid w:val="007B0A0D"/>
    <w:rsid w:val="0088314D"/>
    <w:rsid w:val="008D6F91"/>
    <w:rsid w:val="00C83C13"/>
    <w:rsid w:val="00DC3042"/>
    <w:rsid w:val="00DF3A33"/>
    <w:rsid w:val="00EA3043"/>
    <w:rsid w:val="00E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3B50"/>
  <w15:chartTrackingRefBased/>
  <w15:docId w15:val="{3DBD8402-5497-4B9C-9F32-E65AA918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Трофимова Наталья Сергеевна</cp:lastModifiedBy>
  <cp:revision>10</cp:revision>
  <dcterms:created xsi:type="dcterms:W3CDTF">2018-11-09T14:10:00Z</dcterms:created>
  <dcterms:modified xsi:type="dcterms:W3CDTF">2019-11-08T06:25:00Z</dcterms:modified>
</cp:coreProperties>
</file>