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</w:t>
      </w:r>
    </w:p>
    <w:p w:rsidR="009975E6" w:rsidRPr="00D57D7F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57D7F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 20____ года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Мегиона,  представляемая департаментом экономического развития и инвестиций администрации города Мегиона</w:t>
      </w:r>
      <w:r w:rsidR="00D57D7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лице директора департамента экономического развития и инвестиций администрации города Мегиона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08.06.2018 №1059-к, распоряжением главы города от 31.05.2018 №985-к   </w:t>
      </w:r>
      <w:r w:rsidR="00D57D7F"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                   «О переводе работника на другую должность», руководствуясь Положением о размещении нестационарных торговых объектов на территории городского округа город Мегион, утвержденным постановлением администрации города  от 26.07.2018 №1523, именуемая в дальнейшем «Уполномоченный орган»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 в дальнейшем «Хозяйствующий субъект», в лице__________________________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месторасположение: </w:t>
      </w:r>
      <w:r w:rsidRPr="00E92439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842632" w:rsidRPr="00842632">
        <w:rPr>
          <w:rFonts w:ascii="Times New Roman" w:hAnsi="Times New Roman" w:cs="Times New Roman"/>
          <w:sz w:val="24"/>
          <w:szCs w:val="24"/>
          <w:u w:val="single"/>
        </w:rPr>
        <w:t>11 мкр., береговая зона протоки Мега в районе д.1А по ул. Труда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="00842632" w:rsidRPr="00D57D7F">
        <w:rPr>
          <w:rFonts w:ascii="Times New Roman" w:eastAsia="Calibri" w:hAnsi="Times New Roman" w:cs="Times New Roman"/>
          <w:sz w:val="24"/>
          <w:szCs w:val="24"/>
        </w:rPr>
        <w:t xml:space="preserve">Объекта: </w:t>
      </w:r>
      <w:r w:rsidR="00842632" w:rsidRPr="008A0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павильон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842632">
        <w:rPr>
          <w:rFonts w:ascii="Times New Roman" w:eastAsia="Calibri" w:hAnsi="Times New Roman" w:cs="Times New Roman"/>
          <w:sz w:val="24"/>
          <w:szCs w:val="24"/>
          <w:u w:val="single"/>
        </w:rPr>
        <w:t>60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8426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>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  <w:bookmarkStart w:id="1" w:name="_GoBack"/>
      <w:bookmarkEnd w:id="1"/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="00842632">
        <w:rPr>
          <w:rFonts w:ascii="Times New Roman" w:eastAsia="Calibri" w:hAnsi="Times New Roman" w:cs="Times New Roman"/>
          <w:sz w:val="24"/>
          <w:szCs w:val="24"/>
          <w:u w:val="single"/>
        </w:rPr>
        <w:t>прокат спортивного инвентаря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42348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842632">
        <w:rPr>
          <w:rFonts w:ascii="Times New Roman" w:eastAsia="Calibri" w:hAnsi="Times New Roman" w:cs="Times New Roman"/>
          <w:sz w:val="24"/>
          <w:szCs w:val="24"/>
          <w:u w:val="single"/>
        </w:rPr>
        <w:t>96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кв.м.</w:t>
      </w:r>
    </w:p>
    <w:p w:rsidR="009975E6" w:rsidRPr="0044356E" w:rsidRDefault="009975E6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1.</w:t>
      </w:r>
      <w:proofErr w:type="gramStart"/>
      <w:r w:rsidRPr="0044356E">
        <w:rPr>
          <w:rFonts w:ascii="Times New Roman" w:hAnsi="Times New Roman"/>
          <w:sz w:val="24"/>
          <w:szCs w:val="24"/>
        </w:rPr>
        <w:t>3.Срок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имеет право: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имеет право: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4.Хозяйствующий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обязан: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1.Разместить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2.Своевременно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3.При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5.Выполнять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6.Не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lastRenderedPageBreak/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8.Не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2.4.9. Не допускать: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(в ред. постановление администрации города Мегиона от 08.04.2019 №882)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9325BC" w:rsidRDefault="009325BC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квартал;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год.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2.Сумма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3.Оплата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по договору производится</w:t>
      </w:r>
      <w:r>
        <w:rPr>
          <w:rFonts w:ascii="Times New Roman" w:hAnsi="Times New Roman"/>
          <w:sz w:val="24"/>
          <w:szCs w:val="24"/>
        </w:rPr>
        <w:t xml:space="preserve"> равными частями ежеквартально в следующие сроки: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- до 05.04,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- до 05.07,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- до 05.10,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843"/>
        <w:gridCol w:w="7795"/>
      </w:tblGrid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9975E6" w:rsidRPr="00B05445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</w:t>
      </w:r>
      <w:r>
        <w:rPr>
          <w:rFonts w:ascii="Times New Roman" w:hAnsi="Times New Roman"/>
          <w:sz w:val="24"/>
          <w:szCs w:val="24"/>
        </w:rPr>
        <w:lastRenderedPageBreak/>
        <w:t>момента поступления денежных средств на расчетный счет по реквизитам, указанным в пункте 3.3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9975E6" w:rsidRPr="0044356E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7.Пересмотр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79"/>
      <w:bookmarkEnd w:id="2"/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9325BC" w:rsidRDefault="009325BC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AC1A1F">
        <w:rPr>
          <w:rFonts w:ascii="Times New Roman" w:hAnsi="Times New Roman" w:cs="Times New Roman"/>
          <w:sz w:val="24"/>
          <w:szCs w:val="24"/>
        </w:rPr>
        <w:t>.Уполномоченный</w:t>
      </w:r>
      <w:proofErr w:type="gramEnd"/>
      <w:r w:rsidRPr="00AC1A1F">
        <w:rPr>
          <w:rFonts w:ascii="Times New Roman" w:hAnsi="Times New Roman" w:cs="Times New Roman"/>
          <w:sz w:val="24"/>
          <w:szCs w:val="24"/>
        </w:rPr>
        <w:t xml:space="preserve">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нестационарного торгового объекта за два и более периода платежа;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 xml:space="preserve"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A1F">
        <w:rPr>
          <w:rFonts w:ascii="Times New Roman" w:hAnsi="Times New Roman" w:cs="Times New Roman"/>
          <w:sz w:val="24"/>
          <w:szCs w:val="24"/>
        </w:rPr>
        <w:t>полномоченным органом иного места размещения согласно схеме размещения нестационарных торговых объектов;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9325BC" w:rsidRPr="00AF265B" w:rsidRDefault="009325BC" w:rsidP="009325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</w:t>
      </w:r>
      <w:r w:rsidRPr="00AF265B">
        <w:rPr>
          <w:rFonts w:ascii="Times New Roman" w:hAnsi="Times New Roman" w:cs="Times New Roman"/>
          <w:sz w:val="24"/>
          <w:szCs w:val="24"/>
        </w:rPr>
        <w:t>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1.Все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678"/>
        <w:gridCol w:w="4678"/>
      </w:tblGrid>
      <w:tr w:rsidR="00C67EF5" w:rsidTr="00B40B1E">
        <w:tc>
          <w:tcPr>
            <w:tcW w:w="4282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C67EF5" w:rsidTr="00B40B1E">
        <w:tc>
          <w:tcPr>
            <w:tcW w:w="4282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  <w:hideMark/>
          </w:tcPr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 Мегиона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92F73" w:rsidRPr="009975E6" w:rsidRDefault="00E92F73" w:rsidP="009975E6"/>
    <w:sectPr w:rsidR="00E92F73" w:rsidRPr="009975E6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396672"/>
    <w:rsid w:val="003D3815"/>
    <w:rsid w:val="0044356E"/>
    <w:rsid w:val="00533DD8"/>
    <w:rsid w:val="005A633A"/>
    <w:rsid w:val="00615563"/>
    <w:rsid w:val="00703E03"/>
    <w:rsid w:val="00755971"/>
    <w:rsid w:val="00842632"/>
    <w:rsid w:val="00854AE0"/>
    <w:rsid w:val="008A0932"/>
    <w:rsid w:val="009325BC"/>
    <w:rsid w:val="009975E6"/>
    <w:rsid w:val="00A86A40"/>
    <w:rsid w:val="00AA0C86"/>
    <w:rsid w:val="00C67EF5"/>
    <w:rsid w:val="00D42348"/>
    <w:rsid w:val="00D57D7F"/>
    <w:rsid w:val="00D85DF2"/>
    <w:rsid w:val="00DC0FD5"/>
    <w:rsid w:val="00DF536D"/>
    <w:rsid w:val="00E92F73"/>
    <w:rsid w:val="00EC7688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57B6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17</cp:revision>
  <dcterms:created xsi:type="dcterms:W3CDTF">2019-03-04T06:04:00Z</dcterms:created>
  <dcterms:modified xsi:type="dcterms:W3CDTF">2019-06-03T10:44:00Z</dcterms:modified>
</cp:coreProperties>
</file>