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E9" w:rsidRDefault="00164CE9">
      <w:pPr>
        <w:pStyle w:val="1"/>
        <w:rPr>
          <w:rFonts w:ascii="Times New Roman" w:hAnsi="Times New Roman" w:cs="Times New Roman"/>
          <w:color w:val="auto"/>
        </w:rPr>
      </w:pPr>
      <w:bookmarkStart w:id="0" w:name="sub_100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ACAC1" wp14:editId="0D612482">
                <wp:simplePos x="0" y="0"/>
                <wp:positionH relativeFrom="margin">
                  <wp:posOffset>3245375</wp:posOffset>
                </wp:positionH>
                <wp:positionV relativeFrom="paragraph">
                  <wp:posOffset>0</wp:posOffset>
                </wp:positionV>
                <wp:extent cx="2734917" cy="676275"/>
                <wp:effectExtent l="0" t="0" r="889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17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4CE9" w:rsidRDefault="00164CE9" w:rsidP="00164CE9">
                            <w:pPr>
                              <w:ind w:left="-142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Приложение к постановлению администрации города </w:t>
                            </w:r>
                          </w:p>
                          <w:p w:rsidR="00164CE9" w:rsidRPr="005F23DD" w:rsidRDefault="00164CE9" w:rsidP="00512EBF">
                            <w:pPr>
                              <w:ind w:left="-142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 w:rsidR="001755B5">
                              <w:rPr>
                                <w:rFonts w:ascii="Times New Roman" w:hAnsi="Times New Roman" w:cs="Times New Roman"/>
                              </w:rPr>
                              <w:t>26.06.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771AC5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год</w:t>
                            </w:r>
                            <w:r w:rsidR="00512EBF">
                              <w:rPr>
                                <w:rFonts w:ascii="Times New Roman" w:hAnsi="Times New Roman" w:cs="Times New Roman"/>
                              </w:rPr>
                              <w:t xml:space="preserve"> №</w:t>
                            </w:r>
                            <w:r w:rsidR="001755B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755B5">
                              <w:rPr>
                                <w:rFonts w:ascii="Times New Roman" w:hAnsi="Times New Roman" w:cs="Times New Roman"/>
                              </w:rPr>
                              <w:t>1224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ACAC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55.55pt;margin-top:0;width:215.3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" fillcolor="white [3201]" stroked="f" strokeweight=".5pt">
                <v:textbox>
                  <w:txbxContent>
                    <w:p w:rsidR="00164CE9" w:rsidRDefault="00164CE9" w:rsidP="00164CE9">
                      <w:pPr>
                        <w:ind w:left="-142"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Приложение к постановлению администрации города </w:t>
                      </w:r>
                    </w:p>
                    <w:p w:rsidR="00164CE9" w:rsidRPr="005F23DD" w:rsidRDefault="00164CE9" w:rsidP="00512EBF">
                      <w:pPr>
                        <w:ind w:left="-142"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 w:rsidR="001755B5">
                        <w:rPr>
                          <w:rFonts w:ascii="Times New Roman" w:hAnsi="Times New Roman" w:cs="Times New Roman"/>
                        </w:rPr>
                        <w:t>26.06.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771AC5">
                        <w:rPr>
                          <w:rFonts w:ascii="Times New Roman" w:hAnsi="Times New Roman" w:cs="Times New Roman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год</w:t>
                      </w:r>
                      <w:r w:rsidR="00512EBF">
                        <w:rPr>
                          <w:rFonts w:ascii="Times New Roman" w:hAnsi="Times New Roman" w:cs="Times New Roman"/>
                        </w:rPr>
                        <w:t xml:space="preserve"> №</w:t>
                      </w:r>
                      <w:r w:rsidR="001755B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755B5">
                        <w:rPr>
                          <w:rFonts w:ascii="Times New Roman" w:hAnsi="Times New Roman" w:cs="Times New Roman"/>
                        </w:rPr>
                        <w:t>1224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4CE9" w:rsidRDefault="00164CE9" w:rsidP="00164CE9">
      <w:pPr>
        <w:pStyle w:val="1"/>
        <w:rPr>
          <w:rFonts w:ascii="Times New Roman" w:hAnsi="Times New Roman" w:cs="Times New Roman"/>
          <w:color w:val="auto"/>
        </w:rPr>
      </w:pPr>
    </w:p>
    <w:p w:rsidR="00164CE9" w:rsidRDefault="00164CE9" w:rsidP="00164CE9">
      <w:pPr>
        <w:pStyle w:val="1"/>
        <w:rPr>
          <w:rFonts w:ascii="Times New Roman" w:hAnsi="Times New Roman" w:cs="Times New Roman"/>
          <w:color w:val="auto"/>
        </w:rPr>
      </w:pPr>
    </w:p>
    <w:p w:rsidR="00164CE9" w:rsidRDefault="00164CE9" w:rsidP="00164CE9">
      <w:pPr>
        <w:pStyle w:val="1"/>
        <w:rPr>
          <w:rFonts w:ascii="Times New Roman" w:hAnsi="Times New Roman" w:cs="Times New Roman"/>
          <w:color w:val="auto"/>
        </w:rPr>
      </w:pPr>
    </w:p>
    <w:p w:rsidR="00164CE9" w:rsidRPr="00164CE9" w:rsidRDefault="00164CE9" w:rsidP="00164CE9">
      <w:pPr>
        <w:ind w:firstLine="0"/>
        <w:jc w:val="center"/>
        <w:rPr>
          <w:rFonts w:ascii="Times New Roman" w:hAnsi="Times New Roman" w:cs="Times New Roman"/>
        </w:rPr>
      </w:pPr>
    </w:p>
    <w:p w:rsidR="000936C5" w:rsidRPr="00164CE9" w:rsidRDefault="000936C5" w:rsidP="00D81690">
      <w:pPr>
        <w:ind w:right="-99" w:firstLine="0"/>
        <w:jc w:val="center"/>
        <w:rPr>
          <w:rFonts w:ascii="Times New Roman" w:hAnsi="Times New Roman" w:cs="Times New Roman"/>
        </w:rPr>
      </w:pPr>
      <w:r w:rsidRPr="00164CE9">
        <w:rPr>
          <w:rFonts w:ascii="Times New Roman" w:hAnsi="Times New Roman" w:cs="Times New Roman"/>
        </w:rPr>
        <w:t>П</w:t>
      </w:r>
      <w:r w:rsidR="00512EBF">
        <w:rPr>
          <w:rFonts w:ascii="Times New Roman" w:hAnsi="Times New Roman" w:cs="Times New Roman"/>
        </w:rPr>
        <w:t>ОРЯДОК</w:t>
      </w:r>
      <w:r w:rsidR="00164CE9">
        <w:rPr>
          <w:rFonts w:ascii="Times New Roman" w:hAnsi="Times New Roman" w:cs="Times New Roman"/>
        </w:rPr>
        <w:t xml:space="preserve"> </w:t>
      </w:r>
      <w:r w:rsidRPr="00164CE9">
        <w:rPr>
          <w:rFonts w:ascii="Times New Roman" w:hAnsi="Times New Roman" w:cs="Times New Roman"/>
        </w:rPr>
        <w:br/>
        <w:t>вынесения предупреждений об устранении нарушений правил пользования жилыми помещениями</w:t>
      </w:r>
      <w:r w:rsidR="00164CE9">
        <w:rPr>
          <w:rFonts w:ascii="Times New Roman" w:hAnsi="Times New Roman" w:cs="Times New Roman"/>
        </w:rPr>
        <w:t xml:space="preserve"> </w:t>
      </w:r>
      <w:r w:rsidRPr="00164CE9">
        <w:rPr>
          <w:rFonts w:ascii="Times New Roman" w:hAnsi="Times New Roman" w:cs="Times New Roman"/>
        </w:rPr>
        <w:t xml:space="preserve">собственникам жилых помещений, расположенных на территории </w:t>
      </w:r>
      <w:r w:rsidR="00164CE9">
        <w:rPr>
          <w:rFonts w:ascii="Times New Roman" w:hAnsi="Times New Roman" w:cs="Times New Roman"/>
        </w:rPr>
        <w:t>городского округа город Мегион</w:t>
      </w:r>
    </w:p>
    <w:bookmarkEnd w:id="0"/>
    <w:p w:rsidR="000936C5" w:rsidRPr="00164CE9" w:rsidRDefault="000936C5" w:rsidP="00164CE9">
      <w:pPr>
        <w:ind w:firstLine="0"/>
        <w:jc w:val="center"/>
        <w:rPr>
          <w:rFonts w:ascii="Times New Roman" w:hAnsi="Times New Roman" w:cs="Times New Roman"/>
        </w:rPr>
      </w:pPr>
    </w:p>
    <w:p w:rsidR="000936C5" w:rsidRPr="00164CE9" w:rsidRDefault="000936C5" w:rsidP="00164CE9">
      <w:pPr>
        <w:ind w:firstLine="0"/>
        <w:jc w:val="center"/>
        <w:rPr>
          <w:rFonts w:ascii="Times New Roman" w:hAnsi="Times New Roman" w:cs="Times New Roman"/>
        </w:rPr>
      </w:pPr>
      <w:bookmarkStart w:id="3" w:name="sub_14"/>
      <w:r w:rsidRPr="00164CE9">
        <w:rPr>
          <w:rFonts w:ascii="Times New Roman" w:hAnsi="Times New Roman" w:cs="Times New Roman"/>
        </w:rPr>
        <w:t>1.Общие положения</w:t>
      </w:r>
    </w:p>
    <w:bookmarkEnd w:id="3"/>
    <w:p w:rsidR="000936C5" w:rsidRPr="005F23DD" w:rsidRDefault="000936C5">
      <w:pPr>
        <w:rPr>
          <w:rFonts w:ascii="Times New Roman" w:hAnsi="Times New Roman" w:cs="Times New Roman"/>
        </w:rPr>
      </w:pPr>
    </w:p>
    <w:p w:rsidR="000936C5" w:rsidRPr="005F23DD" w:rsidRDefault="000936C5" w:rsidP="00D81690">
      <w:pPr>
        <w:rPr>
          <w:rFonts w:ascii="Times New Roman" w:hAnsi="Times New Roman" w:cs="Times New Roman"/>
        </w:rPr>
      </w:pPr>
      <w:bookmarkStart w:id="4" w:name="sub_11"/>
      <w:r w:rsidRPr="005F23DD">
        <w:rPr>
          <w:rFonts w:ascii="Times New Roman" w:hAnsi="Times New Roman" w:cs="Times New Roman"/>
        </w:rPr>
        <w:t>1.1.Настоящий Порядок вынесения предупреждений об устранении нарушений правил пользования жилыми помещениями собственникам жилых помещений, распо</w:t>
      </w:r>
      <w:r w:rsidR="0045175D">
        <w:rPr>
          <w:rFonts w:ascii="Times New Roman" w:hAnsi="Times New Roman" w:cs="Times New Roman"/>
        </w:rPr>
        <w:t>ложенных на территории городского округа город Мегион</w:t>
      </w:r>
      <w:r w:rsidRPr="005F23DD">
        <w:rPr>
          <w:rFonts w:ascii="Times New Roman" w:hAnsi="Times New Roman" w:cs="Times New Roman"/>
        </w:rPr>
        <w:t xml:space="preserve"> (далее - Порядок), разработан в соответствии со </w:t>
      </w:r>
      <w:hyperlink r:id="rId8" w:history="1">
        <w:r w:rsidRPr="005F23DD">
          <w:rPr>
            <w:rStyle w:val="a4"/>
            <w:rFonts w:ascii="Times New Roman" w:hAnsi="Times New Roman"/>
            <w:color w:val="auto"/>
          </w:rPr>
          <w:t>статьей 293</w:t>
        </w:r>
      </w:hyperlink>
      <w:r w:rsidRPr="005F23DD">
        <w:rPr>
          <w:rFonts w:ascii="Times New Roman" w:hAnsi="Times New Roman" w:cs="Times New Roman"/>
        </w:rPr>
        <w:t xml:space="preserve"> Гражданского кодекса Российской Федерации и устанавливает процедуру вынесения </w:t>
      </w:r>
      <w:r w:rsidR="00164CE9">
        <w:rPr>
          <w:rFonts w:ascii="Times New Roman" w:hAnsi="Times New Roman" w:cs="Times New Roman"/>
        </w:rPr>
        <w:t>а</w:t>
      </w:r>
      <w:r w:rsidRPr="005F23DD">
        <w:rPr>
          <w:rFonts w:ascii="Times New Roman" w:hAnsi="Times New Roman" w:cs="Times New Roman"/>
        </w:rPr>
        <w:t xml:space="preserve">дминистрацией города </w:t>
      </w:r>
      <w:r w:rsidR="00164CE9">
        <w:rPr>
          <w:rFonts w:ascii="Times New Roman" w:hAnsi="Times New Roman" w:cs="Times New Roman"/>
        </w:rPr>
        <w:t>Мегиона</w:t>
      </w:r>
      <w:r w:rsidRPr="005F23DD">
        <w:rPr>
          <w:rFonts w:ascii="Times New Roman" w:hAnsi="Times New Roman" w:cs="Times New Roman"/>
        </w:rPr>
        <w:t xml:space="preserve"> предупреждений об устранении нарушений правил пользования жилыми помещениями собственниками жилых помещений, расположенных на </w:t>
      </w:r>
      <w:r w:rsidR="0045175D">
        <w:rPr>
          <w:rFonts w:ascii="Times New Roman" w:hAnsi="Times New Roman" w:cs="Times New Roman"/>
        </w:rPr>
        <w:t xml:space="preserve">территории </w:t>
      </w:r>
      <w:r w:rsidR="00164CE9">
        <w:rPr>
          <w:rFonts w:ascii="Times New Roman" w:hAnsi="Times New Roman" w:cs="Times New Roman"/>
        </w:rPr>
        <w:t>городского округа город Мегион</w:t>
      </w:r>
      <w:r w:rsidRPr="005F23DD">
        <w:rPr>
          <w:rFonts w:ascii="Times New Roman" w:hAnsi="Times New Roman" w:cs="Times New Roman"/>
        </w:rPr>
        <w:t xml:space="preserve"> (далее - собственники), в части использования жилого помещения не по назначению, систематического нарушения прав и законных интересов соседей либо бесхозяйственного обращения с жильем, допускающего его разрушение (далее - предупреждение).</w:t>
      </w:r>
    </w:p>
    <w:p w:rsidR="000936C5" w:rsidRPr="005F23DD" w:rsidRDefault="000936C5" w:rsidP="00D81690">
      <w:pPr>
        <w:rPr>
          <w:rFonts w:ascii="Times New Roman" w:hAnsi="Times New Roman" w:cs="Times New Roman"/>
        </w:rPr>
      </w:pPr>
      <w:bookmarkStart w:id="5" w:name="sub_12"/>
      <w:bookmarkEnd w:id="4"/>
      <w:r w:rsidRPr="005F23DD">
        <w:rPr>
          <w:rFonts w:ascii="Times New Roman" w:hAnsi="Times New Roman" w:cs="Times New Roman"/>
        </w:rPr>
        <w:t>1.2.Задачей настоящего Порядка является реализация полномочий органов местного самоуправления в области защиты общественных интересов в жилищной сфере.</w:t>
      </w:r>
    </w:p>
    <w:p w:rsidR="000936C5" w:rsidRPr="005F23DD" w:rsidRDefault="000936C5" w:rsidP="00D81690">
      <w:pPr>
        <w:rPr>
          <w:rFonts w:ascii="Times New Roman" w:hAnsi="Times New Roman" w:cs="Times New Roman"/>
        </w:rPr>
      </w:pPr>
      <w:bookmarkStart w:id="6" w:name="sub_13"/>
      <w:bookmarkEnd w:id="5"/>
      <w:r w:rsidRPr="005F23DD">
        <w:rPr>
          <w:rFonts w:ascii="Times New Roman" w:hAnsi="Times New Roman" w:cs="Times New Roman"/>
        </w:rPr>
        <w:t>1.3.Органом, уполномоченным на вынесение предупреждений собственникам, использующим жилые помещения не по назначению, систематически нарушающих права и законные интересы соседей либо бесхозяйственно обращающихся с жильем, допуская его разрушение, в соответствии с настоящим Порядком</w:t>
      </w:r>
      <w:r w:rsidR="0045175D">
        <w:rPr>
          <w:rFonts w:ascii="Times New Roman" w:hAnsi="Times New Roman" w:cs="Times New Roman"/>
        </w:rPr>
        <w:t>,</w:t>
      </w:r>
      <w:r w:rsidRPr="005F23DD">
        <w:rPr>
          <w:rFonts w:ascii="Times New Roman" w:hAnsi="Times New Roman" w:cs="Times New Roman"/>
        </w:rPr>
        <w:t xml:space="preserve"> является </w:t>
      </w:r>
      <w:r w:rsidR="00164CE9">
        <w:rPr>
          <w:rFonts w:ascii="Times New Roman" w:hAnsi="Times New Roman" w:cs="Times New Roman"/>
        </w:rPr>
        <w:t>управление муниципального контроля администрации города.</w:t>
      </w:r>
    </w:p>
    <w:bookmarkEnd w:id="6"/>
    <w:p w:rsidR="000936C5" w:rsidRPr="005F23DD" w:rsidRDefault="000936C5" w:rsidP="00D81690">
      <w:pPr>
        <w:ind w:right="-99"/>
        <w:jc w:val="center"/>
        <w:rPr>
          <w:rFonts w:ascii="Times New Roman" w:hAnsi="Times New Roman" w:cs="Times New Roman"/>
        </w:rPr>
      </w:pPr>
    </w:p>
    <w:p w:rsidR="000936C5" w:rsidRPr="00164CE9" w:rsidRDefault="00164CE9" w:rsidP="00D81690">
      <w:pPr>
        <w:pStyle w:val="1"/>
        <w:spacing w:before="0" w:after="0"/>
        <w:ind w:right="-99"/>
        <w:rPr>
          <w:rFonts w:ascii="Times New Roman" w:hAnsi="Times New Roman" w:cs="Times New Roman"/>
          <w:b w:val="0"/>
          <w:color w:val="auto"/>
        </w:rPr>
      </w:pPr>
      <w:bookmarkStart w:id="7" w:name="sub_25"/>
      <w:r>
        <w:rPr>
          <w:rFonts w:ascii="Times New Roman" w:hAnsi="Times New Roman" w:cs="Times New Roman"/>
          <w:b w:val="0"/>
          <w:color w:val="auto"/>
        </w:rPr>
        <w:t>2.</w:t>
      </w:r>
      <w:r w:rsidR="000936C5" w:rsidRPr="00164CE9">
        <w:rPr>
          <w:rFonts w:ascii="Times New Roman" w:hAnsi="Times New Roman" w:cs="Times New Roman"/>
          <w:b w:val="0"/>
          <w:color w:val="auto"/>
        </w:rPr>
        <w:t>Порядок вынесения предупреждений об устранении нарушений правил</w:t>
      </w:r>
      <w:r w:rsidR="000936C5" w:rsidRPr="00164CE9">
        <w:rPr>
          <w:rFonts w:ascii="Times New Roman" w:hAnsi="Times New Roman" w:cs="Times New Roman"/>
          <w:b w:val="0"/>
          <w:color w:val="auto"/>
        </w:rPr>
        <w:br/>
        <w:t>пользования жилыми помещениями собственникам жилых помещений</w:t>
      </w:r>
    </w:p>
    <w:bookmarkEnd w:id="7"/>
    <w:p w:rsidR="000936C5" w:rsidRPr="005F23DD" w:rsidRDefault="000936C5" w:rsidP="00D81690">
      <w:pPr>
        <w:ind w:right="-99"/>
        <w:jc w:val="center"/>
        <w:rPr>
          <w:rFonts w:ascii="Times New Roman" w:hAnsi="Times New Roman" w:cs="Times New Roman"/>
        </w:rPr>
      </w:pPr>
    </w:p>
    <w:p w:rsidR="000936C5" w:rsidRPr="005F23DD" w:rsidRDefault="000936C5" w:rsidP="00D81690">
      <w:pPr>
        <w:ind w:right="-99"/>
        <w:rPr>
          <w:rFonts w:ascii="Times New Roman" w:hAnsi="Times New Roman" w:cs="Times New Roman"/>
        </w:rPr>
      </w:pPr>
      <w:bookmarkStart w:id="8" w:name="sub_24"/>
      <w:r w:rsidRPr="005F23DD">
        <w:rPr>
          <w:rFonts w:ascii="Times New Roman" w:hAnsi="Times New Roman" w:cs="Times New Roman"/>
        </w:rPr>
        <w:t>2.1</w:t>
      </w:r>
      <w:r w:rsidR="00164CE9">
        <w:rPr>
          <w:rFonts w:ascii="Times New Roman" w:hAnsi="Times New Roman" w:cs="Times New Roman"/>
        </w:rPr>
        <w:t>.</w:t>
      </w:r>
      <w:r w:rsidRPr="005F23DD">
        <w:rPr>
          <w:rFonts w:ascii="Times New Roman" w:hAnsi="Times New Roman" w:cs="Times New Roman"/>
        </w:rPr>
        <w:t xml:space="preserve">Основанием для рассмотрения вопроса о вынесении собственнику предупреждения является поступление в </w:t>
      </w:r>
      <w:r w:rsidR="00164CE9">
        <w:rPr>
          <w:rFonts w:ascii="Times New Roman" w:hAnsi="Times New Roman" w:cs="Times New Roman"/>
        </w:rPr>
        <w:t>управление муниципального контроля</w:t>
      </w:r>
      <w:r w:rsidRPr="005F23DD">
        <w:rPr>
          <w:rFonts w:ascii="Times New Roman" w:hAnsi="Times New Roman" w:cs="Times New Roman"/>
        </w:rPr>
        <w:t xml:space="preserve"> обращений граждан, юридических лиц, органов государственной власти, в части использования жилого помещения не по назначению, систематического нарушения прав и законных интересов соседей либо бесхозяйственного обращения с жильем, допускающего его разрушение (далее - нарушение правил пользования).</w:t>
      </w:r>
    </w:p>
    <w:bookmarkEnd w:id="8"/>
    <w:p w:rsidR="000936C5" w:rsidRPr="005F23DD" w:rsidRDefault="004D770F" w:rsidP="00D81690">
      <w:pPr>
        <w:ind w:right="-99"/>
        <w:rPr>
          <w:rFonts w:ascii="Times New Roman" w:hAnsi="Times New Roman" w:cs="Times New Roman"/>
        </w:rPr>
      </w:pPr>
      <w:r w:rsidRPr="00390259">
        <w:rPr>
          <w:rFonts w:ascii="Times New Roman" w:hAnsi="Times New Roman" w:cs="Times New Roman"/>
        </w:rPr>
        <w:t>К заявлению (обращению) лицом, его направившим, должны быть приложены сведения о фактах нарушения правил пользования жилым помещением.</w:t>
      </w:r>
    </w:p>
    <w:p w:rsidR="000936C5" w:rsidRPr="005F23DD" w:rsidRDefault="000936C5" w:rsidP="00D81690">
      <w:pPr>
        <w:ind w:right="-99"/>
        <w:rPr>
          <w:rFonts w:ascii="Times New Roman" w:hAnsi="Times New Roman" w:cs="Times New Roman"/>
        </w:rPr>
      </w:pPr>
      <w:r w:rsidRPr="005F23DD">
        <w:rPr>
          <w:rFonts w:ascii="Times New Roman" w:hAnsi="Times New Roman" w:cs="Times New Roman"/>
        </w:rPr>
        <w:t xml:space="preserve">В случае поступления указанного в </w:t>
      </w:r>
      <w:hyperlink w:anchor="sub_24" w:history="1">
        <w:r w:rsidRPr="005F23DD">
          <w:rPr>
            <w:rStyle w:val="a4"/>
            <w:rFonts w:ascii="Times New Roman" w:hAnsi="Times New Roman"/>
            <w:color w:val="auto"/>
          </w:rPr>
          <w:t>абзаце первом</w:t>
        </w:r>
      </w:hyperlink>
      <w:r w:rsidRPr="005F23DD">
        <w:rPr>
          <w:rFonts w:ascii="Times New Roman" w:hAnsi="Times New Roman" w:cs="Times New Roman"/>
        </w:rPr>
        <w:t xml:space="preserve"> настоящего пункта заявления (обращения) в структурное подразделение </w:t>
      </w:r>
      <w:r w:rsidR="00164CE9">
        <w:rPr>
          <w:rFonts w:ascii="Times New Roman" w:hAnsi="Times New Roman" w:cs="Times New Roman"/>
        </w:rPr>
        <w:t>администрации города</w:t>
      </w:r>
      <w:r w:rsidRPr="005F23DD">
        <w:rPr>
          <w:rFonts w:ascii="Times New Roman" w:hAnsi="Times New Roman" w:cs="Times New Roman"/>
        </w:rPr>
        <w:t xml:space="preserve">, неуполномоченное на вынесение предупреждения в соответствии </w:t>
      </w:r>
      <w:r w:rsidR="0045175D">
        <w:rPr>
          <w:rFonts w:ascii="Times New Roman" w:hAnsi="Times New Roman" w:cs="Times New Roman"/>
        </w:rPr>
        <w:t xml:space="preserve">с </w:t>
      </w:r>
      <w:r w:rsidRPr="005F23DD">
        <w:rPr>
          <w:rFonts w:ascii="Times New Roman" w:hAnsi="Times New Roman" w:cs="Times New Roman"/>
        </w:rPr>
        <w:t xml:space="preserve">настоящим Порядком, заявление со всеми документами подлежит перенаправлению в </w:t>
      </w:r>
      <w:r w:rsidR="00164CE9">
        <w:rPr>
          <w:rFonts w:ascii="Times New Roman" w:hAnsi="Times New Roman" w:cs="Times New Roman"/>
        </w:rPr>
        <w:t>управление муниципального контроля</w:t>
      </w:r>
      <w:r w:rsidRPr="005F23DD">
        <w:rPr>
          <w:rFonts w:ascii="Times New Roman" w:hAnsi="Times New Roman" w:cs="Times New Roman"/>
        </w:rPr>
        <w:t xml:space="preserve"> не позднее трех рабочих дней со дня его поступления в соответствующее структурное подразделение с обязательным письменным уведомлением заявителя о перенаправлении его заявления в уполномоченный орган.</w:t>
      </w:r>
    </w:p>
    <w:p w:rsidR="000936C5" w:rsidRPr="005F23DD" w:rsidRDefault="000936C5" w:rsidP="00771AC5">
      <w:pPr>
        <w:ind w:right="-99"/>
        <w:rPr>
          <w:rFonts w:ascii="Times New Roman" w:hAnsi="Times New Roman" w:cs="Times New Roman"/>
        </w:rPr>
      </w:pPr>
      <w:bookmarkStart w:id="9" w:name="sub_15"/>
      <w:r w:rsidRPr="005F23DD">
        <w:rPr>
          <w:rFonts w:ascii="Times New Roman" w:hAnsi="Times New Roman" w:cs="Times New Roman"/>
        </w:rPr>
        <w:lastRenderedPageBreak/>
        <w:t xml:space="preserve">2.2.Заявление (обращение) подлежит регистрации в день его поступления в </w:t>
      </w:r>
      <w:r w:rsidR="009E56B3">
        <w:rPr>
          <w:rFonts w:ascii="Times New Roman" w:hAnsi="Times New Roman" w:cs="Times New Roman"/>
        </w:rPr>
        <w:t>управление муниципального контроля</w:t>
      </w:r>
      <w:r w:rsidRPr="005F23DD">
        <w:rPr>
          <w:rFonts w:ascii="Times New Roman" w:hAnsi="Times New Roman" w:cs="Times New Roman"/>
        </w:rPr>
        <w:t>.</w:t>
      </w:r>
    </w:p>
    <w:p w:rsidR="000936C5" w:rsidRPr="005F23DD" w:rsidRDefault="000936C5" w:rsidP="00771AC5">
      <w:pPr>
        <w:ind w:right="-99"/>
        <w:rPr>
          <w:rFonts w:ascii="Times New Roman" w:hAnsi="Times New Roman" w:cs="Times New Roman"/>
        </w:rPr>
      </w:pPr>
      <w:bookmarkStart w:id="10" w:name="sub_16"/>
      <w:bookmarkEnd w:id="9"/>
      <w:r w:rsidRPr="005F23DD">
        <w:rPr>
          <w:rFonts w:ascii="Times New Roman" w:hAnsi="Times New Roman" w:cs="Times New Roman"/>
        </w:rPr>
        <w:t>2.3.Заявления (обращения), не позволяющие установить лицо, обратившееся с заявлением (обращением), и (или) не содержащие сведения о подтвержденных фактах нарушения правил пользования жилым помещением, не могут являться основанием для вынесения предупреждения.</w:t>
      </w:r>
    </w:p>
    <w:p w:rsidR="000936C5" w:rsidRPr="005F23DD" w:rsidRDefault="000936C5" w:rsidP="00771AC5">
      <w:pPr>
        <w:ind w:right="-99"/>
        <w:rPr>
          <w:rFonts w:ascii="Times New Roman" w:hAnsi="Times New Roman" w:cs="Times New Roman"/>
        </w:rPr>
      </w:pPr>
      <w:bookmarkStart w:id="11" w:name="sub_17"/>
      <w:bookmarkEnd w:id="10"/>
      <w:r w:rsidRPr="005F23DD">
        <w:rPr>
          <w:rFonts w:ascii="Times New Roman" w:hAnsi="Times New Roman" w:cs="Times New Roman"/>
        </w:rPr>
        <w:t>2.4.</w:t>
      </w:r>
      <w:bookmarkStart w:id="12" w:name="sub_18"/>
      <w:bookmarkEnd w:id="11"/>
      <w:r w:rsidRPr="005F23DD">
        <w:rPr>
          <w:rFonts w:ascii="Times New Roman" w:hAnsi="Times New Roman" w:cs="Times New Roman"/>
        </w:rPr>
        <w:t>При наличии фактов, подтверждающих нарушения со стороны собственника жилого помещения правил пользования с</w:t>
      </w:r>
      <w:r w:rsidR="0045175D">
        <w:rPr>
          <w:rFonts w:ascii="Times New Roman" w:hAnsi="Times New Roman" w:cs="Times New Roman"/>
        </w:rPr>
        <w:t>оответствующим жилым помещением, управление муниципального контроля</w:t>
      </w:r>
      <w:r w:rsidRPr="005F23DD">
        <w:rPr>
          <w:rFonts w:ascii="Times New Roman" w:hAnsi="Times New Roman" w:cs="Times New Roman"/>
        </w:rPr>
        <w:t xml:space="preserve"> выносит собственнику такого жилого помещения предупреждение за подписью начальника </w:t>
      </w:r>
      <w:r w:rsidR="009E56B3">
        <w:rPr>
          <w:rFonts w:ascii="Times New Roman" w:hAnsi="Times New Roman" w:cs="Times New Roman"/>
        </w:rPr>
        <w:t>управления муниципального контроля</w:t>
      </w:r>
      <w:r w:rsidRPr="005F23DD">
        <w:rPr>
          <w:rFonts w:ascii="Times New Roman" w:hAnsi="Times New Roman" w:cs="Times New Roman"/>
        </w:rPr>
        <w:t xml:space="preserve"> с требованием о необходимости устранения нарушения (с указанием срока устранения), а если нарушения влекут разрушение помещения, - о назначении соразмерного срока для проведения ремонта помещения.</w:t>
      </w:r>
    </w:p>
    <w:bookmarkEnd w:id="12"/>
    <w:p w:rsidR="000936C5" w:rsidRPr="005F23DD" w:rsidRDefault="000936C5" w:rsidP="00771AC5">
      <w:pPr>
        <w:ind w:right="-99"/>
        <w:rPr>
          <w:rFonts w:ascii="Times New Roman" w:hAnsi="Times New Roman" w:cs="Times New Roman"/>
        </w:rPr>
      </w:pPr>
      <w:r w:rsidRPr="005F23DD">
        <w:rPr>
          <w:rFonts w:ascii="Times New Roman" w:hAnsi="Times New Roman" w:cs="Times New Roman"/>
        </w:rPr>
        <w:t>Максимальный срок, устанавливаемый в предупреждении, для устранения нарушений, не связанных с разрушением жилого помещения, не должен превышать одного месяца, а в случае, если нарушения повлекли разрушение жилого помещения - не более трех месяцев.</w:t>
      </w:r>
    </w:p>
    <w:p w:rsidR="000936C5" w:rsidRPr="005F23DD" w:rsidRDefault="000936C5" w:rsidP="00771AC5">
      <w:pPr>
        <w:ind w:right="-99"/>
        <w:rPr>
          <w:rFonts w:ascii="Times New Roman" w:hAnsi="Times New Roman" w:cs="Times New Roman"/>
        </w:rPr>
      </w:pPr>
      <w:r w:rsidRPr="005F23DD">
        <w:rPr>
          <w:rFonts w:ascii="Times New Roman" w:hAnsi="Times New Roman" w:cs="Times New Roman"/>
        </w:rPr>
        <w:t xml:space="preserve">Предупреждение выносится не позднее 30-ти календарных дней со дня регистрации соответствующего заявления (обращения) в </w:t>
      </w:r>
      <w:r w:rsidR="009E56B3">
        <w:rPr>
          <w:rFonts w:ascii="Times New Roman" w:hAnsi="Times New Roman" w:cs="Times New Roman"/>
        </w:rPr>
        <w:t>управлении муниципального контроля</w:t>
      </w:r>
      <w:r w:rsidRPr="005F23DD">
        <w:rPr>
          <w:rFonts w:ascii="Times New Roman" w:hAnsi="Times New Roman" w:cs="Times New Roman"/>
        </w:rPr>
        <w:t xml:space="preserve"> по форме согласно </w:t>
      </w:r>
      <w:hyperlink w:anchor="sub_1001" w:history="1">
        <w:r w:rsidRPr="005F23DD">
          <w:rPr>
            <w:rStyle w:val="a4"/>
            <w:rFonts w:ascii="Times New Roman" w:hAnsi="Times New Roman"/>
            <w:color w:val="auto"/>
          </w:rPr>
          <w:t>приложению</w:t>
        </w:r>
      </w:hyperlink>
      <w:r w:rsidRPr="005F23DD">
        <w:rPr>
          <w:rFonts w:ascii="Times New Roman" w:hAnsi="Times New Roman" w:cs="Times New Roman"/>
        </w:rPr>
        <w:t xml:space="preserve"> к настоящему Порядку.</w:t>
      </w:r>
    </w:p>
    <w:p w:rsidR="000936C5" w:rsidRPr="005F23DD" w:rsidRDefault="000936C5" w:rsidP="00771AC5">
      <w:pPr>
        <w:ind w:right="-99"/>
        <w:rPr>
          <w:rFonts w:ascii="Times New Roman" w:hAnsi="Times New Roman" w:cs="Times New Roman"/>
        </w:rPr>
      </w:pPr>
      <w:bookmarkStart w:id="13" w:name="sub_19"/>
      <w:r w:rsidRPr="005F23DD">
        <w:rPr>
          <w:rFonts w:ascii="Times New Roman" w:hAnsi="Times New Roman" w:cs="Times New Roman"/>
        </w:rPr>
        <w:t>2.</w:t>
      </w:r>
      <w:r w:rsidR="009E56B3">
        <w:rPr>
          <w:rFonts w:ascii="Times New Roman" w:hAnsi="Times New Roman" w:cs="Times New Roman"/>
        </w:rPr>
        <w:t>5</w:t>
      </w:r>
      <w:r w:rsidRPr="005F23DD">
        <w:rPr>
          <w:rFonts w:ascii="Times New Roman" w:hAnsi="Times New Roman" w:cs="Times New Roman"/>
        </w:rPr>
        <w:t>.Предупреждение должно содержать следующую информацию:</w:t>
      </w:r>
    </w:p>
    <w:bookmarkEnd w:id="13"/>
    <w:p w:rsidR="000936C5" w:rsidRPr="005F23DD" w:rsidRDefault="000936C5" w:rsidP="00771AC5">
      <w:pPr>
        <w:ind w:right="-99"/>
        <w:rPr>
          <w:rFonts w:ascii="Times New Roman" w:hAnsi="Times New Roman" w:cs="Times New Roman"/>
        </w:rPr>
      </w:pPr>
      <w:r w:rsidRPr="005F23DD">
        <w:rPr>
          <w:rFonts w:ascii="Times New Roman" w:hAnsi="Times New Roman" w:cs="Times New Roman"/>
        </w:rPr>
        <w:t>адрес жилого помещения собственника, в отношении которого поступило заявление (обращение), содержащее факты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фамилии, имена, отчества указанных выше лиц;</w:t>
      </w:r>
    </w:p>
    <w:p w:rsidR="000936C5" w:rsidRPr="005F23DD" w:rsidRDefault="000936C5" w:rsidP="00771AC5">
      <w:pPr>
        <w:ind w:right="-99"/>
        <w:rPr>
          <w:rFonts w:ascii="Times New Roman" w:hAnsi="Times New Roman" w:cs="Times New Roman"/>
        </w:rPr>
      </w:pPr>
      <w:r w:rsidRPr="005F23DD">
        <w:rPr>
          <w:rFonts w:ascii="Times New Roman" w:hAnsi="Times New Roman" w:cs="Times New Roman"/>
        </w:rPr>
        <w:t>допущенные нарушения собственником правил пользования жилыми помещениями;</w:t>
      </w:r>
    </w:p>
    <w:p w:rsidR="000936C5" w:rsidRPr="005F23DD" w:rsidRDefault="000936C5" w:rsidP="00771AC5">
      <w:pPr>
        <w:ind w:right="-99"/>
        <w:rPr>
          <w:rFonts w:ascii="Times New Roman" w:hAnsi="Times New Roman" w:cs="Times New Roman"/>
        </w:rPr>
      </w:pPr>
      <w:r w:rsidRPr="005F23DD">
        <w:rPr>
          <w:rFonts w:ascii="Times New Roman" w:hAnsi="Times New Roman" w:cs="Times New Roman"/>
        </w:rPr>
        <w:t>разъяснение законодательства Российской Федерации, в соответствии с которым выносится предупреждение;</w:t>
      </w:r>
    </w:p>
    <w:p w:rsidR="000936C5" w:rsidRPr="005F23DD" w:rsidRDefault="000936C5" w:rsidP="00771AC5">
      <w:pPr>
        <w:ind w:right="-99"/>
        <w:rPr>
          <w:rFonts w:ascii="Times New Roman" w:hAnsi="Times New Roman" w:cs="Times New Roman"/>
        </w:rPr>
      </w:pPr>
      <w:r w:rsidRPr="005F23DD">
        <w:rPr>
          <w:rFonts w:ascii="Times New Roman" w:hAnsi="Times New Roman" w:cs="Times New Roman"/>
        </w:rPr>
        <w:t>требование об устранении нарушений, указанных в предупреждении, с указанием соразмерного срока такого устранения;</w:t>
      </w:r>
    </w:p>
    <w:p w:rsidR="000936C5" w:rsidRPr="005F23DD" w:rsidRDefault="000936C5" w:rsidP="00771AC5">
      <w:pPr>
        <w:ind w:right="-99"/>
        <w:rPr>
          <w:rFonts w:ascii="Times New Roman" w:hAnsi="Times New Roman" w:cs="Times New Roman"/>
        </w:rPr>
      </w:pPr>
      <w:r w:rsidRPr="005F23DD">
        <w:rPr>
          <w:rFonts w:ascii="Times New Roman" w:hAnsi="Times New Roman" w:cs="Times New Roman"/>
        </w:rPr>
        <w:t>разъяснение последствий не устранения указанных в предупреждении нарушений;</w:t>
      </w:r>
    </w:p>
    <w:p w:rsidR="000936C5" w:rsidRPr="005F23DD" w:rsidRDefault="009E56B3" w:rsidP="00771AC5">
      <w:pPr>
        <w:ind w:right="-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936C5" w:rsidRPr="005F23DD">
        <w:rPr>
          <w:rFonts w:ascii="Times New Roman" w:hAnsi="Times New Roman" w:cs="Times New Roman"/>
        </w:rPr>
        <w:t xml:space="preserve">росьбу о сообщении в </w:t>
      </w:r>
      <w:r>
        <w:rPr>
          <w:rFonts w:ascii="Times New Roman" w:hAnsi="Times New Roman" w:cs="Times New Roman"/>
        </w:rPr>
        <w:t>управление муниципального контроля</w:t>
      </w:r>
      <w:r w:rsidR="000936C5" w:rsidRPr="005F23DD">
        <w:rPr>
          <w:rFonts w:ascii="Times New Roman" w:hAnsi="Times New Roman" w:cs="Times New Roman"/>
        </w:rPr>
        <w:t xml:space="preserve"> о принятых мерах по устранению нарушений, указанных в предупреждении.</w:t>
      </w:r>
    </w:p>
    <w:p w:rsidR="000936C5" w:rsidRPr="005F23DD" w:rsidRDefault="000936C5" w:rsidP="00771AC5">
      <w:pPr>
        <w:ind w:right="-99"/>
        <w:rPr>
          <w:rFonts w:ascii="Times New Roman" w:hAnsi="Times New Roman" w:cs="Times New Roman"/>
        </w:rPr>
      </w:pPr>
      <w:bookmarkStart w:id="14" w:name="sub_20"/>
      <w:r w:rsidRPr="005F23DD">
        <w:rPr>
          <w:rFonts w:ascii="Times New Roman" w:hAnsi="Times New Roman" w:cs="Times New Roman"/>
        </w:rPr>
        <w:t>2.</w:t>
      </w:r>
      <w:r w:rsidR="009E56B3">
        <w:rPr>
          <w:rFonts w:ascii="Times New Roman" w:hAnsi="Times New Roman" w:cs="Times New Roman"/>
        </w:rPr>
        <w:t>6</w:t>
      </w:r>
      <w:r w:rsidRPr="005F23DD">
        <w:rPr>
          <w:rFonts w:ascii="Times New Roman" w:hAnsi="Times New Roman" w:cs="Times New Roman"/>
        </w:rPr>
        <w:t>.Предупреждение вручается под роспись собственнику либо отправляется почтовым отправлением с уведомлением о вручении в адрес собственника.</w:t>
      </w:r>
    </w:p>
    <w:p w:rsidR="000936C5" w:rsidRPr="005F23DD" w:rsidRDefault="000936C5" w:rsidP="00771AC5">
      <w:pPr>
        <w:ind w:right="-99"/>
        <w:rPr>
          <w:rFonts w:ascii="Times New Roman" w:hAnsi="Times New Roman" w:cs="Times New Roman"/>
        </w:rPr>
      </w:pPr>
      <w:bookmarkStart w:id="15" w:name="sub_21"/>
      <w:bookmarkEnd w:id="14"/>
      <w:r w:rsidRPr="005F23DD">
        <w:rPr>
          <w:rFonts w:ascii="Times New Roman" w:hAnsi="Times New Roman" w:cs="Times New Roman"/>
        </w:rPr>
        <w:t>2.</w:t>
      </w:r>
      <w:r w:rsidR="009E56B3">
        <w:rPr>
          <w:rFonts w:ascii="Times New Roman" w:hAnsi="Times New Roman" w:cs="Times New Roman"/>
        </w:rPr>
        <w:t>7</w:t>
      </w:r>
      <w:r w:rsidRPr="005F23DD">
        <w:rPr>
          <w:rFonts w:ascii="Times New Roman" w:hAnsi="Times New Roman" w:cs="Times New Roman"/>
        </w:rPr>
        <w:t>.</w:t>
      </w:r>
      <w:r w:rsidR="009E56B3">
        <w:rPr>
          <w:rFonts w:ascii="Times New Roman" w:hAnsi="Times New Roman" w:cs="Times New Roman"/>
        </w:rPr>
        <w:t>С</w:t>
      </w:r>
      <w:r w:rsidRPr="005F23DD">
        <w:rPr>
          <w:rFonts w:ascii="Times New Roman" w:hAnsi="Times New Roman" w:cs="Times New Roman"/>
        </w:rPr>
        <w:t>обственник в течение установленного в предупреждении срока, исчисляемого со дня получения собственником предупреждения, обязан устранить допущенные им нарушения правил пользования жилым помещением, связанные с использованием соответствующего жилого помещения не по назначению, систематическим нарушением прав и законных интересов соседей либо бесхозяйственным обращением с жильем и допущением его разрушения, указанные в предупреждении.</w:t>
      </w:r>
    </w:p>
    <w:p w:rsidR="000936C5" w:rsidRPr="005F23DD" w:rsidRDefault="000936C5" w:rsidP="00771AC5">
      <w:pPr>
        <w:ind w:right="-99"/>
        <w:rPr>
          <w:rFonts w:ascii="Times New Roman" w:hAnsi="Times New Roman" w:cs="Times New Roman"/>
        </w:rPr>
      </w:pPr>
      <w:bookmarkStart w:id="16" w:name="sub_22"/>
      <w:bookmarkEnd w:id="15"/>
      <w:r w:rsidRPr="005F23DD">
        <w:rPr>
          <w:rFonts w:ascii="Times New Roman" w:hAnsi="Times New Roman" w:cs="Times New Roman"/>
        </w:rPr>
        <w:t>2.</w:t>
      </w:r>
      <w:r w:rsidR="009E56B3">
        <w:rPr>
          <w:rFonts w:ascii="Times New Roman" w:hAnsi="Times New Roman" w:cs="Times New Roman"/>
        </w:rPr>
        <w:t>8</w:t>
      </w:r>
      <w:r w:rsidRPr="005F23DD">
        <w:rPr>
          <w:rFonts w:ascii="Times New Roman" w:hAnsi="Times New Roman" w:cs="Times New Roman"/>
        </w:rPr>
        <w:t xml:space="preserve">.В случае поступления в </w:t>
      </w:r>
      <w:r w:rsidR="009E56B3">
        <w:rPr>
          <w:rFonts w:ascii="Times New Roman" w:hAnsi="Times New Roman" w:cs="Times New Roman"/>
        </w:rPr>
        <w:t>управление муниципального контроля</w:t>
      </w:r>
      <w:r w:rsidRPr="005F23DD">
        <w:rPr>
          <w:rFonts w:ascii="Times New Roman" w:hAnsi="Times New Roman" w:cs="Times New Roman"/>
        </w:rPr>
        <w:t xml:space="preserve"> заявления (обращения) о нарушении правил пользования жилым помещением собственником жилого помещения, которому </w:t>
      </w:r>
      <w:r w:rsidR="009E56B3">
        <w:rPr>
          <w:rFonts w:ascii="Times New Roman" w:hAnsi="Times New Roman" w:cs="Times New Roman"/>
        </w:rPr>
        <w:t>управлением муниципального контроля</w:t>
      </w:r>
      <w:r w:rsidRPr="005F23DD">
        <w:rPr>
          <w:rFonts w:ascii="Times New Roman" w:hAnsi="Times New Roman" w:cs="Times New Roman"/>
        </w:rPr>
        <w:t xml:space="preserve"> было вынесено предупреждение об устранении нарушений правил пользования жилым помещением и срок исполнения которого истек, </w:t>
      </w:r>
      <w:r w:rsidR="002A0592">
        <w:rPr>
          <w:rFonts w:ascii="Times New Roman" w:hAnsi="Times New Roman" w:cs="Times New Roman"/>
        </w:rPr>
        <w:t>управление муниципального контроля</w:t>
      </w:r>
      <w:r w:rsidRPr="005F23DD">
        <w:rPr>
          <w:rFonts w:ascii="Times New Roman" w:hAnsi="Times New Roman" w:cs="Times New Roman"/>
        </w:rPr>
        <w:t xml:space="preserve"> не позднее двух месяцев со дня поступления такого заявления (обращения) обеспечивает подготовку и обращение в суд от имени </w:t>
      </w:r>
      <w:r w:rsidR="009E56B3">
        <w:rPr>
          <w:rFonts w:ascii="Times New Roman" w:hAnsi="Times New Roman" w:cs="Times New Roman"/>
        </w:rPr>
        <w:t>администрации города</w:t>
      </w:r>
      <w:r w:rsidRPr="005F23DD">
        <w:rPr>
          <w:rFonts w:ascii="Times New Roman" w:hAnsi="Times New Roman" w:cs="Times New Roman"/>
        </w:rPr>
        <w:t xml:space="preserve"> с исковым заявлением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0936C5" w:rsidRPr="005F23DD" w:rsidRDefault="000936C5" w:rsidP="00771AC5">
      <w:pPr>
        <w:ind w:right="-99"/>
        <w:rPr>
          <w:rFonts w:ascii="Times New Roman" w:hAnsi="Times New Roman" w:cs="Times New Roman"/>
        </w:rPr>
      </w:pPr>
      <w:bookmarkStart w:id="17" w:name="sub_23"/>
      <w:bookmarkEnd w:id="16"/>
      <w:r w:rsidRPr="005F23DD">
        <w:rPr>
          <w:rFonts w:ascii="Times New Roman" w:hAnsi="Times New Roman" w:cs="Times New Roman"/>
        </w:rPr>
        <w:lastRenderedPageBreak/>
        <w:t>2.</w:t>
      </w:r>
      <w:r w:rsidR="009E56B3">
        <w:rPr>
          <w:rFonts w:ascii="Times New Roman" w:hAnsi="Times New Roman" w:cs="Times New Roman"/>
        </w:rPr>
        <w:t>9</w:t>
      </w:r>
      <w:r w:rsidRPr="005F23DD">
        <w:rPr>
          <w:rFonts w:ascii="Times New Roman" w:hAnsi="Times New Roman" w:cs="Times New Roman"/>
        </w:rPr>
        <w:t xml:space="preserve">.О результатах рассмотрения заявления (обращения) лицо, его направившее, уведомляется в письменном виде за подписью начальника </w:t>
      </w:r>
      <w:r w:rsidR="002A0592">
        <w:rPr>
          <w:rFonts w:ascii="Times New Roman" w:hAnsi="Times New Roman" w:cs="Times New Roman"/>
        </w:rPr>
        <w:t>управления муниципального контро</w:t>
      </w:r>
      <w:r w:rsidR="008909DF">
        <w:rPr>
          <w:rFonts w:ascii="Times New Roman" w:hAnsi="Times New Roman" w:cs="Times New Roman"/>
        </w:rPr>
        <w:t>л</w:t>
      </w:r>
      <w:r w:rsidR="002A0592">
        <w:rPr>
          <w:rFonts w:ascii="Times New Roman" w:hAnsi="Times New Roman" w:cs="Times New Roman"/>
        </w:rPr>
        <w:t>я</w:t>
      </w:r>
      <w:r w:rsidRPr="005F23DD">
        <w:rPr>
          <w:rFonts w:ascii="Times New Roman" w:hAnsi="Times New Roman" w:cs="Times New Roman"/>
        </w:rPr>
        <w:t xml:space="preserve"> не позднее 30-ти календарных дней со дня регистрации соответствующего заявления (обращения) в </w:t>
      </w:r>
      <w:r w:rsidR="009E56B3">
        <w:rPr>
          <w:rFonts w:ascii="Times New Roman" w:hAnsi="Times New Roman" w:cs="Times New Roman"/>
        </w:rPr>
        <w:t>управлени</w:t>
      </w:r>
      <w:r w:rsidR="002A0592">
        <w:rPr>
          <w:rFonts w:ascii="Times New Roman" w:hAnsi="Times New Roman" w:cs="Times New Roman"/>
        </w:rPr>
        <w:t>и</w:t>
      </w:r>
      <w:r w:rsidR="009E56B3">
        <w:rPr>
          <w:rFonts w:ascii="Times New Roman" w:hAnsi="Times New Roman" w:cs="Times New Roman"/>
        </w:rPr>
        <w:t xml:space="preserve"> муниципального контроля.</w:t>
      </w:r>
    </w:p>
    <w:bookmarkEnd w:id="17"/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6B3" w:rsidRDefault="009E56B3" w:rsidP="008909DF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0936C5" w:rsidRPr="005F23DD" w:rsidRDefault="00512EBF">
      <w:p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6216A" wp14:editId="39ACD333">
                <wp:simplePos x="0" y="0"/>
                <wp:positionH relativeFrom="margin">
                  <wp:align>right</wp:align>
                </wp:positionH>
                <wp:positionV relativeFrom="paragraph">
                  <wp:posOffset>540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EBF" w:rsidRPr="009E56B3" w:rsidRDefault="00512EBF" w:rsidP="00512EBF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E56B3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</w:rPr>
                              <w:t>Приложение</w:t>
                            </w:r>
                          </w:p>
                          <w:p w:rsidR="00512EBF" w:rsidRPr="009E56B3" w:rsidRDefault="00512EBF" w:rsidP="00512EBF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E56B3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</w:rPr>
                              <w:t xml:space="preserve">к </w:t>
                            </w:r>
                            <w:hyperlink w:anchor="sub_1000" w:history="1">
                              <w:r w:rsidRPr="009E56B3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</w:rPr>
                                <w:t>Порядку</w:t>
                              </w:r>
                            </w:hyperlink>
                            <w:r w:rsidRPr="009E56B3">
                              <w:rPr>
                                <w:rStyle w:val="a3"/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9E56B3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</w:rPr>
                              <w:t>вынесения предупреждений об устранении</w:t>
                            </w:r>
                          </w:p>
                          <w:p w:rsidR="00512EBF" w:rsidRPr="009E56B3" w:rsidRDefault="00512EBF" w:rsidP="00512EBF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E56B3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</w:rPr>
                              <w:t>выявленных нарушений правил пользования жилыми</w:t>
                            </w:r>
                          </w:p>
                          <w:p w:rsidR="00512EBF" w:rsidRPr="009E56B3" w:rsidRDefault="00512EBF" w:rsidP="00512EBF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E56B3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</w:rPr>
                              <w:t>помещениями собственникам жилых помещений,</w:t>
                            </w:r>
                          </w:p>
                          <w:p w:rsidR="00512EBF" w:rsidRPr="009E56B3" w:rsidRDefault="00512EBF" w:rsidP="00512EBF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E56B3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</w:rPr>
                              <w:t>расположенных на территории</w:t>
                            </w:r>
                          </w:p>
                          <w:p w:rsidR="00512EBF" w:rsidRPr="004A7257" w:rsidRDefault="00512EBF" w:rsidP="00512EBF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</w:rPr>
                              <w:t>городского округа город Мегион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6A36216A" id="Надпись 2" o:spid="_x0000_s1028" type="#_x0000_t202" style="position:absolute;left:0;text-align:left;margin-left:92.8pt;margin-top:.05pt;width:2in;height:2in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" filled="f" stroked="f" strokeweight=".5pt">
                <v:fill o:detectmouseclick="t"/>
                <v:textbox style="mso-fit-shape-to-text:t">
                  <w:txbxContent>
                    <w:p w:rsidR="00512EBF" w:rsidRPr="009E56B3" w:rsidRDefault="00512EBF" w:rsidP="00512EBF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E56B3">
                        <w:rPr>
                          <w:rStyle w:val="a3"/>
                          <w:rFonts w:ascii="Times New Roman" w:hAnsi="Times New Roman" w:cs="Times New Roman"/>
                          <w:b w:val="0"/>
                          <w:bCs/>
                          <w:color w:val="auto"/>
                        </w:rPr>
                        <w:t>Приложение</w:t>
                      </w:r>
                    </w:p>
                    <w:p w:rsidR="00512EBF" w:rsidRPr="009E56B3" w:rsidRDefault="00512EBF" w:rsidP="00512EBF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E56B3">
                        <w:rPr>
                          <w:rStyle w:val="a3"/>
                          <w:rFonts w:ascii="Times New Roman" w:hAnsi="Times New Roman" w:cs="Times New Roman"/>
                          <w:b w:val="0"/>
                          <w:bCs/>
                          <w:color w:val="auto"/>
                        </w:rPr>
                        <w:t xml:space="preserve">к </w:t>
                      </w:r>
                      <w:hyperlink w:anchor="sub_1000" w:history="1">
                        <w:r w:rsidRPr="009E56B3">
                          <w:rPr>
                            <w:rStyle w:val="a4"/>
                            <w:rFonts w:ascii="Times New Roman" w:hAnsi="Times New Roman"/>
                            <w:color w:val="auto"/>
                          </w:rPr>
                          <w:t>Порядку</w:t>
                        </w:r>
                      </w:hyperlink>
                      <w:r w:rsidRPr="009E56B3">
                        <w:rPr>
                          <w:rStyle w:val="a3"/>
                          <w:rFonts w:ascii="Times New Roman" w:hAnsi="Times New Roman" w:cs="Times New Roman"/>
                          <w:bCs/>
                          <w:color w:val="auto"/>
                        </w:rPr>
                        <w:t xml:space="preserve"> </w:t>
                      </w:r>
                      <w:r w:rsidRPr="009E56B3">
                        <w:rPr>
                          <w:rStyle w:val="a3"/>
                          <w:rFonts w:ascii="Times New Roman" w:hAnsi="Times New Roman" w:cs="Times New Roman"/>
                          <w:b w:val="0"/>
                          <w:bCs/>
                          <w:color w:val="auto"/>
                        </w:rPr>
                        <w:t>вынесения предупреждений об устранении</w:t>
                      </w:r>
                    </w:p>
                    <w:p w:rsidR="00512EBF" w:rsidRPr="009E56B3" w:rsidRDefault="00512EBF" w:rsidP="00512EBF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E56B3">
                        <w:rPr>
                          <w:rStyle w:val="a3"/>
                          <w:rFonts w:ascii="Times New Roman" w:hAnsi="Times New Roman" w:cs="Times New Roman"/>
                          <w:b w:val="0"/>
                          <w:bCs/>
                          <w:color w:val="auto"/>
                        </w:rPr>
                        <w:t>выявленных нарушений правил пользования жилыми</w:t>
                      </w:r>
                    </w:p>
                    <w:p w:rsidR="00512EBF" w:rsidRPr="009E56B3" w:rsidRDefault="00512EBF" w:rsidP="00512EBF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E56B3">
                        <w:rPr>
                          <w:rStyle w:val="a3"/>
                          <w:rFonts w:ascii="Times New Roman" w:hAnsi="Times New Roman" w:cs="Times New Roman"/>
                          <w:b w:val="0"/>
                          <w:bCs/>
                          <w:color w:val="auto"/>
                        </w:rPr>
                        <w:t>помещениями собственникам жилых помещений,</w:t>
                      </w:r>
                    </w:p>
                    <w:p w:rsidR="00512EBF" w:rsidRPr="009E56B3" w:rsidRDefault="00512EBF" w:rsidP="00512EBF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E56B3">
                        <w:rPr>
                          <w:rStyle w:val="a3"/>
                          <w:rFonts w:ascii="Times New Roman" w:hAnsi="Times New Roman" w:cs="Times New Roman"/>
                          <w:b w:val="0"/>
                          <w:bCs/>
                          <w:color w:val="auto"/>
                        </w:rPr>
                        <w:t>расположенных на территории</w:t>
                      </w:r>
                    </w:p>
                    <w:p w:rsidR="00512EBF" w:rsidRPr="004A7257" w:rsidRDefault="00512EBF" w:rsidP="00512EBF">
                      <w:pPr>
                        <w:ind w:firstLine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Style w:val="a3"/>
                          <w:rFonts w:ascii="Times New Roman" w:hAnsi="Times New Roman" w:cs="Times New Roman"/>
                          <w:b w:val="0"/>
                          <w:bCs/>
                          <w:color w:val="auto"/>
                        </w:rPr>
                        <w:t xml:space="preserve">городского округа город </w:t>
                      </w:r>
                      <w:proofErr w:type="spellStart"/>
                      <w:r>
                        <w:rPr>
                          <w:rStyle w:val="a3"/>
                          <w:rFonts w:ascii="Times New Roman" w:hAnsi="Times New Roman" w:cs="Times New Roman"/>
                          <w:b w:val="0"/>
                          <w:bCs/>
                          <w:color w:val="auto"/>
                        </w:rPr>
                        <w:t>Мегион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2EBF" w:rsidRDefault="000936C5">
      <w:pPr>
        <w:pStyle w:val="a8"/>
        <w:rPr>
          <w:rFonts w:ascii="Times New Roman" w:hAnsi="Times New Roman" w:cs="Times New Roman"/>
        </w:rPr>
      </w:pPr>
      <w:r w:rsidRPr="005F23DD">
        <w:rPr>
          <w:rFonts w:ascii="Times New Roman" w:hAnsi="Times New Roman" w:cs="Times New Roman"/>
        </w:rPr>
        <w:t xml:space="preserve">                              </w:t>
      </w:r>
    </w:p>
    <w:p w:rsidR="00512EBF" w:rsidRDefault="00512EBF">
      <w:pPr>
        <w:pStyle w:val="a8"/>
        <w:rPr>
          <w:rFonts w:ascii="Times New Roman" w:hAnsi="Times New Roman" w:cs="Times New Roman"/>
        </w:rPr>
      </w:pPr>
    </w:p>
    <w:p w:rsidR="00512EBF" w:rsidRDefault="00512EBF">
      <w:pPr>
        <w:pStyle w:val="a8"/>
        <w:rPr>
          <w:rFonts w:ascii="Times New Roman" w:hAnsi="Times New Roman" w:cs="Times New Roman"/>
        </w:rPr>
      </w:pPr>
    </w:p>
    <w:p w:rsidR="00512EBF" w:rsidRDefault="00512EBF">
      <w:pPr>
        <w:pStyle w:val="a8"/>
        <w:rPr>
          <w:rFonts w:ascii="Times New Roman" w:hAnsi="Times New Roman" w:cs="Times New Roman"/>
        </w:rPr>
      </w:pPr>
    </w:p>
    <w:p w:rsidR="00512EBF" w:rsidRDefault="00512EBF">
      <w:pPr>
        <w:pStyle w:val="a8"/>
        <w:rPr>
          <w:rFonts w:ascii="Times New Roman" w:hAnsi="Times New Roman" w:cs="Times New Roman"/>
        </w:rPr>
      </w:pPr>
    </w:p>
    <w:p w:rsidR="00512EBF" w:rsidRDefault="00512EBF">
      <w:pPr>
        <w:pStyle w:val="a8"/>
        <w:rPr>
          <w:rFonts w:ascii="Times New Roman" w:hAnsi="Times New Roman" w:cs="Times New Roman"/>
        </w:rPr>
      </w:pPr>
    </w:p>
    <w:p w:rsidR="00512EBF" w:rsidRDefault="00512EBF">
      <w:pPr>
        <w:pStyle w:val="a8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12EBF" w:rsidRDefault="00512EBF">
      <w:pPr>
        <w:pStyle w:val="a8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12EBF" w:rsidRDefault="00512EBF">
      <w:pPr>
        <w:pStyle w:val="a8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936C5" w:rsidRPr="009E56B3" w:rsidRDefault="000936C5" w:rsidP="00512EBF">
      <w:pPr>
        <w:pStyle w:val="a8"/>
        <w:jc w:val="center"/>
        <w:rPr>
          <w:rFonts w:ascii="Times New Roman" w:hAnsi="Times New Roman" w:cs="Times New Roman"/>
        </w:rPr>
      </w:pPr>
      <w:r w:rsidRPr="009E56B3">
        <w:rPr>
          <w:rStyle w:val="a3"/>
          <w:rFonts w:ascii="Times New Roman" w:hAnsi="Times New Roman" w:cs="Times New Roman"/>
          <w:b w:val="0"/>
          <w:bCs/>
          <w:color w:val="auto"/>
        </w:rPr>
        <w:t>Предупреждение</w:t>
      </w:r>
    </w:p>
    <w:p w:rsidR="000936C5" w:rsidRPr="009E56B3" w:rsidRDefault="000936C5">
      <w:pPr>
        <w:pStyle w:val="a8"/>
        <w:rPr>
          <w:rFonts w:ascii="Times New Roman" w:hAnsi="Times New Roman" w:cs="Times New Roman"/>
        </w:rPr>
      </w:pPr>
      <w:r w:rsidRPr="009E56B3">
        <w:rPr>
          <w:rFonts w:ascii="Times New Roman" w:hAnsi="Times New Roman" w:cs="Times New Roman"/>
        </w:rPr>
        <w:t xml:space="preserve">             </w:t>
      </w:r>
      <w:r w:rsidRPr="009E56B3">
        <w:rPr>
          <w:rStyle w:val="a3"/>
          <w:rFonts w:ascii="Times New Roman" w:hAnsi="Times New Roman" w:cs="Times New Roman"/>
          <w:b w:val="0"/>
          <w:bCs/>
          <w:color w:val="auto"/>
        </w:rPr>
        <w:t>о необходимости устранения выявленных нарушений</w:t>
      </w:r>
    </w:p>
    <w:p w:rsidR="009E56B3" w:rsidRDefault="009E56B3" w:rsidP="009E56B3">
      <w:pPr>
        <w:pStyle w:val="a8"/>
        <w:rPr>
          <w:rFonts w:ascii="Times New Roman" w:hAnsi="Times New Roman" w:cs="Times New Roman"/>
        </w:rPr>
      </w:pPr>
    </w:p>
    <w:p w:rsidR="000936C5" w:rsidRPr="005F23DD" w:rsidRDefault="000936C5" w:rsidP="009E56B3">
      <w:pPr>
        <w:pStyle w:val="a8"/>
        <w:rPr>
          <w:rFonts w:ascii="Times New Roman" w:hAnsi="Times New Roman" w:cs="Times New Roman"/>
        </w:rPr>
      </w:pPr>
      <w:r w:rsidRPr="005F23DD">
        <w:rPr>
          <w:rFonts w:ascii="Times New Roman" w:hAnsi="Times New Roman" w:cs="Times New Roman"/>
        </w:rPr>
        <w:t>город</w:t>
      </w:r>
      <w:r w:rsidR="008909DF">
        <w:rPr>
          <w:rFonts w:ascii="Times New Roman" w:hAnsi="Times New Roman" w:cs="Times New Roman"/>
        </w:rPr>
        <w:t xml:space="preserve"> Меги</w:t>
      </w:r>
      <w:r w:rsidR="009E56B3">
        <w:rPr>
          <w:rFonts w:ascii="Times New Roman" w:hAnsi="Times New Roman" w:cs="Times New Roman"/>
        </w:rPr>
        <w:t>он</w:t>
      </w:r>
      <w:r w:rsidRPr="005F23DD">
        <w:rPr>
          <w:rFonts w:ascii="Times New Roman" w:hAnsi="Times New Roman" w:cs="Times New Roman"/>
        </w:rPr>
        <w:t xml:space="preserve">                        </w:t>
      </w:r>
      <w:r w:rsidR="008909DF">
        <w:rPr>
          <w:rFonts w:ascii="Times New Roman" w:hAnsi="Times New Roman" w:cs="Times New Roman"/>
        </w:rPr>
        <w:t xml:space="preserve">                </w:t>
      </w:r>
      <w:proofErr w:type="gramStart"/>
      <w:r w:rsidR="008909DF">
        <w:rPr>
          <w:rFonts w:ascii="Times New Roman" w:hAnsi="Times New Roman" w:cs="Times New Roman"/>
        </w:rPr>
        <w:t xml:space="preserve">   </w:t>
      </w:r>
      <w:r w:rsidR="009E56B3">
        <w:rPr>
          <w:rFonts w:ascii="Times New Roman" w:hAnsi="Times New Roman" w:cs="Times New Roman"/>
        </w:rPr>
        <w:t>«</w:t>
      </w:r>
      <w:proofErr w:type="gramEnd"/>
      <w:r w:rsidR="009E56B3">
        <w:rPr>
          <w:rFonts w:ascii="Times New Roman" w:hAnsi="Times New Roman" w:cs="Times New Roman"/>
        </w:rPr>
        <w:t>___»</w:t>
      </w:r>
      <w:r w:rsidR="008909DF">
        <w:rPr>
          <w:rFonts w:ascii="Times New Roman" w:hAnsi="Times New Roman" w:cs="Times New Roman"/>
        </w:rPr>
        <w:t>__</w:t>
      </w:r>
      <w:r w:rsidR="009E56B3">
        <w:rPr>
          <w:rFonts w:ascii="Times New Roman" w:hAnsi="Times New Roman" w:cs="Times New Roman"/>
        </w:rPr>
        <w:t>_________ 20__год</w:t>
      </w:r>
    </w:p>
    <w:p w:rsidR="000936C5" w:rsidRDefault="000936C5" w:rsidP="009E56B3">
      <w:pPr>
        <w:rPr>
          <w:rFonts w:ascii="Times New Roman" w:hAnsi="Times New Roman" w:cs="Times New Roman"/>
        </w:rPr>
      </w:pPr>
    </w:p>
    <w:p w:rsidR="009D1032" w:rsidRDefault="009E56B3" w:rsidP="009E5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муниципального контроля, </w:t>
      </w:r>
      <w:r w:rsidR="000936C5" w:rsidRPr="005F23DD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</w:t>
      </w:r>
      <w:r w:rsidR="000936C5" w:rsidRPr="005F23DD">
        <w:rPr>
          <w:rFonts w:ascii="Times New Roman" w:hAnsi="Times New Roman" w:cs="Times New Roman"/>
        </w:rPr>
        <w:t xml:space="preserve">со </w:t>
      </w:r>
      <w:hyperlink r:id="rId9" w:history="1">
        <w:r w:rsidR="000936C5" w:rsidRPr="005F23DD">
          <w:rPr>
            <w:rStyle w:val="a4"/>
            <w:rFonts w:ascii="Times New Roman" w:hAnsi="Times New Roman"/>
            <w:color w:val="auto"/>
          </w:rPr>
          <w:t>статьей 293</w:t>
        </w:r>
      </w:hyperlink>
      <w:r w:rsidR="000936C5" w:rsidRPr="005F23DD">
        <w:rPr>
          <w:rFonts w:ascii="Times New Roman" w:hAnsi="Times New Roman" w:cs="Times New Roman"/>
        </w:rPr>
        <w:t xml:space="preserve"> Гражданского кодекса РФ выносит предупреждение</w:t>
      </w:r>
      <w:r w:rsidR="009D1032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D1032" w:rsidTr="009D1032">
        <w:tc>
          <w:tcPr>
            <w:tcW w:w="9990" w:type="dxa"/>
            <w:tcBorders>
              <w:bottom w:val="single" w:sz="4" w:space="0" w:color="auto"/>
            </w:tcBorders>
          </w:tcPr>
          <w:p w:rsidR="009D1032" w:rsidRDefault="009D1032" w:rsidP="009E56B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032" w:rsidTr="009D1032">
        <w:tc>
          <w:tcPr>
            <w:tcW w:w="9990" w:type="dxa"/>
            <w:tcBorders>
              <w:top w:val="single" w:sz="4" w:space="0" w:color="auto"/>
            </w:tcBorders>
          </w:tcPr>
          <w:p w:rsidR="009D1032" w:rsidRPr="009D1032" w:rsidRDefault="009D1032" w:rsidP="009D1032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</w:tr>
      <w:tr w:rsidR="009D1032" w:rsidTr="009D1032">
        <w:tc>
          <w:tcPr>
            <w:tcW w:w="9990" w:type="dxa"/>
          </w:tcPr>
          <w:p w:rsidR="009D1032" w:rsidRDefault="009D1032" w:rsidP="009D1032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D1032" w:rsidTr="009D1032">
        <w:tc>
          <w:tcPr>
            <w:tcW w:w="9990" w:type="dxa"/>
          </w:tcPr>
          <w:p w:rsidR="009D1032" w:rsidRPr="009D1032" w:rsidRDefault="009D1032" w:rsidP="009D10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D1032">
              <w:rPr>
                <w:rFonts w:ascii="Times New Roman" w:hAnsi="Times New Roman" w:cs="Times New Roman"/>
              </w:rPr>
              <w:t>Являющемуся собственником жилого помещения, расположенного по адресу:</w:t>
            </w:r>
          </w:p>
        </w:tc>
      </w:tr>
      <w:tr w:rsidR="009D1032" w:rsidTr="009D1032">
        <w:tc>
          <w:tcPr>
            <w:tcW w:w="9990" w:type="dxa"/>
            <w:tcBorders>
              <w:bottom w:val="single" w:sz="4" w:space="0" w:color="auto"/>
            </w:tcBorders>
          </w:tcPr>
          <w:p w:rsidR="009D1032" w:rsidRPr="009D1032" w:rsidRDefault="009D1032" w:rsidP="009D10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032" w:rsidTr="009D1032">
        <w:tc>
          <w:tcPr>
            <w:tcW w:w="9990" w:type="dxa"/>
            <w:tcBorders>
              <w:top w:val="single" w:sz="4" w:space="0" w:color="auto"/>
            </w:tcBorders>
          </w:tcPr>
          <w:p w:rsidR="009D1032" w:rsidRPr="009D1032" w:rsidRDefault="009D1032" w:rsidP="008909D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F23DD">
              <w:rPr>
                <w:rFonts w:ascii="Times New Roman" w:hAnsi="Times New Roman" w:cs="Times New Roman"/>
              </w:rPr>
              <w:t>использующем</w:t>
            </w:r>
            <w:r w:rsidR="008909DF">
              <w:rPr>
                <w:rFonts w:ascii="Times New Roman" w:hAnsi="Times New Roman" w:cs="Times New Roman"/>
              </w:rPr>
              <w:t>у   жилое   помещение   не   по назначению,</w:t>
            </w:r>
            <w:r w:rsidRPr="005F23DD">
              <w:rPr>
                <w:rFonts w:ascii="Times New Roman" w:hAnsi="Times New Roman" w:cs="Times New Roman"/>
              </w:rPr>
              <w:t xml:space="preserve"> систематически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09DF">
              <w:rPr>
                <w:rFonts w:ascii="Times New Roman" w:hAnsi="Times New Roman" w:cs="Times New Roman"/>
              </w:rPr>
              <w:t>нарушающему права и интересы</w:t>
            </w:r>
            <w:r w:rsidRPr="005F23DD">
              <w:rPr>
                <w:rFonts w:ascii="Times New Roman" w:hAnsi="Times New Roman" w:cs="Times New Roman"/>
              </w:rPr>
              <w:t xml:space="preserve"> соседей, бесхозяйственно обращающемуся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3DD">
              <w:rPr>
                <w:rFonts w:ascii="Times New Roman" w:hAnsi="Times New Roman" w:cs="Times New Roman"/>
              </w:rPr>
              <w:t>жильем, допуская</w:t>
            </w:r>
            <w:r w:rsidR="008909DF">
              <w:rPr>
                <w:rFonts w:ascii="Times New Roman" w:hAnsi="Times New Roman" w:cs="Times New Roman"/>
              </w:rPr>
              <w:t xml:space="preserve"> его</w:t>
            </w:r>
            <w:r w:rsidRPr="005F23DD">
              <w:rPr>
                <w:rFonts w:ascii="Times New Roman" w:hAnsi="Times New Roman" w:cs="Times New Roman"/>
              </w:rPr>
              <w:t xml:space="preserve"> разрушение, о необходимости устранения выявленных</w:t>
            </w:r>
            <w:r>
              <w:rPr>
                <w:rFonts w:ascii="Times New Roman" w:hAnsi="Times New Roman" w:cs="Times New Roman"/>
              </w:rPr>
              <w:t xml:space="preserve"> нарушений:</w:t>
            </w:r>
          </w:p>
        </w:tc>
      </w:tr>
      <w:tr w:rsidR="009D1032" w:rsidTr="009D1032">
        <w:tc>
          <w:tcPr>
            <w:tcW w:w="9990" w:type="dxa"/>
            <w:tcBorders>
              <w:bottom w:val="single" w:sz="4" w:space="0" w:color="auto"/>
            </w:tcBorders>
          </w:tcPr>
          <w:p w:rsidR="009D1032" w:rsidRPr="005F23DD" w:rsidRDefault="009D1032" w:rsidP="009D103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1032" w:rsidTr="009D1032"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</w:tcPr>
          <w:p w:rsidR="009D1032" w:rsidRPr="005F23DD" w:rsidRDefault="009D1032" w:rsidP="009D103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1032" w:rsidTr="009D1032"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</w:tcPr>
          <w:p w:rsidR="009D1032" w:rsidRPr="005F23DD" w:rsidRDefault="009D1032" w:rsidP="009D103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1032" w:rsidTr="009D1032"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</w:tcPr>
          <w:p w:rsidR="009D1032" w:rsidRPr="005F23DD" w:rsidRDefault="009D1032" w:rsidP="009D103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1032" w:rsidTr="009D1032"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</w:tcPr>
          <w:p w:rsidR="009D1032" w:rsidRPr="005F23DD" w:rsidRDefault="009D1032" w:rsidP="009D103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1032" w:rsidTr="009D1032">
        <w:tc>
          <w:tcPr>
            <w:tcW w:w="9990" w:type="dxa"/>
            <w:tcBorders>
              <w:top w:val="single" w:sz="4" w:space="0" w:color="auto"/>
            </w:tcBorders>
          </w:tcPr>
          <w:p w:rsidR="009D1032" w:rsidRPr="005F23DD" w:rsidRDefault="009D1032" w:rsidP="009D103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F23DD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3DD">
              <w:rPr>
                <w:rFonts w:ascii="Times New Roman" w:hAnsi="Times New Roman" w:cs="Times New Roman"/>
              </w:rPr>
              <w:t>_______ дней со дня получения данного предупреждения Вам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3DD">
              <w:rPr>
                <w:rFonts w:ascii="Times New Roman" w:hAnsi="Times New Roman" w:cs="Times New Roman"/>
              </w:rPr>
              <w:t xml:space="preserve">необходимо устранить </w:t>
            </w:r>
            <w:r>
              <w:rPr>
                <w:rFonts w:ascii="Times New Roman" w:hAnsi="Times New Roman" w:cs="Times New Roman"/>
              </w:rPr>
              <w:t>выявленные нарушения, а именно:</w:t>
            </w:r>
          </w:p>
        </w:tc>
      </w:tr>
      <w:tr w:rsidR="009D1032" w:rsidTr="009D1032">
        <w:tc>
          <w:tcPr>
            <w:tcW w:w="9990" w:type="dxa"/>
            <w:tcBorders>
              <w:bottom w:val="single" w:sz="4" w:space="0" w:color="auto"/>
            </w:tcBorders>
          </w:tcPr>
          <w:p w:rsidR="009D1032" w:rsidRPr="005F23DD" w:rsidRDefault="009D1032" w:rsidP="009D103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1032" w:rsidTr="009D1032"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</w:tcPr>
          <w:p w:rsidR="009D1032" w:rsidRPr="005F23DD" w:rsidRDefault="009D1032" w:rsidP="009D103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1032" w:rsidTr="009D1032">
        <w:tc>
          <w:tcPr>
            <w:tcW w:w="9990" w:type="dxa"/>
            <w:tcBorders>
              <w:top w:val="single" w:sz="4" w:space="0" w:color="auto"/>
            </w:tcBorders>
          </w:tcPr>
          <w:p w:rsidR="009D1032" w:rsidRPr="009D1032" w:rsidRDefault="009D1032" w:rsidP="009D1032">
            <w:pPr>
              <w:pStyle w:val="a8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(перечень мероприятий)</w:t>
            </w:r>
          </w:p>
        </w:tc>
      </w:tr>
    </w:tbl>
    <w:p w:rsidR="000936C5" w:rsidRPr="005F23DD" w:rsidRDefault="009D1032" w:rsidP="009D1032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936C5" w:rsidRDefault="000936C5" w:rsidP="009E56B3">
      <w:pPr>
        <w:pStyle w:val="a8"/>
        <w:jc w:val="both"/>
        <w:rPr>
          <w:rFonts w:ascii="Times New Roman" w:hAnsi="Times New Roman" w:cs="Times New Roman"/>
        </w:rPr>
      </w:pPr>
      <w:r w:rsidRPr="005F23DD">
        <w:rPr>
          <w:rFonts w:ascii="Times New Roman" w:hAnsi="Times New Roman" w:cs="Times New Roman"/>
        </w:rPr>
        <w:t xml:space="preserve">     В</w:t>
      </w:r>
      <w:r w:rsidR="009D1032">
        <w:rPr>
          <w:rFonts w:ascii="Times New Roman" w:hAnsi="Times New Roman" w:cs="Times New Roman"/>
        </w:rPr>
        <w:t xml:space="preserve"> </w:t>
      </w:r>
      <w:r w:rsidRPr="005F23DD">
        <w:rPr>
          <w:rFonts w:ascii="Times New Roman" w:hAnsi="Times New Roman" w:cs="Times New Roman"/>
        </w:rPr>
        <w:t>случае</w:t>
      </w:r>
      <w:r w:rsidR="008909DF">
        <w:rPr>
          <w:rFonts w:ascii="Times New Roman" w:hAnsi="Times New Roman" w:cs="Times New Roman"/>
        </w:rPr>
        <w:t>,</w:t>
      </w:r>
      <w:r w:rsidR="009D1032">
        <w:rPr>
          <w:rFonts w:ascii="Times New Roman" w:hAnsi="Times New Roman" w:cs="Times New Roman"/>
        </w:rPr>
        <w:t xml:space="preserve"> </w:t>
      </w:r>
      <w:r w:rsidRPr="005F23DD">
        <w:rPr>
          <w:rFonts w:ascii="Times New Roman" w:hAnsi="Times New Roman" w:cs="Times New Roman"/>
        </w:rPr>
        <w:t xml:space="preserve">если Вы не устраните </w:t>
      </w:r>
      <w:r w:rsidR="009D1032" w:rsidRPr="005F23DD">
        <w:rPr>
          <w:rFonts w:ascii="Times New Roman" w:hAnsi="Times New Roman" w:cs="Times New Roman"/>
        </w:rPr>
        <w:t>вышеуказанные нарушения в</w:t>
      </w:r>
      <w:r w:rsidR="009D1032">
        <w:rPr>
          <w:rFonts w:ascii="Times New Roman" w:hAnsi="Times New Roman" w:cs="Times New Roman"/>
        </w:rPr>
        <w:t xml:space="preserve"> </w:t>
      </w:r>
      <w:r w:rsidR="009D1032" w:rsidRPr="005F23DD">
        <w:rPr>
          <w:rFonts w:ascii="Times New Roman" w:hAnsi="Times New Roman" w:cs="Times New Roman"/>
        </w:rPr>
        <w:t>установленный срок, администрация</w:t>
      </w:r>
      <w:r w:rsidR="009D1032">
        <w:rPr>
          <w:rFonts w:ascii="Times New Roman" w:hAnsi="Times New Roman" w:cs="Times New Roman"/>
        </w:rPr>
        <w:t xml:space="preserve"> города Мегиона</w:t>
      </w:r>
      <w:r w:rsidRPr="005F23DD">
        <w:rPr>
          <w:rFonts w:ascii="Times New Roman" w:hAnsi="Times New Roman" w:cs="Times New Roman"/>
        </w:rPr>
        <w:t xml:space="preserve"> вправе обратиться в</w:t>
      </w:r>
      <w:r w:rsidR="009D1032">
        <w:rPr>
          <w:rFonts w:ascii="Times New Roman" w:hAnsi="Times New Roman" w:cs="Times New Roman"/>
        </w:rPr>
        <w:t xml:space="preserve"> </w:t>
      </w:r>
      <w:r w:rsidRPr="005F23DD">
        <w:rPr>
          <w:rFonts w:ascii="Times New Roman" w:hAnsi="Times New Roman" w:cs="Times New Roman"/>
        </w:rPr>
        <w:t>суд с исковым заявлением о продаже с публичных торгов принадлежащего Вам</w:t>
      </w:r>
      <w:r w:rsidR="009D1032">
        <w:rPr>
          <w:rFonts w:ascii="Times New Roman" w:hAnsi="Times New Roman" w:cs="Times New Roman"/>
        </w:rPr>
        <w:t xml:space="preserve"> </w:t>
      </w:r>
      <w:r w:rsidRPr="005F23DD">
        <w:rPr>
          <w:rFonts w:ascii="Times New Roman" w:hAnsi="Times New Roman" w:cs="Times New Roman"/>
        </w:rPr>
        <w:t>на праве собственности жилого помещения.</w:t>
      </w:r>
    </w:p>
    <w:p w:rsidR="000936C5" w:rsidRDefault="000936C5" w:rsidP="009E56B3">
      <w:pPr>
        <w:rPr>
          <w:rFonts w:ascii="Times New Roman" w:hAnsi="Times New Roman" w:cs="Times New Roman"/>
        </w:rPr>
      </w:pPr>
    </w:p>
    <w:p w:rsidR="009D1032" w:rsidRDefault="009D1032" w:rsidP="009D1032">
      <w:pPr>
        <w:ind w:firstLine="567"/>
        <w:rPr>
          <w:rFonts w:ascii="Times New Roman" w:hAnsi="Times New Roman" w:cs="Times New Roman"/>
        </w:rPr>
      </w:pPr>
    </w:p>
    <w:p w:rsidR="009D1032" w:rsidRDefault="009D1032" w:rsidP="009D1032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подпись, фамилия и инициалы лица, подписавшего предупреждение</w:t>
      </w:r>
    </w:p>
    <w:p w:rsidR="009D1032" w:rsidRDefault="009D1032" w:rsidP="009E56B3">
      <w:pPr>
        <w:rPr>
          <w:rFonts w:ascii="Times New Roman" w:hAnsi="Times New Roman" w:cs="Times New Roman"/>
        </w:rPr>
      </w:pPr>
    </w:p>
    <w:p w:rsidR="009D1032" w:rsidRPr="005F23DD" w:rsidRDefault="009D1032" w:rsidP="009E56B3">
      <w:pPr>
        <w:rPr>
          <w:rFonts w:ascii="Times New Roman" w:hAnsi="Times New Roman" w:cs="Times New Roman"/>
        </w:rPr>
      </w:pPr>
    </w:p>
    <w:p w:rsidR="00057BE9" w:rsidRDefault="00057BE9" w:rsidP="00057BE9">
      <w:pPr>
        <w:ind w:firstLine="0"/>
      </w:pPr>
    </w:p>
    <w:p w:rsidR="00057BE9" w:rsidRPr="00057BE9" w:rsidRDefault="00057BE9" w:rsidP="00057BE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Дата, подпись, фамилия, имя, отчество лица, получившего предуп</w:t>
      </w:r>
      <w:r w:rsidR="008909DF">
        <w:rPr>
          <w:rFonts w:ascii="Times New Roman" w:hAnsi="Times New Roman" w:cs="Times New Roman"/>
        </w:rPr>
        <w:t>реждение (в случае если предупрежден</w:t>
      </w:r>
      <w:r>
        <w:rPr>
          <w:rFonts w:ascii="Times New Roman" w:hAnsi="Times New Roman" w:cs="Times New Roman"/>
        </w:rPr>
        <w:t>ие направлено почтой необходимо указать дату отправки).</w:t>
      </w:r>
    </w:p>
    <w:p w:rsidR="00057BE9" w:rsidRPr="00057BE9" w:rsidRDefault="00057BE9" w:rsidP="00057BE9">
      <w:pPr>
        <w:ind w:firstLine="0"/>
      </w:pPr>
    </w:p>
    <w:sectPr w:rsidR="00057BE9" w:rsidRPr="00057BE9" w:rsidSect="00D81690">
      <w:headerReference w:type="default" r:id="rId10"/>
      <w:pgSz w:w="11900" w:h="16800"/>
      <w:pgMar w:top="1440" w:right="560" w:bottom="1440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0E" w:rsidRDefault="00ED080E" w:rsidP="00057BE9">
      <w:r>
        <w:separator/>
      </w:r>
    </w:p>
  </w:endnote>
  <w:endnote w:type="continuationSeparator" w:id="0">
    <w:p w:rsidR="00ED080E" w:rsidRDefault="00ED080E" w:rsidP="0005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0E" w:rsidRDefault="00ED080E" w:rsidP="00057BE9">
      <w:r>
        <w:separator/>
      </w:r>
    </w:p>
  </w:footnote>
  <w:footnote w:type="continuationSeparator" w:id="0">
    <w:p w:rsidR="00ED080E" w:rsidRDefault="00ED080E" w:rsidP="00057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429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7BE9" w:rsidRPr="00057BE9" w:rsidRDefault="00057BE9" w:rsidP="00057BE9">
        <w:pPr>
          <w:pStyle w:val="ad"/>
          <w:ind w:firstLine="0"/>
          <w:jc w:val="center"/>
          <w:rPr>
            <w:rFonts w:ascii="Times New Roman" w:hAnsi="Times New Roman" w:cs="Times New Roman"/>
          </w:rPr>
        </w:pPr>
        <w:r w:rsidRPr="00057BE9">
          <w:rPr>
            <w:rFonts w:ascii="Times New Roman" w:hAnsi="Times New Roman" w:cs="Times New Roman"/>
          </w:rPr>
          <w:fldChar w:fldCharType="begin"/>
        </w:r>
        <w:r w:rsidRPr="00057BE9">
          <w:rPr>
            <w:rFonts w:ascii="Times New Roman" w:hAnsi="Times New Roman" w:cs="Times New Roman"/>
          </w:rPr>
          <w:instrText>PAGE   \* MERGEFORMAT</w:instrText>
        </w:r>
        <w:r w:rsidRPr="00057BE9">
          <w:rPr>
            <w:rFonts w:ascii="Times New Roman" w:hAnsi="Times New Roman" w:cs="Times New Roman"/>
          </w:rPr>
          <w:fldChar w:fldCharType="separate"/>
        </w:r>
        <w:r w:rsidR="001755B5">
          <w:rPr>
            <w:rFonts w:ascii="Times New Roman" w:hAnsi="Times New Roman" w:cs="Times New Roman"/>
            <w:noProof/>
          </w:rPr>
          <w:t>4</w:t>
        </w:r>
        <w:r w:rsidRPr="00057BE9">
          <w:rPr>
            <w:rFonts w:ascii="Times New Roman" w:hAnsi="Times New Roman" w:cs="Times New Roman"/>
          </w:rPr>
          <w:fldChar w:fldCharType="end"/>
        </w:r>
      </w:p>
    </w:sdtContent>
  </w:sdt>
  <w:p w:rsidR="00057BE9" w:rsidRDefault="00057BE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15"/>
    <w:rsid w:val="00057BE9"/>
    <w:rsid w:val="000936C5"/>
    <w:rsid w:val="00164CE9"/>
    <w:rsid w:val="001755B5"/>
    <w:rsid w:val="002A0592"/>
    <w:rsid w:val="00314F05"/>
    <w:rsid w:val="0045175D"/>
    <w:rsid w:val="00482115"/>
    <w:rsid w:val="004D770F"/>
    <w:rsid w:val="00512EBF"/>
    <w:rsid w:val="005F23DD"/>
    <w:rsid w:val="006A268A"/>
    <w:rsid w:val="00705B95"/>
    <w:rsid w:val="00771AC5"/>
    <w:rsid w:val="008909DF"/>
    <w:rsid w:val="009C3896"/>
    <w:rsid w:val="009D1032"/>
    <w:rsid w:val="009E56B3"/>
    <w:rsid w:val="00A90C9F"/>
    <w:rsid w:val="00B13A29"/>
    <w:rsid w:val="00C01894"/>
    <w:rsid w:val="00C03B72"/>
    <w:rsid w:val="00D120C8"/>
    <w:rsid w:val="00D81690"/>
    <w:rsid w:val="00DC35ED"/>
    <w:rsid w:val="00E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7245B1-D0CB-4A80-B057-3412CA0D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styleId="ab">
    <w:name w:val="Hyperlink"/>
    <w:basedOn w:val="a0"/>
    <w:uiPriority w:val="99"/>
    <w:unhideWhenUsed/>
    <w:rsid w:val="005F23DD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9D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57B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7BE9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7B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7BE9"/>
    <w:rPr>
      <w:rFonts w:ascii="Arial" w:hAnsi="Arial" w:cs="Arial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57BE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7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64072.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F97B-1E57-463C-A481-052EBEDC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7082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Чуприна Аэлита Вячеславовна</cp:lastModifiedBy>
  <cp:revision>2</cp:revision>
  <cp:lastPrinted>2020-06-25T07:00:00Z</cp:lastPrinted>
  <dcterms:created xsi:type="dcterms:W3CDTF">2020-07-28T09:28:00Z</dcterms:created>
  <dcterms:modified xsi:type="dcterms:W3CDTF">2020-07-28T09:28:00Z</dcterms:modified>
</cp:coreProperties>
</file>