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C9" w:rsidRDefault="00EF5D55" w:rsidP="00EF5D55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D49C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  <w:r w:rsidR="00CE2F89" w:rsidRPr="00BD49C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D49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администрации города </w:t>
      </w:r>
    </w:p>
    <w:p w:rsidR="00EF5D55" w:rsidRPr="00BD49C9" w:rsidRDefault="00EF5D55" w:rsidP="00EF5D55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9C9">
        <w:rPr>
          <w:rFonts w:ascii="Times New Roman" w:eastAsia="Times New Roman" w:hAnsi="Times New Roman"/>
          <w:sz w:val="24"/>
          <w:szCs w:val="24"/>
          <w:lang w:eastAsia="ru-RU"/>
        </w:rPr>
        <w:t>от «___»______________ 2018г. № _______</w:t>
      </w:r>
    </w:p>
    <w:p w:rsidR="00EF5D55" w:rsidRPr="00BD49C9" w:rsidRDefault="00EF5D55" w:rsidP="00EF5D55">
      <w:pPr>
        <w:spacing w:after="0" w:line="240" w:lineRule="auto"/>
        <w:ind w:left="-180"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55" w:rsidRDefault="00EF5D55" w:rsidP="00EF5D55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EF5D55" w:rsidRDefault="00EF5D55" w:rsidP="00EF5D55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молодёжной доске почета городского округа город Мегион</w:t>
      </w:r>
    </w:p>
    <w:p w:rsidR="00EF5D55" w:rsidRDefault="00EF5D55" w:rsidP="00EF5D55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D55" w:rsidRDefault="00EF5D55" w:rsidP="00EF5D55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1.Общие положения</w:t>
      </w:r>
    </w:p>
    <w:p w:rsidR="00EF5D55" w:rsidRDefault="00EF5D55" w:rsidP="00EF5D55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55" w:rsidRDefault="00EF5D55" w:rsidP="00EF5D55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1.1.Настоящее Положение уста</w:t>
      </w:r>
      <w:r w:rsidR="00880020">
        <w:rPr>
          <w:rFonts w:ascii="Times New Roman" w:eastAsia="Times New Roman" w:hAnsi="Times New Roman"/>
          <w:sz w:val="24"/>
          <w:szCs w:val="24"/>
          <w:lang w:eastAsia="ru-RU"/>
        </w:rPr>
        <w:t>навливает порядок занесения на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олодёжную доску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почета </w:t>
      </w:r>
      <w:r w:rsidR="008F628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</w:t>
      </w:r>
      <w:r w:rsidR="00B532B0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студентов бюджетного учреждения профессионального образования  «Мегионский политехнический колледж», воспитанников учреждений культуры, спорта и молодёжной политики,  работников предприятий, учреждений, организаций, </w:t>
      </w:r>
      <w:r w:rsidR="00B532B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органов местного самоуправления,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общественных объединений</w:t>
      </w:r>
      <w:r w:rsidR="00FF2822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отдельных граждан в возрасте до 3</w:t>
      </w:r>
      <w:r w:rsidR="0095134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лет.</w:t>
      </w:r>
    </w:p>
    <w:p w:rsidR="00EF5D55" w:rsidRDefault="00FF2822" w:rsidP="00EF5D55">
      <w:pPr>
        <w:tabs>
          <w:tab w:val="num" w:pos="14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1.2.Занесение на М</w:t>
      </w:r>
      <w:r w:rsidR="00EF5D55">
        <w:rPr>
          <w:rFonts w:ascii="Times New Roman" w:eastAsia="Times New Roman" w:hAnsi="Times New Roman"/>
          <w:sz w:val="24"/>
          <w:szCs w:val="24"/>
          <w:lang w:eastAsia="ru-RU"/>
        </w:rPr>
        <w:t xml:space="preserve">олодёжную доску почета является формой общественного </w:t>
      </w:r>
      <w:r w:rsidR="00EF5D55">
        <w:rPr>
          <w:rFonts w:ascii="Times New Roman" w:eastAsia="Times New Roman" w:hAnsi="Times New Roman"/>
          <w:sz w:val="24"/>
          <w:szCs w:val="24"/>
          <w:lang w:eastAsia="ru-RU"/>
        </w:rPr>
        <w:br/>
        <w:t>признания и морального поощрения молодёжи за достижения в решении значимых для города задач, весомый вклад в развитие сферы экономики, науки, культуры и искусства, физкультуры и спорта, воспитания, образования, охраны здоровья, жизни и прав граждан, плодотворную профессиональную, благотворительную и творческую деятельность.</w:t>
      </w:r>
    </w:p>
    <w:p w:rsidR="00EF5D55" w:rsidRDefault="00EF5D55" w:rsidP="00EF5D55">
      <w:pPr>
        <w:tabs>
          <w:tab w:val="left" w:pos="900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55" w:rsidRDefault="00EF5D55" w:rsidP="00EF5D55">
      <w:pPr>
        <w:tabs>
          <w:tab w:val="left" w:pos="900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2.Описание молодёжной доски почета</w:t>
      </w:r>
    </w:p>
    <w:p w:rsidR="00EF5D55" w:rsidRDefault="00EF5D55" w:rsidP="00EF5D55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55" w:rsidRDefault="00EF5D55" w:rsidP="00EF5D55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1.Молодёжная доска почета размещается на городской площади, на светодиодном экране. </w:t>
      </w:r>
    </w:p>
    <w:p w:rsidR="00EF5D55" w:rsidRDefault="00EF5D55" w:rsidP="00EF5D55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2.Молодёжная доска почета транслируется на светодиодном экране в режиме слайд-шоу. Общее количество слайдов – </w:t>
      </w:r>
      <w:r w:rsidR="00D05E6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штук: в том числе:</w:t>
      </w:r>
    </w:p>
    <w:p w:rsidR="00EF5D55" w:rsidRDefault="00EF5D55" w:rsidP="00EF5D55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1 слайд – название «Молодёжная доска почета», присутствует герб города;</w:t>
      </w:r>
    </w:p>
    <w:p w:rsidR="00EF5D55" w:rsidRDefault="00EF5D55" w:rsidP="00EF5D55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2 - </w:t>
      </w:r>
      <w:r w:rsidR="00D05E6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слайды  - 12 фотографи</w:t>
      </w:r>
      <w:r w:rsidR="00D05E64">
        <w:rPr>
          <w:rFonts w:ascii="Times New Roman" w:eastAsia="Times New Roman" w:hAnsi="Times New Roman"/>
          <w:sz w:val="24"/>
          <w:szCs w:val="24"/>
          <w:lang w:eastAsia="ru-RU"/>
        </w:rPr>
        <w:t>й (по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фотографии на слайде) с информацией о гражданах, занесенных на молодёжную доску почета «Фамилия, имя, отчество – род</w:t>
      </w:r>
      <w:r w:rsidR="00BD49C9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(место работы, учебы)».</w:t>
      </w:r>
    </w:p>
    <w:p w:rsidR="00EF5D55" w:rsidRDefault="00EF5D55" w:rsidP="00EF5D55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55" w:rsidRDefault="00EF5D55" w:rsidP="00EF5D55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3.Порядок и сроки занесения на молодёжную доску почета</w:t>
      </w:r>
    </w:p>
    <w:p w:rsidR="00EF5D55" w:rsidRDefault="00EF5D55" w:rsidP="00EF5D55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55" w:rsidRDefault="00EF5D55" w:rsidP="00EF5D55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1.Выдвижен</w:t>
      </w:r>
      <w:r w:rsidR="00880020">
        <w:rPr>
          <w:rFonts w:ascii="Times New Roman" w:eastAsia="Times New Roman" w:hAnsi="Times New Roman"/>
          <w:sz w:val="24"/>
          <w:szCs w:val="24"/>
          <w:lang w:eastAsia="ru-RU"/>
        </w:rPr>
        <w:t>ие кандидатов для занесения на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олодёжную доску почета производится ежегодно ко Дню молодёжи по представлению</w:t>
      </w:r>
      <w:r w:rsidR="00B532B0">
        <w:rPr>
          <w:rFonts w:ascii="Times New Roman" w:eastAsia="Times New Roman" w:hAnsi="Times New Roman"/>
          <w:sz w:val="24"/>
          <w:szCs w:val="24"/>
          <w:lang w:eastAsia="ru-RU"/>
        </w:rPr>
        <w:t xml:space="preserve"> (ходатайству)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предприятий, учреждений, организаций</w:t>
      </w:r>
      <w:r w:rsidR="00D142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общественных объединений</w:t>
      </w:r>
      <w:r w:rsidR="00B532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организаций, инициативных групп граждан, отдельных граждан,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Молодежной палаты при Думе города Мегиона.</w:t>
      </w:r>
    </w:p>
    <w:p w:rsidR="00EF5D55" w:rsidRDefault="00EF5D55" w:rsidP="00EF5D55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2.При выдвижении кандидатов для занесения на </w:t>
      </w:r>
      <w:r w:rsidR="0088002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олодёжную доску почета в администрацию города Мегиона в срок до 1 июня представляются </w:t>
      </w:r>
      <w:r w:rsidR="00B532B0">
        <w:rPr>
          <w:rFonts w:ascii="Times New Roman" w:eastAsia="Times New Roman" w:hAnsi="Times New Roman"/>
          <w:sz w:val="24"/>
          <w:szCs w:val="24"/>
          <w:lang w:eastAsia="ru-RU"/>
        </w:rPr>
        <w:t>представления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="00B532B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32B0">
        <w:rPr>
          <w:rFonts w:ascii="Times New Roman" w:eastAsia="Times New Roman" w:hAnsi="Times New Roman"/>
          <w:sz w:val="24"/>
          <w:szCs w:val="24"/>
          <w:lang w:eastAsia="ru-RU"/>
        </w:rPr>
        <w:t>предприятий, учреждений, организаций</w:t>
      </w:r>
      <w:r w:rsidR="00D142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32B0">
        <w:rPr>
          <w:rFonts w:ascii="Times New Roman" w:eastAsia="Times New Roman" w:hAnsi="Times New Roman"/>
          <w:sz w:val="24"/>
          <w:szCs w:val="24"/>
          <w:lang w:eastAsia="ru-RU"/>
        </w:rPr>
        <w:t>общественных организаций</w:t>
      </w:r>
      <w:r w:rsidR="00FF2822" w:rsidRPr="00FF28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2822">
        <w:rPr>
          <w:rFonts w:ascii="Times New Roman" w:eastAsia="Times New Roman" w:hAnsi="Times New Roman"/>
          <w:sz w:val="24"/>
          <w:szCs w:val="24"/>
          <w:lang w:eastAsia="ru-RU"/>
        </w:rPr>
        <w:t>и объединений</w:t>
      </w:r>
      <w:r w:rsidR="00B532B0">
        <w:rPr>
          <w:rFonts w:ascii="Times New Roman" w:eastAsia="Times New Roman" w:hAnsi="Times New Roman"/>
          <w:sz w:val="24"/>
          <w:szCs w:val="24"/>
          <w:lang w:eastAsia="ru-RU"/>
        </w:rPr>
        <w:t>, инициативных групп граждан, отдельных граждан, Молодежной палаты при Думе города Мегиона о выдвижении кандидатов</w:t>
      </w:r>
      <w:r w:rsidR="00FF282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занесения</w:t>
      </w:r>
      <w:r w:rsidR="00B532B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олодёжную доску почета.</w:t>
      </w:r>
    </w:p>
    <w:p w:rsidR="00EF5D55" w:rsidRDefault="00EF5D55" w:rsidP="00EF5D55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2.1.К ходатайству прилагаются:</w:t>
      </w:r>
    </w:p>
    <w:p w:rsidR="00EF5D55" w:rsidRDefault="00EF5D55" w:rsidP="00EF5D55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1)характеристика производственной, научной и иной  деятельности с указанием кратких биографических данных, сведениях о наградах лица, </w:t>
      </w:r>
      <w:r w:rsidR="00B532B0">
        <w:rPr>
          <w:rFonts w:ascii="Times New Roman" w:eastAsia="Times New Roman" w:hAnsi="Times New Roman"/>
          <w:sz w:val="24"/>
          <w:szCs w:val="24"/>
          <w:lang w:eastAsia="ru-RU"/>
        </w:rPr>
        <w:t>представляемого к занесению на Молодежную д</w:t>
      </w:r>
      <w:r w:rsidR="00DE29EC">
        <w:rPr>
          <w:rFonts w:ascii="Times New Roman" w:eastAsia="Times New Roman" w:hAnsi="Times New Roman"/>
          <w:sz w:val="24"/>
          <w:szCs w:val="24"/>
          <w:lang w:eastAsia="ru-RU"/>
        </w:rPr>
        <w:t>оску почета.</w:t>
      </w:r>
    </w:p>
    <w:p w:rsidR="00EF5D55" w:rsidRDefault="00EF5D55" w:rsidP="00EF5D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2)протокол общего собрания </w:t>
      </w:r>
      <w:r w:rsidR="00B532B0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трудового коллектива – для работающих граждан; совета (собрания) членов общественного объединения, организации – для членов общественных объединений, организаций; решение </w:t>
      </w:r>
      <w:r w:rsidR="00FF2822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коллегиального органа организации сферы образования, культуры, физической культуры и спорта, молодежной политики (в соответствии с Уставом организации), за подписью председателя органа и согласованием </w:t>
      </w:r>
      <w:r w:rsidR="00FF28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руководителя организации</w:t>
      </w:r>
      <w:r w:rsidR="00B532B0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обучающихся, студентов, воспитанников;</w:t>
      </w:r>
      <w:proofErr w:type="gramEnd"/>
      <w:r w:rsidR="00B53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291">
        <w:rPr>
          <w:rFonts w:ascii="Times New Roman" w:eastAsia="Times New Roman" w:hAnsi="Times New Roman"/>
          <w:sz w:val="24"/>
          <w:szCs w:val="24"/>
          <w:lang w:eastAsia="ru-RU"/>
        </w:rPr>
        <w:t>подписной лист в поддержку кандидата</w:t>
      </w:r>
      <w:r w:rsidR="00FF282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занесения на Молодёжную доску почета</w:t>
      </w:r>
      <w:r w:rsidR="00D14291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лиц, выдвигаемых инициативными группами граждан, отдельными гражданами.</w:t>
      </w:r>
    </w:p>
    <w:p w:rsidR="0095134A" w:rsidRDefault="0095134A" w:rsidP="00951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95134A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</w:t>
      </w:r>
      <w:r w:rsidR="00FF28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29EC">
        <w:rPr>
          <w:rFonts w:ascii="Times New Roman" w:eastAsia="Times New Roman" w:hAnsi="Times New Roman"/>
          <w:sz w:val="24"/>
          <w:szCs w:val="24"/>
          <w:lang w:eastAsia="ru-RU"/>
        </w:rPr>
        <w:t xml:space="preserve"> удостоверяющего личность.</w:t>
      </w:r>
    </w:p>
    <w:p w:rsidR="0095134A" w:rsidRPr="0095134A" w:rsidRDefault="0095134A" w:rsidP="00951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95134A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размещение на </w:t>
      </w:r>
      <w:r w:rsidR="00CE2F8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олодежной д</w:t>
      </w:r>
      <w:r w:rsidRPr="0095134A">
        <w:rPr>
          <w:rFonts w:ascii="Times New Roman" w:eastAsia="Times New Roman" w:hAnsi="Times New Roman"/>
          <w:sz w:val="24"/>
          <w:szCs w:val="24"/>
          <w:lang w:eastAsia="ru-RU"/>
        </w:rPr>
        <w:t xml:space="preserve">оске почета установленного образца, </w:t>
      </w:r>
      <w:r w:rsidRPr="00CE2F8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CE2F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приложению </w:t>
      </w:r>
      <w:hyperlink w:anchor="sub_1100" w:history="1">
        <w:r w:rsidRPr="00CE2F89">
          <w:rPr>
            <w:rFonts w:ascii="Times New Roman" w:eastAsia="Times New Roman" w:hAnsi="Times New Roman"/>
            <w:sz w:val="24"/>
            <w:szCs w:val="24"/>
            <w:lang w:eastAsia="ru-RU"/>
          </w:rPr>
          <w:t>1</w:t>
        </w:r>
      </w:hyperlink>
      <w:r w:rsidRPr="00CE2F89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Положению.</w:t>
      </w:r>
    </w:p>
    <w:p w:rsidR="00EF5D55" w:rsidRDefault="00EF5D55" w:rsidP="00D1429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2.2.Документы должны быть подписаны соответствующими руководителями</w:t>
      </w:r>
      <w:r w:rsidR="00D142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заверены печатями, при их наличии.</w:t>
      </w:r>
    </w:p>
    <w:p w:rsidR="007E5061" w:rsidRPr="007E5061" w:rsidRDefault="00EF5D55" w:rsidP="007E5061">
      <w:pPr>
        <w:spacing w:after="0"/>
        <w:ind w:right="-82" w:firstLine="709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3.Координация работы по предварительному рассмотрению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подготов</w:t>
      </w:r>
      <w:r w:rsidR="00880020">
        <w:rPr>
          <w:rFonts w:ascii="Times New Roman" w:eastAsia="Times New Roman" w:hAnsi="Times New Roman"/>
          <w:sz w:val="24"/>
          <w:szCs w:val="24"/>
          <w:lang w:eastAsia="ru-RU"/>
        </w:rPr>
        <w:t>ке материалов для занесения на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олодёжную доску почета возлагается на отдел</w:t>
      </w:r>
      <w:r w:rsidR="009513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56B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95134A">
        <w:rPr>
          <w:rFonts w:ascii="Times New Roman" w:eastAsia="Times New Roman" w:hAnsi="Times New Roman"/>
          <w:sz w:val="24"/>
          <w:szCs w:val="24"/>
          <w:lang w:eastAsia="ru-RU"/>
        </w:rPr>
        <w:t>(службу)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молодёжной политик</w:t>
      </w:r>
      <w:r w:rsidR="007656B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05E64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организации отдыха детей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департамента образования и молодёжной политики администрации города.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кандидатурах </w:t>
      </w:r>
      <w:r w:rsidR="00DE29E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занесения на Молодёжную доску почета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передаются на рассмотрение </w:t>
      </w:r>
      <w:r w:rsidRPr="00CE2F89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="00FF2822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утвержденной в соответствии с приложением 2 к </w:t>
      </w:r>
      <w:r w:rsidR="00DE29EC">
        <w:rPr>
          <w:rFonts w:ascii="Times New Roman" w:eastAsia="Times New Roman" w:hAnsi="Times New Roman"/>
          <w:sz w:val="24"/>
          <w:szCs w:val="24"/>
          <w:lang w:eastAsia="ru-RU"/>
        </w:rPr>
        <w:t>данному постановлению</w:t>
      </w:r>
      <w:r w:rsidRPr="00CE2F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5134A" w:rsidRPr="00CE2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5D55" w:rsidRDefault="00DE29EC" w:rsidP="00EF5D55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4.Решение о занесении на М</w:t>
      </w:r>
      <w:r w:rsidR="00EF5D55">
        <w:rPr>
          <w:rFonts w:ascii="Times New Roman" w:eastAsia="Times New Roman" w:hAnsi="Times New Roman"/>
          <w:sz w:val="24"/>
          <w:szCs w:val="24"/>
          <w:lang w:eastAsia="ru-RU"/>
        </w:rPr>
        <w:t>олодёжную доску почета оформляется распоряжением администрации города и публикуется на официальном сайте города, а также в газете «</w:t>
      </w:r>
      <w:proofErr w:type="spellStart"/>
      <w:r w:rsidR="00EF5D55">
        <w:rPr>
          <w:rFonts w:ascii="Times New Roman" w:eastAsia="Times New Roman" w:hAnsi="Times New Roman"/>
          <w:sz w:val="24"/>
          <w:szCs w:val="24"/>
          <w:lang w:eastAsia="ru-RU"/>
        </w:rPr>
        <w:t>Мегионские</w:t>
      </w:r>
      <w:proofErr w:type="spellEnd"/>
      <w:r w:rsidR="00EF5D55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новости».</w:t>
      </w:r>
    </w:p>
    <w:p w:rsidR="00EF5D55" w:rsidRDefault="00EF5D55" w:rsidP="00EF5D55">
      <w:pPr>
        <w:keepNext/>
        <w:tabs>
          <w:tab w:val="left" w:pos="720"/>
        </w:tabs>
        <w:spacing w:after="0" w:line="240" w:lineRule="auto"/>
        <w:ind w:right="-82" w:firstLine="709"/>
        <w:jc w:val="both"/>
        <w:outlineLvl w:val="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5.На основании данного распоряжения производится фотографирование граждан, утвержденных дл</w:t>
      </w:r>
      <w:r w:rsidR="00D14291">
        <w:rPr>
          <w:rFonts w:ascii="Times New Roman" w:eastAsia="Times New Roman" w:hAnsi="Times New Roman"/>
          <w:sz w:val="24"/>
          <w:szCs w:val="24"/>
          <w:lang w:eastAsia="ru-RU"/>
        </w:rPr>
        <w:t>я занесения на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олодёжную доску почета. Фотографии используются в цифровом виде. </w:t>
      </w:r>
    </w:p>
    <w:p w:rsidR="00EF5D55" w:rsidRDefault="00D14291" w:rsidP="00EF5D55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6.Занесение граждан на М</w:t>
      </w:r>
      <w:r w:rsidR="00EF5D55">
        <w:rPr>
          <w:rFonts w:ascii="Times New Roman" w:eastAsia="Times New Roman" w:hAnsi="Times New Roman"/>
          <w:sz w:val="24"/>
          <w:szCs w:val="24"/>
          <w:lang w:eastAsia="ru-RU"/>
        </w:rPr>
        <w:t>олодёжную доску почета производится на срок 1 год.</w:t>
      </w:r>
    </w:p>
    <w:p w:rsidR="00EF5D55" w:rsidRDefault="00D14291" w:rsidP="00EF5D55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7.Лицам, занесенным на М</w:t>
      </w:r>
      <w:r w:rsidR="00EF5D55">
        <w:rPr>
          <w:rFonts w:ascii="Times New Roman" w:eastAsia="Times New Roman" w:hAnsi="Times New Roman"/>
          <w:sz w:val="24"/>
          <w:szCs w:val="24"/>
          <w:lang w:eastAsia="ru-RU"/>
        </w:rPr>
        <w:t xml:space="preserve">олодёжную доску почета, вручается в торжественной </w:t>
      </w:r>
      <w:r w:rsidR="00EF5D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обстановке свидетельство установленного образца, согласно приложению </w:t>
      </w:r>
      <w:r w:rsidR="00CE2F89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EF5D5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Положению.</w:t>
      </w:r>
    </w:p>
    <w:p w:rsidR="00EF5D55" w:rsidRDefault="00EF5D55" w:rsidP="00EF5D55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8.В случае обнаружения недостоверности или необоснованности ходатайства распоряжение админ</w:t>
      </w:r>
      <w:r w:rsidR="00D14291">
        <w:rPr>
          <w:rFonts w:ascii="Times New Roman" w:eastAsia="Times New Roman" w:hAnsi="Times New Roman"/>
          <w:sz w:val="24"/>
          <w:szCs w:val="24"/>
          <w:lang w:eastAsia="ru-RU"/>
        </w:rPr>
        <w:t>истрации города о занесении на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олодёжную доску почета может быть отменено.</w:t>
      </w:r>
    </w:p>
    <w:p w:rsidR="00EF5D55" w:rsidRDefault="00EF5D55" w:rsidP="00EF5D55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D55" w:rsidRDefault="00EF5D55" w:rsidP="00EF5D55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4.Техническое, финансовое и информационное  </w:t>
      </w:r>
    </w:p>
    <w:p w:rsidR="00EF5D55" w:rsidRDefault="00CE2F89" w:rsidP="00EF5D55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М</w:t>
      </w:r>
      <w:r w:rsidR="00EF5D55">
        <w:rPr>
          <w:rFonts w:ascii="Times New Roman" w:eastAsia="Times New Roman" w:hAnsi="Times New Roman"/>
          <w:sz w:val="24"/>
          <w:szCs w:val="24"/>
          <w:lang w:eastAsia="ru-RU"/>
        </w:rPr>
        <w:t>олод</w:t>
      </w:r>
      <w:r w:rsidR="00DE29E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EF5D55">
        <w:rPr>
          <w:rFonts w:ascii="Times New Roman" w:eastAsia="Times New Roman" w:hAnsi="Times New Roman"/>
          <w:sz w:val="24"/>
          <w:szCs w:val="24"/>
          <w:lang w:eastAsia="ru-RU"/>
        </w:rPr>
        <w:t>жной доски почета</w:t>
      </w:r>
    </w:p>
    <w:p w:rsidR="00EF5D55" w:rsidRDefault="00EF5D55" w:rsidP="00EF5D55">
      <w:pPr>
        <w:tabs>
          <w:tab w:val="left" w:pos="14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D55" w:rsidRDefault="00EF5D55" w:rsidP="00EF5D55">
      <w:pPr>
        <w:tabs>
          <w:tab w:val="left" w:pos="14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1.Техническое содержание и обслуживание Молодёжной доски почета обеспечивает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Муниципальное бюджетное учреждение </w:t>
      </w:r>
      <w:r w:rsidR="00902B9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Мегионский центр информационно-коммуникационных технологий </w:t>
      </w:r>
      <w:r w:rsidR="00902B9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Вектор</w:t>
      </w:r>
      <w:r w:rsidR="00902B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F5D55" w:rsidRDefault="00EF5D55" w:rsidP="00EF5D55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2.Финансирование изготовления свидетельств о занесении на Молодёжную </w:t>
      </w:r>
      <w:r w:rsidR="00C17FF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оску почета, осуществляется из средств муниципальной программы городского округа город Мегион «Развитие системы образования и молодёжной политики муниципального образования городской округ город Мегион на 2014 год и период 2015-2020 годов»</w:t>
      </w:r>
      <w:r w:rsidR="00902B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5D55" w:rsidRDefault="00EF5D55" w:rsidP="009E6487">
      <w:pPr>
        <w:tabs>
          <w:tab w:val="left" w:pos="72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3.Управление информационной политики администрации города обеспечивает освещение в средствах массовой информации дос</w:t>
      </w:r>
      <w:r w:rsidR="00902B92">
        <w:rPr>
          <w:rFonts w:ascii="Times New Roman" w:eastAsia="Times New Roman" w:hAnsi="Times New Roman"/>
          <w:sz w:val="24"/>
          <w:szCs w:val="24"/>
          <w:lang w:eastAsia="ru-RU"/>
        </w:rPr>
        <w:t>тижений граждан, занесенных на Молодёжную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оску почета, размещение Молодежной (электронной) доски почёта в фотогалерее на официальном сайте администрации города в сети «Интернет».</w:t>
      </w:r>
    </w:p>
    <w:p w:rsidR="00C17455" w:rsidRDefault="00C17455"/>
    <w:p w:rsidR="00C17455" w:rsidRDefault="00C17455"/>
    <w:p w:rsidR="00C17455" w:rsidRDefault="00C17455"/>
    <w:p w:rsidR="00880020" w:rsidRPr="00902B92" w:rsidRDefault="00880020" w:rsidP="00902B92">
      <w:pPr>
        <w:pageBreakBefore/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proofErr w:type="gramStart"/>
      <w:r w:rsidRPr="00902B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0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020" w:rsidRPr="00902B92" w:rsidRDefault="00880020" w:rsidP="00902B92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Молодёжной доске</w:t>
      </w:r>
      <w:r w:rsidR="0090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почёта городского округа город Мегион</w:t>
      </w:r>
    </w:p>
    <w:p w:rsidR="00880020" w:rsidRDefault="00880020" w:rsidP="00880020">
      <w:pPr>
        <w:rPr>
          <w:sz w:val="24"/>
          <w:szCs w:val="24"/>
        </w:rPr>
      </w:pPr>
    </w:p>
    <w:p w:rsidR="00902B92" w:rsidRPr="00902B92" w:rsidRDefault="00902B92" w:rsidP="00880020">
      <w:pPr>
        <w:rPr>
          <w:sz w:val="24"/>
          <w:szCs w:val="24"/>
        </w:rPr>
      </w:pPr>
    </w:p>
    <w:p w:rsidR="00880020" w:rsidRPr="00902B92" w:rsidRDefault="00880020" w:rsidP="00902B92">
      <w:pPr>
        <w:tabs>
          <w:tab w:val="left" w:pos="720"/>
        </w:tabs>
        <w:spacing w:after="0" w:line="240" w:lineRule="auto"/>
        <w:ind w:right="-8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B92">
        <w:rPr>
          <w:rFonts w:ascii="Times New Roman" w:eastAsia="Times New Roman" w:hAnsi="Times New Roman"/>
          <w:sz w:val="24"/>
          <w:szCs w:val="24"/>
          <w:lang w:eastAsia="ru-RU"/>
        </w:rPr>
        <w:t>В администрацию города Мегиона</w:t>
      </w:r>
    </w:p>
    <w:p w:rsidR="00880020" w:rsidRDefault="00880020" w:rsidP="00880020"/>
    <w:p w:rsidR="00880020" w:rsidRPr="00902B92" w:rsidRDefault="00880020" w:rsidP="00877C16">
      <w:pPr>
        <w:tabs>
          <w:tab w:val="left" w:pos="720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B92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880020" w:rsidRPr="00877C16" w:rsidRDefault="00880020" w:rsidP="00877C16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020" w:rsidRPr="00877C16" w:rsidRDefault="00880020" w:rsidP="00877C16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___________________________________________________________________,</w:t>
      </w:r>
    </w:p>
    <w:p w:rsidR="00880020" w:rsidRPr="00877C16" w:rsidRDefault="00877C16" w:rsidP="00877C16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</w:t>
      </w:r>
      <w:r w:rsidR="00880020" w:rsidRPr="00877C16">
        <w:rPr>
          <w:rFonts w:ascii="Times New Roman" w:eastAsia="Times New Roman" w:hAnsi="Times New Roman"/>
          <w:sz w:val="18"/>
          <w:szCs w:val="18"/>
          <w:lang w:eastAsia="ru-RU"/>
        </w:rPr>
        <w:t>(Фамилия имя отчество гражданина, или законного представителя для граждан младше 18 лет)</w:t>
      </w:r>
    </w:p>
    <w:p w:rsidR="00877C16" w:rsidRDefault="00877C16" w:rsidP="00877C16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020" w:rsidRPr="00877C16" w:rsidRDefault="00880020" w:rsidP="00877C16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размещение на Молодежной доске почета города Мегиона </w:t>
      </w:r>
      <w:r w:rsidR="007155C1">
        <w:rPr>
          <w:rFonts w:ascii="Times New Roman" w:eastAsia="Times New Roman" w:hAnsi="Times New Roman"/>
          <w:sz w:val="24"/>
          <w:szCs w:val="24"/>
          <w:lang w:eastAsia="ru-RU"/>
        </w:rPr>
        <w:t>меня</w:t>
      </w: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 xml:space="preserve"> (моего сына, дочери) фото, фамилии, имени, отчества, места работы/учебы, а также публикацию в средствах массовой информации сведений о занесении меня (моего сына, дочери) на Молодежную доску почета, в том числе сведений о месте работ</w:t>
      </w:r>
      <w:r w:rsidR="00877C16" w:rsidRPr="00877C16">
        <w:rPr>
          <w:rFonts w:ascii="Times New Roman" w:eastAsia="Times New Roman" w:hAnsi="Times New Roman"/>
          <w:sz w:val="24"/>
          <w:szCs w:val="24"/>
          <w:lang w:eastAsia="ru-RU"/>
        </w:rPr>
        <w:t>ы/учебы</w:t>
      </w: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 xml:space="preserve"> и биографических данных.</w:t>
      </w:r>
    </w:p>
    <w:p w:rsidR="00880020" w:rsidRPr="00877C16" w:rsidRDefault="00880020" w:rsidP="00877C16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020" w:rsidRPr="00877C16" w:rsidRDefault="00880020" w:rsidP="00877C16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 w:rsidR="00877C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>Роспись</w:t>
      </w:r>
    </w:p>
    <w:p w:rsidR="00880020" w:rsidRDefault="00880020" w:rsidP="00880020"/>
    <w:p w:rsidR="00C17455" w:rsidRDefault="00C17455"/>
    <w:p w:rsidR="00C17455" w:rsidRDefault="00C17455"/>
    <w:p w:rsidR="00C17455" w:rsidRDefault="00C17455"/>
    <w:p w:rsidR="0095134A" w:rsidRPr="0095134A" w:rsidRDefault="0095134A" w:rsidP="009A72A3">
      <w:pPr>
        <w:jc w:val="both"/>
        <w:rPr>
          <w:rFonts w:ascii="Times New Roman" w:hAnsi="Times New Roman" w:cs="Times New Roman"/>
        </w:rPr>
      </w:pPr>
    </w:p>
    <w:p w:rsidR="0095134A" w:rsidRPr="0095134A" w:rsidRDefault="0095134A" w:rsidP="0095134A">
      <w:pPr>
        <w:rPr>
          <w:rFonts w:ascii="Times New Roman" w:hAnsi="Times New Roman" w:cs="Times New Roman"/>
        </w:rPr>
      </w:pPr>
    </w:p>
    <w:p w:rsidR="0095134A" w:rsidRDefault="0095134A" w:rsidP="003C3F20">
      <w:pPr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446" w:rsidRPr="009E6487" w:rsidRDefault="000B4446" w:rsidP="009E6487">
      <w:pPr>
        <w:pageBreakBefore/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A2268" w:rsidRPr="009E64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64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446" w:rsidRPr="009E6487" w:rsidRDefault="000B4446" w:rsidP="009E6487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Молодёжной доске почёта городского округа город Мегион</w:t>
      </w:r>
    </w:p>
    <w:p w:rsidR="00C17455" w:rsidRDefault="00C17455" w:rsidP="00C174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55">
        <w:rPr>
          <w:rFonts w:ascii="Times New Roman" w:eastAsia="Times New Roman" w:hAnsi="Times New Roman"/>
          <w:sz w:val="24"/>
          <w:szCs w:val="24"/>
          <w:lang w:eastAsia="ru-RU"/>
        </w:rPr>
        <w:t>Образец свидетельства о занесении на молодёжную доску почета</w:t>
      </w: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5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Мегион</w:t>
      </w: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5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24FBEBD" wp14:editId="78556034">
            <wp:simplePos x="0" y="0"/>
            <wp:positionH relativeFrom="column">
              <wp:posOffset>2800350</wp:posOffset>
            </wp:positionH>
            <wp:positionV relativeFrom="paragraph">
              <wp:posOffset>33655</wp:posOffset>
            </wp:positionV>
            <wp:extent cx="476250" cy="563245"/>
            <wp:effectExtent l="0" t="0" r="0" b="8255"/>
            <wp:wrapNone/>
            <wp:docPr id="1" name="Рисунок 1" descr="\\Terra\bpemehu.net\Мегион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Terra\bpemehu.net\Мегион герб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55">
        <w:rPr>
          <w:rFonts w:ascii="Times New Roman" w:eastAsia="Times New Roman" w:hAnsi="Times New Roman"/>
          <w:sz w:val="24"/>
          <w:szCs w:val="24"/>
          <w:lang w:eastAsia="ru-RU"/>
        </w:rPr>
        <w:t>Город Мегион</w:t>
      </w: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55">
        <w:rPr>
          <w:rFonts w:ascii="Times New Roman" w:eastAsia="Times New Roman" w:hAnsi="Times New Roman"/>
          <w:sz w:val="24"/>
          <w:szCs w:val="24"/>
          <w:lang w:eastAsia="ru-RU"/>
        </w:rPr>
        <w:t>Ханты – Мансийский автономный округ – Югра</w:t>
      </w: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55">
        <w:rPr>
          <w:rFonts w:ascii="Times New Roman" w:eastAsia="Times New Roman" w:hAnsi="Times New Roman"/>
          <w:sz w:val="24"/>
          <w:szCs w:val="24"/>
          <w:lang w:eastAsia="ru-RU"/>
        </w:rPr>
        <w:t>Тюменская область</w:t>
      </w: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55">
        <w:rPr>
          <w:rFonts w:ascii="Times New Roman" w:eastAsia="Times New Roman" w:hAnsi="Times New Roman"/>
          <w:sz w:val="24"/>
          <w:szCs w:val="24"/>
          <w:lang w:eastAsia="ru-RU"/>
        </w:rPr>
        <w:t>СВИДЕТЕЛЬСТВО</w:t>
      </w: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55">
        <w:rPr>
          <w:rFonts w:ascii="Times New Roman" w:eastAsia="Times New Roman" w:hAnsi="Times New Roman"/>
          <w:sz w:val="24"/>
          <w:szCs w:val="24"/>
          <w:lang w:eastAsia="ru-RU"/>
        </w:rPr>
        <w:t>от «_____»_________________ 20____г.                                                                        №______</w:t>
      </w:r>
    </w:p>
    <w:p w:rsidR="00900CC1" w:rsidRDefault="00900CC1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55" w:rsidRPr="00C17455" w:rsidRDefault="00CE2F89" w:rsidP="00900CC1">
      <w:pPr>
        <w:tabs>
          <w:tab w:val="left" w:pos="720"/>
        </w:tabs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занесении на М</w:t>
      </w:r>
      <w:r w:rsidR="00B22AB7">
        <w:rPr>
          <w:rFonts w:ascii="Times New Roman" w:eastAsia="Times New Roman" w:hAnsi="Times New Roman"/>
          <w:sz w:val="24"/>
          <w:szCs w:val="24"/>
          <w:lang w:eastAsia="ru-RU"/>
        </w:rPr>
        <w:t>олодёжную д</w:t>
      </w:r>
      <w:r w:rsidR="00C17455" w:rsidRPr="00C17455">
        <w:rPr>
          <w:rFonts w:ascii="Times New Roman" w:eastAsia="Times New Roman" w:hAnsi="Times New Roman"/>
          <w:sz w:val="24"/>
          <w:szCs w:val="24"/>
          <w:lang w:eastAsia="ru-RU"/>
        </w:rPr>
        <w:t>оску почета</w:t>
      </w:r>
    </w:p>
    <w:p w:rsidR="00C17455" w:rsidRDefault="00C17455" w:rsidP="00900CC1">
      <w:pPr>
        <w:tabs>
          <w:tab w:val="left" w:pos="720"/>
        </w:tabs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5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Мегион</w:t>
      </w:r>
    </w:p>
    <w:p w:rsidR="00900CC1" w:rsidRPr="00C17455" w:rsidRDefault="00900CC1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CC1" w:rsidRDefault="00900CC1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55">
        <w:rPr>
          <w:rFonts w:ascii="Times New Roman" w:eastAsia="Times New Roman" w:hAnsi="Times New Roman"/>
          <w:sz w:val="24"/>
          <w:szCs w:val="24"/>
          <w:lang w:eastAsia="ru-RU"/>
        </w:rPr>
        <w:t>Выдано (фамилия, имя, отчество гражданина,</w:t>
      </w:r>
      <w:r w:rsidR="00354E6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полное наименование организации</w:t>
      </w:r>
      <w:r w:rsidRPr="00C1745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00CC1" w:rsidRPr="00C17455" w:rsidRDefault="00900CC1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CC1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55">
        <w:rPr>
          <w:rFonts w:ascii="Times New Roman" w:eastAsia="Times New Roman" w:hAnsi="Times New Roman"/>
          <w:sz w:val="24"/>
          <w:szCs w:val="24"/>
          <w:lang w:eastAsia="ru-RU"/>
        </w:rPr>
        <w:t>за вклад в социально-экономическое развитие</w:t>
      </w:r>
    </w:p>
    <w:p w:rsidR="00900CC1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5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Мегион </w:t>
      </w: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55">
        <w:rPr>
          <w:rFonts w:ascii="Times New Roman" w:eastAsia="Times New Roman" w:hAnsi="Times New Roman"/>
          <w:sz w:val="24"/>
          <w:szCs w:val="24"/>
          <w:lang w:eastAsia="ru-RU"/>
        </w:rPr>
        <w:t>и/или (иная формулировка заслуг)</w:t>
      </w: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CC1" w:rsidRDefault="00900CC1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55">
        <w:rPr>
          <w:rFonts w:ascii="Times New Roman" w:eastAsia="Times New Roman" w:hAnsi="Times New Roman"/>
          <w:sz w:val="24"/>
          <w:szCs w:val="24"/>
          <w:lang w:eastAsia="ru-RU"/>
        </w:rPr>
        <w:t>Глава города                                                                                                    инициалы, фамилия</w:t>
      </w:r>
    </w:p>
    <w:p w:rsidR="00900CC1" w:rsidRDefault="00900CC1" w:rsidP="00900CC1">
      <w:pPr>
        <w:tabs>
          <w:tab w:val="left" w:pos="720"/>
        </w:tabs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55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E2F89" w:rsidRDefault="00CE2F89" w:rsidP="00CE2F89"/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2F89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6487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4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2</w:t>
      </w:r>
      <w:r w:rsidRPr="009E648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администрации города </w:t>
      </w:r>
    </w:p>
    <w:p w:rsidR="00CE2F89" w:rsidRPr="009E6487" w:rsidRDefault="00CE2F89" w:rsidP="00CE2F89">
      <w:pPr>
        <w:spacing w:after="0" w:line="240" w:lineRule="auto"/>
        <w:ind w:left="4962" w:right="-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487">
        <w:rPr>
          <w:rFonts w:ascii="Times New Roman" w:eastAsia="Times New Roman" w:hAnsi="Times New Roman"/>
          <w:sz w:val="24"/>
          <w:szCs w:val="24"/>
          <w:lang w:eastAsia="ru-RU"/>
        </w:rPr>
        <w:t>от «___»_______________ 2018г. № _______</w:t>
      </w:r>
    </w:p>
    <w:p w:rsidR="00CE2F89" w:rsidRPr="009E6487" w:rsidRDefault="00CE2F89" w:rsidP="00CE2F89">
      <w:pPr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89" w:rsidRPr="00902B92" w:rsidRDefault="00CE2F89" w:rsidP="00CE2F89">
      <w:pPr>
        <w:pStyle w:val="1"/>
        <w:rPr>
          <w:rFonts w:ascii="Times New Roman" w:hAnsi="Times New Roman" w:cs="Times New Roman"/>
          <w:b w:val="0"/>
        </w:rPr>
      </w:pPr>
      <w:r w:rsidRPr="00902B92">
        <w:rPr>
          <w:rFonts w:ascii="Times New Roman" w:hAnsi="Times New Roman" w:cs="Times New Roman"/>
          <w:b w:val="0"/>
        </w:rPr>
        <w:t xml:space="preserve">ПОЛОЖЕНИЕ </w:t>
      </w:r>
      <w:r w:rsidRPr="00902B92">
        <w:rPr>
          <w:rFonts w:ascii="Times New Roman" w:hAnsi="Times New Roman" w:cs="Times New Roman"/>
          <w:b w:val="0"/>
        </w:rPr>
        <w:br/>
        <w:t>о комиссии по рассмотрению материалов для занесения граждан на Молодежную доску почета городского округа город Мегион</w:t>
      </w:r>
    </w:p>
    <w:p w:rsidR="00CE2F89" w:rsidRPr="00543E8F" w:rsidRDefault="00CE2F89" w:rsidP="00CE2F89">
      <w:pPr>
        <w:rPr>
          <w:lang w:eastAsia="ru-RU"/>
        </w:rPr>
      </w:pPr>
    </w:p>
    <w:p w:rsidR="00902B92" w:rsidRPr="00902B92" w:rsidRDefault="00CE2F89" w:rsidP="00902B92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bookmarkStart w:id="1" w:name="sub_2001"/>
      <w:r w:rsidRPr="00902B92">
        <w:rPr>
          <w:rFonts w:ascii="Times New Roman" w:hAnsi="Times New Roman" w:cs="Times New Roman"/>
          <w:b w:val="0"/>
        </w:rPr>
        <w:t>Общие положения</w:t>
      </w:r>
    </w:p>
    <w:p w:rsidR="00CE2F89" w:rsidRPr="0095134A" w:rsidRDefault="00CE2F89" w:rsidP="00902B92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2" w:name="sub_2011"/>
      <w:bookmarkEnd w:id="1"/>
      <w:r w:rsidRPr="0095134A">
        <w:rPr>
          <w:rFonts w:ascii="Times New Roman" w:hAnsi="Times New Roman" w:cs="Times New Roman"/>
        </w:rPr>
        <w:t xml:space="preserve">1.1. Комиссия по рассмотрению материалов для занесения граждан на </w:t>
      </w:r>
      <w:r>
        <w:rPr>
          <w:rFonts w:ascii="Times New Roman" w:hAnsi="Times New Roman" w:cs="Times New Roman"/>
        </w:rPr>
        <w:t>Молодежную д</w:t>
      </w:r>
      <w:r w:rsidRPr="0095134A">
        <w:rPr>
          <w:rFonts w:ascii="Times New Roman" w:hAnsi="Times New Roman" w:cs="Times New Roman"/>
        </w:rPr>
        <w:t xml:space="preserve">оску почета городского округа город Мегион (далее - Комиссия) образуется главой города для проведения объективной оценки материалов о занесении граждан на </w:t>
      </w:r>
      <w:r>
        <w:rPr>
          <w:rFonts w:ascii="Times New Roman" w:hAnsi="Times New Roman" w:cs="Times New Roman"/>
        </w:rPr>
        <w:t>Молодежную д</w:t>
      </w:r>
      <w:r w:rsidRPr="0095134A">
        <w:rPr>
          <w:rFonts w:ascii="Times New Roman" w:hAnsi="Times New Roman" w:cs="Times New Roman"/>
        </w:rPr>
        <w:t>оску почета.</w:t>
      </w:r>
    </w:p>
    <w:p w:rsidR="00CE2F89" w:rsidRPr="0095134A" w:rsidRDefault="00CE2F89" w:rsidP="00902B92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3" w:name="sub_2012"/>
      <w:bookmarkEnd w:id="2"/>
      <w:r w:rsidRPr="0095134A">
        <w:rPr>
          <w:rFonts w:ascii="Times New Roman" w:hAnsi="Times New Roman" w:cs="Times New Roman"/>
        </w:rPr>
        <w:t xml:space="preserve">1.2. Состав комиссии формируется из представителей администрации города, общественных организаций </w:t>
      </w:r>
      <w:r w:rsidR="00354E60">
        <w:rPr>
          <w:rFonts w:ascii="Times New Roman" w:hAnsi="Times New Roman" w:cs="Times New Roman"/>
        </w:rPr>
        <w:t xml:space="preserve">и объединений </w:t>
      </w:r>
      <w:r w:rsidRPr="0095134A"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</w:rPr>
        <w:t>, иных лиц</w:t>
      </w:r>
      <w:r w:rsidRPr="0095134A">
        <w:rPr>
          <w:rFonts w:ascii="Times New Roman" w:hAnsi="Times New Roman" w:cs="Times New Roman"/>
        </w:rPr>
        <w:t xml:space="preserve"> в количестве не более 5 человек и утверждается распоряжением администрации города.</w:t>
      </w:r>
    </w:p>
    <w:p w:rsidR="00CE2F89" w:rsidRPr="0095134A" w:rsidRDefault="00CE2F89" w:rsidP="00902B92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4" w:name="sub_2013"/>
      <w:bookmarkEnd w:id="3"/>
      <w:r w:rsidRPr="0095134A">
        <w:rPr>
          <w:rFonts w:ascii="Times New Roman" w:hAnsi="Times New Roman" w:cs="Times New Roman"/>
        </w:rPr>
        <w:t xml:space="preserve">1.3. Комиссия в своей деятельности руководствуется </w:t>
      </w:r>
      <w:hyperlink r:id="rId11" w:history="1">
        <w:r w:rsidRPr="0095134A">
          <w:rPr>
            <w:rStyle w:val="a5"/>
            <w:rFonts w:ascii="Times New Roman" w:hAnsi="Times New Roman"/>
          </w:rPr>
          <w:t>статьей 2.1.</w:t>
        </w:r>
      </w:hyperlink>
      <w:r w:rsidRPr="0095134A">
        <w:rPr>
          <w:rFonts w:ascii="Times New Roman" w:hAnsi="Times New Roman" w:cs="Times New Roman"/>
        </w:rPr>
        <w:t xml:space="preserve"> устава города Мегиона, Положением о </w:t>
      </w:r>
      <w:r>
        <w:rPr>
          <w:rFonts w:ascii="Times New Roman" w:hAnsi="Times New Roman" w:cs="Times New Roman"/>
        </w:rPr>
        <w:t>Молодежной д</w:t>
      </w:r>
      <w:r w:rsidRPr="0095134A">
        <w:rPr>
          <w:rFonts w:ascii="Times New Roman" w:hAnsi="Times New Roman" w:cs="Times New Roman"/>
        </w:rPr>
        <w:t>оске почета городского округа город Мегион.</w:t>
      </w:r>
    </w:p>
    <w:bookmarkEnd w:id="4"/>
    <w:p w:rsidR="00CE2F89" w:rsidRPr="00902B92" w:rsidRDefault="00CE2F89" w:rsidP="00CE2F89">
      <w:pPr>
        <w:rPr>
          <w:rFonts w:ascii="Times New Roman" w:hAnsi="Times New Roman" w:cs="Times New Roman"/>
        </w:rPr>
      </w:pPr>
    </w:p>
    <w:p w:rsidR="00902B92" w:rsidRPr="00902B92" w:rsidRDefault="00CE2F89" w:rsidP="00902B92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bookmarkStart w:id="5" w:name="sub_2002"/>
      <w:r w:rsidRPr="00902B92">
        <w:rPr>
          <w:rFonts w:ascii="Times New Roman" w:hAnsi="Times New Roman" w:cs="Times New Roman"/>
          <w:b w:val="0"/>
        </w:rPr>
        <w:t>Руководство и организация работы комиссии</w:t>
      </w:r>
    </w:p>
    <w:p w:rsidR="00CE2F89" w:rsidRPr="0095134A" w:rsidRDefault="00CE2F89" w:rsidP="00902B92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6" w:name="sub_2021"/>
      <w:bookmarkEnd w:id="5"/>
      <w:r w:rsidRPr="0095134A">
        <w:rPr>
          <w:rFonts w:ascii="Times New Roman" w:hAnsi="Times New Roman" w:cs="Times New Roman"/>
        </w:rPr>
        <w:t>2.1. Работой Комиссии руководит председатель комиссии.</w:t>
      </w:r>
    </w:p>
    <w:p w:rsidR="00CE2F89" w:rsidRPr="0095134A" w:rsidRDefault="00CE2F89" w:rsidP="00902B92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7" w:name="sub_2022"/>
      <w:bookmarkEnd w:id="6"/>
      <w:r w:rsidRPr="0095134A">
        <w:rPr>
          <w:rFonts w:ascii="Times New Roman" w:hAnsi="Times New Roman" w:cs="Times New Roman"/>
        </w:rPr>
        <w:t xml:space="preserve">2.2. Заседание Комиссии проводится один раз в год, не </w:t>
      </w:r>
      <w:proofErr w:type="gramStart"/>
      <w:r w:rsidRPr="0095134A">
        <w:rPr>
          <w:rFonts w:ascii="Times New Roman" w:hAnsi="Times New Roman" w:cs="Times New Roman"/>
        </w:rPr>
        <w:t>позднее</w:t>
      </w:r>
      <w:proofErr w:type="gramEnd"/>
      <w:r w:rsidRPr="0095134A">
        <w:rPr>
          <w:rFonts w:ascii="Times New Roman" w:hAnsi="Times New Roman" w:cs="Times New Roman"/>
        </w:rPr>
        <w:t xml:space="preserve"> чем за </w:t>
      </w:r>
      <w:r>
        <w:rPr>
          <w:rFonts w:ascii="Times New Roman" w:hAnsi="Times New Roman" w:cs="Times New Roman"/>
        </w:rPr>
        <w:t>10</w:t>
      </w:r>
      <w:r w:rsidRPr="0095134A">
        <w:rPr>
          <w:rFonts w:ascii="Times New Roman" w:hAnsi="Times New Roman" w:cs="Times New Roman"/>
        </w:rPr>
        <w:t xml:space="preserve"> дней до предполагаемой даты проведения мероприятия.</w:t>
      </w:r>
    </w:p>
    <w:p w:rsidR="00CE2F89" w:rsidRPr="0095134A" w:rsidRDefault="00CE2F89" w:rsidP="00902B92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8" w:name="sub_2023"/>
      <w:bookmarkEnd w:id="7"/>
      <w:r w:rsidRPr="0095134A">
        <w:rPr>
          <w:rFonts w:ascii="Times New Roman" w:hAnsi="Times New Roman" w:cs="Times New Roman"/>
        </w:rPr>
        <w:t>2.3. Решение Комиссии принимается простым большинством голосов членов Комиссии, присутствующих на ее заседании, путем открытого голосования и носит рекомендательный характер для главы города.</w:t>
      </w:r>
    </w:p>
    <w:p w:rsidR="00CE2F89" w:rsidRPr="0095134A" w:rsidRDefault="00CE2F89" w:rsidP="00902B92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9" w:name="sub_2024"/>
      <w:bookmarkEnd w:id="8"/>
      <w:r w:rsidRPr="0095134A">
        <w:rPr>
          <w:rFonts w:ascii="Times New Roman" w:hAnsi="Times New Roman" w:cs="Times New Roman"/>
        </w:rPr>
        <w:t>2.4. Рассмотрение вопросов на заседании Комиссии оформляется протоколом, который подписывается председателем комиссии, не позднее 5 дней со дня проведения заседания комиссии. Протокол утверждается главой города.</w:t>
      </w:r>
    </w:p>
    <w:bookmarkEnd w:id="9"/>
    <w:p w:rsidR="00C17455" w:rsidRPr="00C17455" w:rsidRDefault="00C17455" w:rsidP="00900CC1">
      <w:pPr>
        <w:tabs>
          <w:tab w:val="left" w:pos="72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7455" w:rsidRPr="00C17455" w:rsidSect="00C17F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C9" w:rsidRDefault="00BD49C9" w:rsidP="00BD49C9">
      <w:pPr>
        <w:spacing w:after="0" w:line="240" w:lineRule="auto"/>
      </w:pPr>
      <w:r>
        <w:separator/>
      </w:r>
    </w:p>
  </w:endnote>
  <w:endnote w:type="continuationSeparator" w:id="0">
    <w:p w:rsidR="00BD49C9" w:rsidRDefault="00BD49C9" w:rsidP="00BD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C9" w:rsidRDefault="00BD49C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C9" w:rsidRDefault="00BD49C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C9" w:rsidRDefault="00BD49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C9" w:rsidRDefault="00BD49C9" w:rsidP="00BD49C9">
      <w:pPr>
        <w:spacing w:after="0" w:line="240" w:lineRule="auto"/>
      </w:pPr>
      <w:r>
        <w:separator/>
      </w:r>
    </w:p>
  </w:footnote>
  <w:footnote w:type="continuationSeparator" w:id="0">
    <w:p w:rsidR="00BD49C9" w:rsidRDefault="00BD49C9" w:rsidP="00BD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C9" w:rsidRDefault="00BD49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748268"/>
      <w:docPartObj>
        <w:docPartGallery w:val="Page Numbers (Top of Page)"/>
        <w:docPartUnique/>
      </w:docPartObj>
    </w:sdtPr>
    <w:sdtEndPr/>
    <w:sdtContent>
      <w:p w:rsidR="00BD49C9" w:rsidRDefault="00BD49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58">
          <w:rPr>
            <w:noProof/>
          </w:rPr>
          <w:t>2</w:t>
        </w:r>
        <w:r>
          <w:fldChar w:fldCharType="end"/>
        </w:r>
      </w:p>
    </w:sdtContent>
  </w:sdt>
  <w:p w:rsidR="00BD49C9" w:rsidRDefault="00BD49C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C9" w:rsidRDefault="00BD49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517"/>
    <w:multiLevelType w:val="hybridMultilevel"/>
    <w:tmpl w:val="EC169E96"/>
    <w:lvl w:ilvl="0" w:tplc="DC5E7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8E"/>
    <w:rsid w:val="00074544"/>
    <w:rsid w:val="000B4446"/>
    <w:rsid w:val="0013536D"/>
    <w:rsid w:val="00202698"/>
    <w:rsid w:val="0026085A"/>
    <w:rsid w:val="002F0BDB"/>
    <w:rsid w:val="00352C9E"/>
    <w:rsid w:val="00354E60"/>
    <w:rsid w:val="003A69C1"/>
    <w:rsid w:val="003B36BA"/>
    <w:rsid w:val="003C3F20"/>
    <w:rsid w:val="003E2CD9"/>
    <w:rsid w:val="004838FF"/>
    <w:rsid w:val="004C0B65"/>
    <w:rsid w:val="004D048E"/>
    <w:rsid w:val="00543E8F"/>
    <w:rsid w:val="00554258"/>
    <w:rsid w:val="00671612"/>
    <w:rsid w:val="006D03D4"/>
    <w:rsid w:val="006E4465"/>
    <w:rsid w:val="007155C1"/>
    <w:rsid w:val="007656B1"/>
    <w:rsid w:val="007C4EB9"/>
    <w:rsid w:val="007E5061"/>
    <w:rsid w:val="00877C16"/>
    <w:rsid w:val="00880020"/>
    <w:rsid w:val="0089250C"/>
    <w:rsid w:val="008E7D51"/>
    <w:rsid w:val="008F6282"/>
    <w:rsid w:val="00900CC1"/>
    <w:rsid w:val="00902B92"/>
    <w:rsid w:val="00932545"/>
    <w:rsid w:val="00944399"/>
    <w:rsid w:val="0095134A"/>
    <w:rsid w:val="009A72A3"/>
    <w:rsid w:val="009E6487"/>
    <w:rsid w:val="00A4169E"/>
    <w:rsid w:val="00A4391C"/>
    <w:rsid w:val="00B22AB7"/>
    <w:rsid w:val="00B532B0"/>
    <w:rsid w:val="00BD49C9"/>
    <w:rsid w:val="00C17455"/>
    <w:rsid w:val="00C17FF1"/>
    <w:rsid w:val="00CA2268"/>
    <w:rsid w:val="00CB7155"/>
    <w:rsid w:val="00CE2F89"/>
    <w:rsid w:val="00D05E64"/>
    <w:rsid w:val="00D06D74"/>
    <w:rsid w:val="00D14291"/>
    <w:rsid w:val="00D2156A"/>
    <w:rsid w:val="00D75CBE"/>
    <w:rsid w:val="00DE29EC"/>
    <w:rsid w:val="00E55155"/>
    <w:rsid w:val="00EF5D55"/>
    <w:rsid w:val="00FE62DF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98"/>
  </w:style>
  <w:style w:type="paragraph" w:styleId="1">
    <w:name w:val="heading 1"/>
    <w:basedOn w:val="a"/>
    <w:next w:val="a"/>
    <w:link w:val="10"/>
    <w:uiPriority w:val="99"/>
    <w:qFormat/>
    <w:rsid w:val="009513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698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95134A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513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E2F8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D4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9C9"/>
  </w:style>
  <w:style w:type="paragraph" w:styleId="a9">
    <w:name w:val="footer"/>
    <w:basedOn w:val="a"/>
    <w:link w:val="aa"/>
    <w:uiPriority w:val="99"/>
    <w:unhideWhenUsed/>
    <w:rsid w:val="00BD4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9C9"/>
  </w:style>
  <w:style w:type="paragraph" w:styleId="ab">
    <w:name w:val="List Paragraph"/>
    <w:basedOn w:val="a"/>
    <w:uiPriority w:val="34"/>
    <w:qFormat/>
    <w:rsid w:val="0090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98"/>
  </w:style>
  <w:style w:type="paragraph" w:styleId="1">
    <w:name w:val="heading 1"/>
    <w:basedOn w:val="a"/>
    <w:next w:val="a"/>
    <w:link w:val="10"/>
    <w:uiPriority w:val="99"/>
    <w:qFormat/>
    <w:rsid w:val="009513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698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95134A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513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E2F8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D4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9C9"/>
  </w:style>
  <w:style w:type="paragraph" w:styleId="a9">
    <w:name w:val="footer"/>
    <w:basedOn w:val="a"/>
    <w:link w:val="aa"/>
    <w:uiPriority w:val="99"/>
    <w:unhideWhenUsed/>
    <w:rsid w:val="00BD4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9C9"/>
  </w:style>
  <w:style w:type="paragraph" w:styleId="ab">
    <w:name w:val="List Paragraph"/>
    <w:basedOn w:val="a"/>
    <w:uiPriority w:val="34"/>
    <w:qFormat/>
    <w:rsid w:val="0090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021086.2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file:///\\Terra\bpemehu.net\&#1052;&#1077;&#1075;&#1080;&#1086;&#1085;%20&#1075;&#1077;&#1088;&#1073;.gi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A5AE-A9CC-4E26-8B53-A8EC399D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Койра Ирина Юрьевна</dc:creator>
  <cp:lastModifiedBy>Пронозин Евгений Михайлович</cp:lastModifiedBy>
  <cp:revision>2</cp:revision>
  <cp:lastPrinted>2018-10-22T10:27:00Z</cp:lastPrinted>
  <dcterms:created xsi:type="dcterms:W3CDTF">2018-11-27T11:41:00Z</dcterms:created>
  <dcterms:modified xsi:type="dcterms:W3CDTF">2018-11-27T11:41:00Z</dcterms:modified>
</cp:coreProperties>
</file>