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561"/>
        <w:gridCol w:w="4010"/>
      </w:tblGrid>
      <w:tr w:rsidR="00735003" w:rsidRPr="00735003" w:rsidTr="00573BAB">
        <w:tc>
          <w:tcPr>
            <w:tcW w:w="5561" w:type="dxa"/>
          </w:tcPr>
          <w:p w:rsidR="00735003" w:rsidRPr="00735003" w:rsidRDefault="00735003" w:rsidP="00735003">
            <w:pPr>
              <w:spacing w:after="0" w:line="276" w:lineRule="auto"/>
              <w:rPr>
                <w:rFonts w:ascii="Times New Roman" w:eastAsia="Times New Roman" w:hAnsi="Times New Roman" w:cs="Times New Roman"/>
                <w:sz w:val="24"/>
                <w:szCs w:val="24"/>
                <w:lang w:eastAsia="ru-RU"/>
              </w:rPr>
            </w:pPr>
          </w:p>
        </w:tc>
        <w:tc>
          <w:tcPr>
            <w:tcW w:w="4010" w:type="dxa"/>
          </w:tcPr>
          <w:p w:rsidR="007B7578" w:rsidRPr="00735003" w:rsidRDefault="00F277D7" w:rsidP="00B044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735003" w:rsidRPr="00735003" w:rsidRDefault="00B044A9" w:rsidP="00B044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w:t>
            </w:r>
            <w:r w:rsidR="007B7578">
              <w:rPr>
                <w:rFonts w:ascii="Times New Roman" w:eastAsia="Times New Roman" w:hAnsi="Times New Roman" w:cs="Times New Roman"/>
                <w:sz w:val="24"/>
                <w:szCs w:val="24"/>
                <w:lang w:eastAsia="ru-RU"/>
              </w:rPr>
              <w:t xml:space="preserve"> Мегионского</w:t>
            </w:r>
            <w:r w:rsidR="00735003" w:rsidRPr="00735003">
              <w:rPr>
                <w:rFonts w:ascii="Times New Roman" w:eastAsia="Times New Roman" w:hAnsi="Times New Roman" w:cs="Times New Roman"/>
                <w:sz w:val="24"/>
                <w:szCs w:val="24"/>
                <w:lang w:eastAsia="ru-RU"/>
              </w:rPr>
              <w:t xml:space="preserve"> фонд</w:t>
            </w:r>
            <w:r w:rsidR="007B7578">
              <w:rPr>
                <w:rFonts w:ascii="Times New Roman" w:eastAsia="Times New Roman" w:hAnsi="Times New Roman" w:cs="Times New Roman"/>
                <w:sz w:val="24"/>
                <w:szCs w:val="24"/>
                <w:lang w:eastAsia="ru-RU"/>
              </w:rPr>
              <w:t>а</w:t>
            </w:r>
            <w:r w:rsidR="00735003" w:rsidRPr="00735003">
              <w:rPr>
                <w:rFonts w:ascii="Times New Roman" w:eastAsia="Times New Roman" w:hAnsi="Times New Roman" w:cs="Times New Roman"/>
                <w:sz w:val="24"/>
                <w:szCs w:val="24"/>
                <w:lang w:eastAsia="ru-RU"/>
              </w:rPr>
              <w:t xml:space="preserve"> поддержки с</w:t>
            </w:r>
            <w:r w:rsidR="00735003">
              <w:rPr>
                <w:rFonts w:ascii="Times New Roman" w:eastAsia="Times New Roman" w:hAnsi="Times New Roman" w:cs="Times New Roman"/>
                <w:sz w:val="24"/>
                <w:szCs w:val="24"/>
                <w:lang w:eastAsia="ru-RU"/>
              </w:rPr>
              <w:t>оциальных программ и проектов «Меценат»</w:t>
            </w:r>
          </w:p>
          <w:p w:rsidR="00735003" w:rsidRPr="00735003" w:rsidRDefault="00735003" w:rsidP="00B044A9">
            <w:pPr>
              <w:spacing w:after="0" w:line="240" w:lineRule="auto"/>
              <w:jc w:val="both"/>
              <w:rPr>
                <w:rFonts w:ascii="Times New Roman" w:eastAsia="Times New Roman" w:hAnsi="Times New Roman" w:cs="Times New Roman"/>
                <w:sz w:val="24"/>
                <w:szCs w:val="24"/>
                <w:lang w:eastAsia="ru-RU"/>
              </w:rPr>
            </w:pPr>
            <w:r w:rsidRPr="00735003">
              <w:rPr>
                <w:rFonts w:ascii="Times New Roman" w:eastAsia="Times New Roman" w:hAnsi="Times New Roman" w:cs="Times New Roman"/>
                <w:sz w:val="24"/>
                <w:szCs w:val="24"/>
                <w:lang w:eastAsia="ru-RU"/>
              </w:rPr>
              <w:t>________________</w:t>
            </w:r>
            <w:r w:rsidR="007B7578">
              <w:rPr>
                <w:rFonts w:ascii="Times New Roman" w:eastAsia="Times New Roman" w:hAnsi="Times New Roman" w:cs="Times New Roman"/>
                <w:sz w:val="24"/>
                <w:szCs w:val="24"/>
                <w:lang w:eastAsia="ru-RU"/>
              </w:rPr>
              <w:t xml:space="preserve"> О.В.Бойко</w:t>
            </w:r>
          </w:p>
          <w:p w:rsidR="00735003" w:rsidRPr="00735003" w:rsidRDefault="007B7578" w:rsidP="00B044A9">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«____»_______________2019</w:t>
            </w:r>
            <w:r w:rsidR="00735003" w:rsidRPr="00735003">
              <w:rPr>
                <w:rFonts w:ascii="Times New Roman" w:eastAsia="Times New Roman" w:hAnsi="Times New Roman" w:cs="Times New Roman"/>
                <w:sz w:val="24"/>
                <w:szCs w:val="24"/>
                <w:lang w:eastAsia="ru-RU"/>
              </w:rPr>
              <w:t xml:space="preserve"> г.</w:t>
            </w:r>
          </w:p>
        </w:tc>
      </w:tr>
    </w:tbl>
    <w:p w:rsidR="00805A98" w:rsidRDefault="00805A98"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F277D7" w:rsidRDefault="00F277D7" w:rsidP="00D22FDA">
      <w:pPr>
        <w:spacing w:after="0" w:line="240" w:lineRule="auto"/>
        <w:jc w:val="center"/>
        <w:rPr>
          <w:rFonts w:ascii="Times New Roman" w:hAnsi="Times New Roman" w:cs="Times New Roman"/>
          <w:sz w:val="24"/>
          <w:szCs w:val="24"/>
        </w:rPr>
      </w:pPr>
    </w:p>
    <w:p w:rsidR="00F277D7" w:rsidRDefault="00F277D7" w:rsidP="00D22FDA">
      <w:pPr>
        <w:spacing w:after="0" w:line="240" w:lineRule="auto"/>
        <w:jc w:val="center"/>
        <w:rPr>
          <w:rFonts w:ascii="Times New Roman" w:hAnsi="Times New Roman" w:cs="Times New Roman"/>
          <w:sz w:val="24"/>
          <w:szCs w:val="24"/>
        </w:rPr>
      </w:pPr>
    </w:p>
    <w:p w:rsidR="00F277D7" w:rsidRDefault="00F277D7" w:rsidP="00D22FDA">
      <w:pPr>
        <w:spacing w:after="0" w:line="240" w:lineRule="auto"/>
        <w:jc w:val="center"/>
        <w:rPr>
          <w:rFonts w:ascii="Times New Roman" w:hAnsi="Times New Roman" w:cs="Times New Roman"/>
          <w:sz w:val="24"/>
          <w:szCs w:val="24"/>
        </w:rPr>
      </w:pPr>
    </w:p>
    <w:p w:rsidR="00F277D7" w:rsidRDefault="00F277D7" w:rsidP="00D22FDA">
      <w:pPr>
        <w:spacing w:after="0" w:line="240" w:lineRule="auto"/>
        <w:jc w:val="center"/>
        <w:rPr>
          <w:rFonts w:ascii="Times New Roman" w:hAnsi="Times New Roman" w:cs="Times New Roman"/>
          <w:sz w:val="24"/>
          <w:szCs w:val="24"/>
        </w:rPr>
      </w:pPr>
    </w:p>
    <w:p w:rsidR="00F277D7" w:rsidRDefault="00F277D7"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B7578" w:rsidRDefault="007B7578" w:rsidP="007B7578">
      <w:pPr>
        <w:spacing w:after="0" w:line="240" w:lineRule="auto"/>
        <w:jc w:val="center"/>
        <w:rPr>
          <w:rFonts w:ascii="Times New Roman" w:hAnsi="Times New Roman" w:cs="Times New Roman"/>
          <w:b/>
          <w:sz w:val="24"/>
          <w:szCs w:val="24"/>
        </w:rPr>
      </w:pPr>
      <w:r w:rsidRPr="007B7578">
        <w:rPr>
          <w:rFonts w:ascii="Times New Roman" w:hAnsi="Times New Roman" w:cs="Times New Roman"/>
          <w:b/>
          <w:sz w:val="24"/>
          <w:szCs w:val="24"/>
        </w:rPr>
        <w:t>ПОЛОЖЕНИЕ</w:t>
      </w:r>
    </w:p>
    <w:p w:rsidR="00F277D7" w:rsidRPr="007B7578" w:rsidRDefault="00F277D7" w:rsidP="00F277D7">
      <w:pPr>
        <w:spacing w:after="0" w:line="240" w:lineRule="auto"/>
        <w:jc w:val="center"/>
        <w:rPr>
          <w:rFonts w:ascii="Times New Roman" w:hAnsi="Times New Roman" w:cs="Times New Roman"/>
          <w:b/>
          <w:sz w:val="24"/>
          <w:szCs w:val="24"/>
        </w:rPr>
      </w:pPr>
    </w:p>
    <w:p w:rsidR="007B7578" w:rsidRPr="007B7578" w:rsidRDefault="007B7578" w:rsidP="007B7578">
      <w:pPr>
        <w:spacing w:after="0" w:line="240" w:lineRule="auto"/>
        <w:jc w:val="center"/>
        <w:rPr>
          <w:rFonts w:ascii="Times New Roman" w:hAnsi="Times New Roman" w:cs="Times New Roman"/>
          <w:b/>
          <w:sz w:val="24"/>
          <w:szCs w:val="24"/>
        </w:rPr>
      </w:pPr>
      <w:r w:rsidRPr="007B7578">
        <w:rPr>
          <w:rFonts w:ascii="Times New Roman" w:hAnsi="Times New Roman" w:cs="Times New Roman"/>
          <w:b/>
          <w:sz w:val="24"/>
          <w:szCs w:val="24"/>
        </w:rPr>
        <w:t xml:space="preserve">о проведении конкурса проектов (идей) на разработку логотипа/эмблемы </w:t>
      </w:r>
    </w:p>
    <w:p w:rsidR="007B7578" w:rsidRPr="007B7578" w:rsidRDefault="007B7578" w:rsidP="007B7578">
      <w:pPr>
        <w:spacing w:after="0" w:line="240" w:lineRule="auto"/>
        <w:jc w:val="center"/>
        <w:rPr>
          <w:rFonts w:ascii="Times New Roman" w:hAnsi="Times New Roman" w:cs="Times New Roman"/>
          <w:b/>
          <w:sz w:val="24"/>
          <w:szCs w:val="24"/>
        </w:rPr>
      </w:pPr>
      <w:r w:rsidRPr="007B7578">
        <w:rPr>
          <w:rFonts w:ascii="Times New Roman" w:hAnsi="Times New Roman" w:cs="Times New Roman"/>
          <w:b/>
          <w:sz w:val="24"/>
          <w:szCs w:val="24"/>
        </w:rPr>
        <w:t>40-летнего юбилея города Мегион</w:t>
      </w: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Default="00735003" w:rsidP="00D22FDA">
      <w:pPr>
        <w:spacing w:after="0" w:line="240" w:lineRule="auto"/>
        <w:jc w:val="center"/>
        <w:rPr>
          <w:rFonts w:ascii="Times New Roman" w:hAnsi="Times New Roman" w:cs="Times New Roman"/>
          <w:sz w:val="24"/>
          <w:szCs w:val="24"/>
        </w:rPr>
      </w:pPr>
    </w:p>
    <w:p w:rsidR="00735003" w:rsidRPr="00F277D7" w:rsidRDefault="003D2F26" w:rsidP="00D22F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Мегион – 2019</w:t>
      </w:r>
    </w:p>
    <w:p w:rsidR="00BE468F" w:rsidRDefault="00BE468F" w:rsidP="00D22FDA">
      <w:pPr>
        <w:spacing w:after="0" w:line="240" w:lineRule="auto"/>
        <w:jc w:val="center"/>
        <w:rPr>
          <w:rFonts w:ascii="Times New Roman" w:hAnsi="Times New Roman" w:cs="Times New Roman"/>
          <w:sz w:val="24"/>
          <w:szCs w:val="24"/>
        </w:rPr>
      </w:pPr>
    </w:p>
    <w:p w:rsidR="00BE468F" w:rsidRDefault="00BE468F" w:rsidP="00D22FDA">
      <w:pPr>
        <w:spacing w:after="0" w:line="240" w:lineRule="auto"/>
        <w:jc w:val="center"/>
        <w:rPr>
          <w:rFonts w:ascii="Times New Roman" w:hAnsi="Times New Roman" w:cs="Times New Roman"/>
          <w:sz w:val="24"/>
          <w:szCs w:val="24"/>
        </w:rPr>
      </w:pPr>
    </w:p>
    <w:p w:rsidR="00447E88" w:rsidRDefault="00447E88" w:rsidP="00D22FDA">
      <w:pPr>
        <w:spacing w:after="0" w:line="240" w:lineRule="auto"/>
        <w:jc w:val="center"/>
        <w:rPr>
          <w:rFonts w:ascii="Times New Roman" w:hAnsi="Times New Roman" w:cs="Times New Roman"/>
          <w:sz w:val="24"/>
          <w:szCs w:val="24"/>
        </w:rPr>
      </w:pPr>
      <w:r w:rsidRPr="00447E88">
        <w:rPr>
          <w:rFonts w:ascii="Times New Roman" w:hAnsi="Times New Roman" w:cs="Times New Roman"/>
          <w:sz w:val="24"/>
          <w:szCs w:val="24"/>
        </w:rPr>
        <w:t>ПОЛОЖЕНИЕ</w:t>
      </w:r>
    </w:p>
    <w:p w:rsidR="00740B89" w:rsidRDefault="00447E88" w:rsidP="00D22FDA">
      <w:pPr>
        <w:spacing w:after="0" w:line="240" w:lineRule="auto"/>
        <w:jc w:val="center"/>
        <w:rPr>
          <w:rFonts w:ascii="Times New Roman" w:hAnsi="Times New Roman" w:cs="Times New Roman"/>
          <w:sz w:val="24"/>
          <w:szCs w:val="24"/>
        </w:rPr>
      </w:pPr>
      <w:r w:rsidRPr="00447E88">
        <w:rPr>
          <w:rFonts w:ascii="Times New Roman" w:hAnsi="Times New Roman" w:cs="Times New Roman"/>
          <w:sz w:val="24"/>
          <w:szCs w:val="24"/>
        </w:rPr>
        <w:t xml:space="preserve">о проведении конкурса проектов (идей) на разработку логотипа/эмблемы </w:t>
      </w:r>
    </w:p>
    <w:p w:rsidR="00447E88" w:rsidRPr="00447E88" w:rsidRDefault="00447E88" w:rsidP="00D22FDA">
      <w:pPr>
        <w:spacing w:after="0" w:line="240" w:lineRule="auto"/>
        <w:jc w:val="center"/>
        <w:rPr>
          <w:rFonts w:ascii="Times New Roman" w:hAnsi="Times New Roman" w:cs="Times New Roman"/>
          <w:sz w:val="24"/>
          <w:szCs w:val="24"/>
        </w:rPr>
      </w:pPr>
      <w:r w:rsidRPr="00447E88">
        <w:rPr>
          <w:rFonts w:ascii="Times New Roman" w:hAnsi="Times New Roman" w:cs="Times New Roman"/>
          <w:sz w:val="24"/>
          <w:szCs w:val="24"/>
        </w:rPr>
        <w:t xml:space="preserve">40-летнего юбилея города </w:t>
      </w:r>
      <w:r>
        <w:rPr>
          <w:rFonts w:ascii="Times New Roman" w:hAnsi="Times New Roman" w:cs="Times New Roman"/>
          <w:sz w:val="24"/>
          <w:szCs w:val="24"/>
        </w:rPr>
        <w:t>Мегион</w:t>
      </w:r>
    </w:p>
    <w:p w:rsidR="00447E88" w:rsidRPr="00447E88" w:rsidRDefault="00447E88" w:rsidP="004529A0">
      <w:pPr>
        <w:spacing w:before="240" w:line="240" w:lineRule="auto"/>
        <w:jc w:val="center"/>
        <w:rPr>
          <w:rFonts w:ascii="Times New Roman" w:hAnsi="Times New Roman" w:cs="Times New Roman"/>
          <w:sz w:val="24"/>
          <w:szCs w:val="24"/>
        </w:rPr>
      </w:pPr>
      <w:r w:rsidRPr="00447E88">
        <w:rPr>
          <w:rFonts w:ascii="Times New Roman" w:hAnsi="Times New Roman" w:cs="Times New Roman"/>
          <w:sz w:val="24"/>
          <w:szCs w:val="24"/>
        </w:rPr>
        <w:t>I. Общие положения</w:t>
      </w:r>
    </w:p>
    <w:p w:rsidR="00447E88"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447E88" w:rsidRPr="00447E88">
        <w:rPr>
          <w:rFonts w:ascii="Times New Roman" w:hAnsi="Times New Roman" w:cs="Times New Roman"/>
          <w:sz w:val="24"/>
          <w:szCs w:val="24"/>
        </w:rPr>
        <w:t xml:space="preserve">Конкурс проектов (идей) на разработку логотипа/эмблемы (далее – Конкурс) проводится в рамках подготовки и проведения мероприятий, посвященных </w:t>
      </w:r>
      <w:r w:rsidR="00447E88">
        <w:rPr>
          <w:rFonts w:ascii="Times New Roman" w:hAnsi="Times New Roman" w:cs="Times New Roman"/>
          <w:sz w:val="24"/>
          <w:szCs w:val="24"/>
        </w:rPr>
        <w:t>40</w:t>
      </w:r>
      <w:r w:rsidR="00447E88" w:rsidRPr="00447E88">
        <w:rPr>
          <w:rFonts w:ascii="Times New Roman" w:hAnsi="Times New Roman" w:cs="Times New Roman"/>
          <w:sz w:val="24"/>
          <w:szCs w:val="24"/>
        </w:rPr>
        <w:t xml:space="preserve">-летию города </w:t>
      </w:r>
      <w:r w:rsidR="00447E88">
        <w:rPr>
          <w:rFonts w:ascii="Times New Roman" w:hAnsi="Times New Roman" w:cs="Times New Roman"/>
          <w:sz w:val="24"/>
          <w:szCs w:val="24"/>
        </w:rPr>
        <w:t>Мегиона</w:t>
      </w:r>
      <w:r w:rsidR="00447E88" w:rsidRPr="00447E88">
        <w:rPr>
          <w:rFonts w:ascii="Times New Roman" w:hAnsi="Times New Roman" w:cs="Times New Roman"/>
          <w:sz w:val="24"/>
          <w:szCs w:val="24"/>
        </w:rPr>
        <w:t xml:space="preserve"> в 20</w:t>
      </w:r>
      <w:r w:rsidR="00447E88">
        <w:rPr>
          <w:rFonts w:ascii="Times New Roman" w:hAnsi="Times New Roman" w:cs="Times New Roman"/>
          <w:sz w:val="24"/>
          <w:szCs w:val="24"/>
        </w:rPr>
        <w:t>20</w:t>
      </w:r>
      <w:r w:rsidR="00447E88" w:rsidRPr="00447E88">
        <w:rPr>
          <w:rFonts w:ascii="Times New Roman" w:hAnsi="Times New Roman" w:cs="Times New Roman"/>
          <w:sz w:val="24"/>
          <w:szCs w:val="24"/>
        </w:rPr>
        <w:t xml:space="preserve"> году (далее – юбилейные мероприятия). </w:t>
      </w:r>
    </w:p>
    <w:p w:rsidR="00447E88"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966D65">
        <w:rPr>
          <w:rFonts w:ascii="Times New Roman" w:hAnsi="Times New Roman" w:cs="Times New Roman"/>
          <w:sz w:val="24"/>
          <w:szCs w:val="24"/>
        </w:rPr>
        <w:t>О</w:t>
      </w:r>
      <w:r w:rsidR="00447E88" w:rsidRPr="00447E88">
        <w:rPr>
          <w:rFonts w:ascii="Times New Roman" w:hAnsi="Times New Roman" w:cs="Times New Roman"/>
          <w:sz w:val="24"/>
          <w:szCs w:val="24"/>
        </w:rPr>
        <w:t xml:space="preserve">рганизатор Конкурса (далее – Организатор) </w:t>
      </w:r>
      <w:r w:rsidR="00447E88">
        <w:rPr>
          <w:rFonts w:ascii="Times New Roman" w:hAnsi="Times New Roman" w:cs="Times New Roman"/>
          <w:sz w:val="24"/>
          <w:szCs w:val="24"/>
        </w:rPr>
        <w:t>–</w:t>
      </w:r>
      <w:r w:rsidR="004529A0">
        <w:rPr>
          <w:rFonts w:ascii="Times New Roman" w:hAnsi="Times New Roman" w:cs="Times New Roman"/>
          <w:sz w:val="24"/>
          <w:szCs w:val="24"/>
        </w:rPr>
        <w:t xml:space="preserve"> </w:t>
      </w:r>
      <w:r w:rsidR="00F277D7">
        <w:rPr>
          <w:rFonts w:ascii="Times New Roman" w:eastAsia="Times New Roman" w:hAnsi="Times New Roman" w:cs="Times New Roman"/>
          <w:sz w:val="24"/>
          <w:szCs w:val="24"/>
          <w:lang w:eastAsia="ru-RU"/>
        </w:rPr>
        <w:t>Мегионский</w:t>
      </w:r>
      <w:r w:rsidR="00F277D7" w:rsidRPr="00735003">
        <w:rPr>
          <w:rFonts w:ascii="Times New Roman" w:eastAsia="Times New Roman" w:hAnsi="Times New Roman" w:cs="Times New Roman"/>
          <w:sz w:val="24"/>
          <w:szCs w:val="24"/>
          <w:lang w:eastAsia="ru-RU"/>
        </w:rPr>
        <w:t xml:space="preserve"> фонд поддержки с</w:t>
      </w:r>
      <w:r w:rsidR="00F277D7">
        <w:rPr>
          <w:rFonts w:ascii="Times New Roman" w:eastAsia="Times New Roman" w:hAnsi="Times New Roman" w:cs="Times New Roman"/>
          <w:sz w:val="24"/>
          <w:szCs w:val="24"/>
          <w:lang w:eastAsia="ru-RU"/>
        </w:rPr>
        <w:t>оциальных программ и проектов «Меценат»</w:t>
      </w:r>
      <w:r w:rsidR="004529A0">
        <w:rPr>
          <w:rFonts w:ascii="Times New Roman" w:hAnsi="Times New Roman" w:cs="Times New Roman"/>
          <w:sz w:val="24"/>
          <w:szCs w:val="24"/>
        </w:rPr>
        <w:t>.</w:t>
      </w:r>
    </w:p>
    <w:p w:rsidR="00447E88"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447E88" w:rsidRPr="00447E88">
        <w:rPr>
          <w:rFonts w:ascii="Times New Roman" w:hAnsi="Times New Roman" w:cs="Times New Roman"/>
          <w:sz w:val="24"/>
          <w:szCs w:val="24"/>
        </w:rPr>
        <w:t xml:space="preserve">Организатор не несёт ответственности за неполучение от участника и (или) его представителя необходимых сведений, в том числе по вине почтовой службы, организаций связи, за технические проблемы и (или) мошенничество в сети Интернет и (или) каналах связи, используемых при проведении Конкурса, а также за невозможность осуществления связи с участником и (или) его представителем из-за указанных им неверных или неактуальных контактных данных. </w:t>
      </w:r>
    </w:p>
    <w:p w:rsidR="00447E88"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447E88" w:rsidRPr="00447E88">
        <w:rPr>
          <w:rFonts w:ascii="Times New Roman" w:hAnsi="Times New Roman" w:cs="Times New Roman"/>
          <w:sz w:val="24"/>
          <w:szCs w:val="24"/>
        </w:rPr>
        <w:t xml:space="preserve">В настоящем Положении используются следующие термины и понятия: </w:t>
      </w:r>
    </w:p>
    <w:p w:rsidR="00447E88" w:rsidRDefault="004529A0" w:rsidP="00106C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заявка –</w:t>
      </w:r>
      <w:r w:rsidR="00447E88" w:rsidRPr="00447E88">
        <w:rPr>
          <w:rFonts w:ascii="Times New Roman" w:hAnsi="Times New Roman" w:cs="Times New Roman"/>
          <w:sz w:val="24"/>
          <w:szCs w:val="24"/>
        </w:rPr>
        <w:t xml:space="preserve"> пакет документов, перечисленных в пункте 7 настоящего Положения; </w:t>
      </w:r>
    </w:p>
    <w:p w:rsidR="00447E88" w:rsidRDefault="004529A0" w:rsidP="00106C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участник конкурса –</w:t>
      </w:r>
      <w:r w:rsidR="00447E88" w:rsidRPr="00447E88">
        <w:rPr>
          <w:rFonts w:ascii="Times New Roman" w:hAnsi="Times New Roman" w:cs="Times New Roman"/>
          <w:sz w:val="24"/>
          <w:szCs w:val="24"/>
        </w:rPr>
        <w:t xml:space="preserve"> </w:t>
      </w:r>
      <w:r>
        <w:rPr>
          <w:rFonts w:ascii="Times New Roman" w:hAnsi="Times New Roman" w:cs="Times New Roman"/>
          <w:sz w:val="24"/>
          <w:szCs w:val="24"/>
        </w:rPr>
        <w:t>юридическое, физическое лицо</w:t>
      </w:r>
      <w:r w:rsidR="00447E88" w:rsidRPr="00447E88">
        <w:rPr>
          <w:rFonts w:ascii="Times New Roman" w:hAnsi="Times New Roman" w:cs="Times New Roman"/>
          <w:sz w:val="24"/>
          <w:szCs w:val="24"/>
        </w:rPr>
        <w:t>, представившие заявку на Конкурс, успешно прошедшие проверку на соответствие тр</w:t>
      </w:r>
      <w:r w:rsidR="00B1566C">
        <w:rPr>
          <w:rFonts w:ascii="Times New Roman" w:hAnsi="Times New Roman" w:cs="Times New Roman"/>
          <w:sz w:val="24"/>
          <w:szCs w:val="24"/>
        </w:rPr>
        <w:t>ебованиям настоящего Положения;</w:t>
      </w:r>
    </w:p>
    <w:p w:rsidR="00447E88" w:rsidRDefault="008B25AE" w:rsidP="00106C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004529A0">
        <w:rPr>
          <w:rFonts w:ascii="Times New Roman" w:hAnsi="Times New Roman" w:cs="Times New Roman"/>
          <w:sz w:val="24"/>
          <w:szCs w:val="24"/>
        </w:rPr>
        <w:t>онкурсная комиссия –</w:t>
      </w:r>
      <w:r w:rsidR="00447E88" w:rsidRPr="00447E88">
        <w:rPr>
          <w:rFonts w:ascii="Times New Roman" w:hAnsi="Times New Roman" w:cs="Times New Roman"/>
          <w:sz w:val="24"/>
          <w:szCs w:val="24"/>
        </w:rPr>
        <w:t xml:space="preserve"> коллегиальный орган по организации и проведению Конкурса, состав которого утвержден данным Положением; </w:t>
      </w:r>
    </w:p>
    <w:p w:rsidR="00447E88" w:rsidRDefault="00447E88" w:rsidP="00106CBA">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 xml:space="preserve">конкурсные материалы – материалы, перечисленные в пункте 7.3; </w:t>
      </w:r>
    </w:p>
    <w:p w:rsidR="00447E88" w:rsidRDefault="004529A0" w:rsidP="00106C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проект –</w:t>
      </w:r>
      <w:r w:rsidR="00447E88" w:rsidRPr="00447E88">
        <w:rPr>
          <w:rFonts w:ascii="Times New Roman" w:hAnsi="Times New Roman" w:cs="Times New Roman"/>
          <w:sz w:val="24"/>
          <w:szCs w:val="24"/>
        </w:rPr>
        <w:t xml:space="preserve"> замысел, идея логотипа/эмблемы, посвященного </w:t>
      </w:r>
      <w:r w:rsidR="00447E88">
        <w:rPr>
          <w:rFonts w:ascii="Times New Roman" w:hAnsi="Times New Roman" w:cs="Times New Roman"/>
          <w:sz w:val="24"/>
          <w:szCs w:val="24"/>
        </w:rPr>
        <w:t>40</w:t>
      </w:r>
      <w:r w:rsidR="00447E88" w:rsidRPr="00447E88">
        <w:rPr>
          <w:rFonts w:ascii="Times New Roman" w:hAnsi="Times New Roman" w:cs="Times New Roman"/>
          <w:sz w:val="24"/>
          <w:szCs w:val="24"/>
        </w:rPr>
        <w:t>-лети</w:t>
      </w:r>
      <w:r w:rsidR="00447E88">
        <w:rPr>
          <w:rFonts w:ascii="Times New Roman" w:hAnsi="Times New Roman" w:cs="Times New Roman"/>
          <w:sz w:val="24"/>
          <w:szCs w:val="24"/>
        </w:rPr>
        <w:t>ю</w:t>
      </w:r>
      <w:r w:rsidR="00447E88" w:rsidRPr="00447E88">
        <w:rPr>
          <w:rFonts w:ascii="Times New Roman" w:hAnsi="Times New Roman" w:cs="Times New Roman"/>
          <w:sz w:val="24"/>
          <w:szCs w:val="24"/>
        </w:rPr>
        <w:t xml:space="preserve"> города </w:t>
      </w:r>
      <w:r w:rsidR="00447E88">
        <w:rPr>
          <w:rFonts w:ascii="Times New Roman" w:hAnsi="Times New Roman" w:cs="Times New Roman"/>
          <w:sz w:val="24"/>
          <w:szCs w:val="24"/>
        </w:rPr>
        <w:t>Мегиона</w:t>
      </w:r>
      <w:r w:rsidR="00447E88" w:rsidRPr="00447E88">
        <w:rPr>
          <w:rFonts w:ascii="Times New Roman" w:hAnsi="Times New Roman" w:cs="Times New Roman"/>
          <w:sz w:val="24"/>
          <w:szCs w:val="24"/>
        </w:rPr>
        <w:t xml:space="preserve">, воплощенные в эскизах, изображениях в указанных форматах; </w:t>
      </w:r>
    </w:p>
    <w:p w:rsidR="00447E88" w:rsidRDefault="004529A0" w:rsidP="00106C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слоган –</w:t>
      </w:r>
      <w:r w:rsidR="00447E88" w:rsidRPr="00447E88">
        <w:rPr>
          <w:rFonts w:ascii="Times New Roman" w:hAnsi="Times New Roman" w:cs="Times New Roman"/>
          <w:sz w:val="24"/>
          <w:szCs w:val="24"/>
        </w:rPr>
        <w:t xml:space="preserve"> краткое и ёмкое вербальное воплощение идеи, замысла логотипа/эмблемы, посвященного </w:t>
      </w:r>
      <w:r w:rsidR="00447E88">
        <w:rPr>
          <w:rFonts w:ascii="Times New Roman" w:hAnsi="Times New Roman" w:cs="Times New Roman"/>
          <w:sz w:val="24"/>
          <w:szCs w:val="24"/>
        </w:rPr>
        <w:t>40</w:t>
      </w:r>
      <w:r w:rsidR="00447E88" w:rsidRPr="00447E88">
        <w:rPr>
          <w:rFonts w:ascii="Times New Roman" w:hAnsi="Times New Roman" w:cs="Times New Roman"/>
          <w:sz w:val="24"/>
          <w:szCs w:val="24"/>
        </w:rPr>
        <w:t xml:space="preserve">-летию города </w:t>
      </w:r>
      <w:r w:rsidR="00447E88">
        <w:rPr>
          <w:rFonts w:ascii="Times New Roman" w:hAnsi="Times New Roman" w:cs="Times New Roman"/>
          <w:sz w:val="24"/>
          <w:szCs w:val="24"/>
        </w:rPr>
        <w:t>Мегиона</w:t>
      </w:r>
      <w:r w:rsidR="00447E88" w:rsidRPr="00447E88">
        <w:rPr>
          <w:rFonts w:ascii="Times New Roman" w:hAnsi="Times New Roman" w:cs="Times New Roman"/>
          <w:sz w:val="24"/>
          <w:szCs w:val="24"/>
        </w:rPr>
        <w:t xml:space="preserve">, раскрывающее её суть в лаконичной и привлекательной форме;  </w:t>
      </w:r>
    </w:p>
    <w:p w:rsidR="00447E88" w:rsidRDefault="004529A0" w:rsidP="00106C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получатель денежных средств –</w:t>
      </w:r>
      <w:r w:rsidR="00447E88" w:rsidRPr="00966D65">
        <w:rPr>
          <w:rFonts w:ascii="Times New Roman" w:hAnsi="Times New Roman" w:cs="Times New Roman"/>
          <w:sz w:val="24"/>
          <w:szCs w:val="24"/>
        </w:rPr>
        <w:t xml:space="preserve"> участник, проект (идея) которого на основании решения Конкурсной комиссии по итогам Конкурса признан победителем Конкурса.</w:t>
      </w:r>
    </w:p>
    <w:p w:rsidR="00447E88" w:rsidRPr="00447E88"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447E88" w:rsidRPr="00447E88">
        <w:rPr>
          <w:rFonts w:ascii="Times New Roman" w:hAnsi="Times New Roman" w:cs="Times New Roman"/>
          <w:sz w:val="24"/>
          <w:szCs w:val="24"/>
        </w:rPr>
        <w:t xml:space="preserve">Организатор вправе увеличить сроки или изменить порядок и условия проведения Конкурса, внеся изменения в настоящее Положение. </w:t>
      </w:r>
    </w:p>
    <w:p w:rsidR="00447E88" w:rsidRPr="00447E88" w:rsidRDefault="00447E88" w:rsidP="004529A0">
      <w:pPr>
        <w:spacing w:before="240" w:line="240" w:lineRule="auto"/>
        <w:jc w:val="center"/>
        <w:rPr>
          <w:rFonts w:ascii="Times New Roman" w:hAnsi="Times New Roman" w:cs="Times New Roman"/>
          <w:sz w:val="24"/>
          <w:szCs w:val="24"/>
        </w:rPr>
      </w:pPr>
      <w:r w:rsidRPr="00447E88">
        <w:rPr>
          <w:rFonts w:ascii="Times New Roman" w:hAnsi="Times New Roman" w:cs="Times New Roman"/>
          <w:sz w:val="24"/>
          <w:szCs w:val="24"/>
        </w:rPr>
        <w:t>II. Цели и задачи Конкурса</w:t>
      </w:r>
    </w:p>
    <w:p w:rsidR="00447E88"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447E88" w:rsidRPr="00447E88">
        <w:rPr>
          <w:rFonts w:ascii="Times New Roman" w:hAnsi="Times New Roman" w:cs="Times New Roman"/>
          <w:sz w:val="24"/>
          <w:szCs w:val="24"/>
        </w:rPr>
        <w:t>Разработка юбилейного логотипа/эмблемы для дальнейшего использования в рамках юбилейных мероприятий, в том</w:t>
      </w:r>
      <w:r w:rsidR="000A4FF6">
        <w:rPr>
          <w:rFonts w:ascii="Times New Roman" w:hAnsi="Times New Roman" w:cs="Times New Roman"/>
          <w:sz w:val="24"/>
          <w:szCs w:val="24"/>
        </w:rPr>
        <w:t xml:space="preserve"> числе на сувенирной продукции.</w:t>
      </w:r>
    </w:p>
    <w:p w:rsidR="00447E88"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w:t>
      </w:r>
      <w:r w:rsidR="00447E88" w:rsidRPr="00447E88">
        <w:rPr>
          <w:rFonts w:ascii="Times New Roman" w:hAnsi="Times New Roman" w:cs="Times New Roman"/>
          <w:sz w:val="24"/>
          <w:szCs w:val="24"/>
        </w:rPr>
        <w:t xml:space="preserve">Формирование информационного поля, включение целевых аудиторий в творческий диалог. </w:t>
      </w:r>
    </w:p>
    <w:p w:rsidR="00447E88"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w:t>
      </w:r>
      <w:r w:rsidR="00447E88" w:rsidRPr="00447E88">
        <w:rPr>
          <w:rFonts w:ascii="Times New Roman" w:hAnsi="Times New Roman" w:cs="Times New Roman"/>
          <w:sz w:val="24"/>
          <w:szCs w:val="24"/>
        </w:rPr>
        <w:t xml:space="preserve">Формирование положительного имиджа города </w:t>
      </w:r>
      <w:r w:rsidR="00447E88">
        <w:rPr>
          <w:rFonts w:ascii="Times New Roman" w:hAnsi="Times New Roman" w:cs="Times New Roman"/>
          <w:sz w:val="24"/>
          <w:szCs w:val="24"/>
        </w:rPr>
        <w:t>Мегиона</w:t>
      </w:r>
      <w:r w:rsidR="000A4FF6">
        <w:rPr>
          <w:rFonts w:ascii="Times New Roman" w:hAnsi="Times New Roman" w:cs="Times New Roman"/>
          <w:sz w:val="24"/>
          <w:szCs w:val="24"/>
        </w:rPr>
        <w:t>.</w:t>
      </w:r>
    </w:p>
    <w:p w:rsidR="00447E88"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w:t>
      </w:r>
      <w:r w:rsidR="00447E88" w:rsidRPr="00447E88">
        <w:rPr>
          <w:rFonts w:ascii="Times New Roman" w:hAnsi="Times New Roman" w:cs="Times New Roman"/>
          <w:sz w:val="24"/>
          <w:szCs w:val="24"/>
        </w:rPr>
        <w:t>Информационная п</w:t>
      </w:r>
      <w:r w:rsidR="000A4FF6">
        <w:rPr>
          <w:rFonts w:ascii="Times New Roman" w:hAnsi="Times New Roman" w:cs="Times New Roman"/>
          <w:sz w:val="24"/>
          <w:szCs w:val="24"/>
        </w:rPr>
        <w:t>оддержка юбилейных мероприятий.</w:t>
      </w:r>
    </w:p>
    <w:p w:rsidR="00447E88" w:rsidRPr="00447E88"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2.5.</w:t>
      </w:r>
      <w:r w:rsidR="00447E88" w:rsidRPr="00447E88">
        <w:rPr>
          <w:rFonts w:ascii="Times New Roman" w:hAnsi="Times New Roman" w:cs="Times New Roman"/>
          <w:sz w:val="24"/>
          <w:szCs w:val="24"/>
        </w:rPr>
        <w:t>Поиск художественного решения, в максимальной степени отража</w:t>
      </w:r>
      <w:r w:rsidR="00B1566C">
        <w:rPr>
          <w:rFonts w:ascii="Times New Roman" w:hAnsi="Times New Roman" w:cs="Times New Roman"/>
          <w:sz w:val="24"/>
          <w:szCs w:val="24"/>
        </w:rPr>
        <w:t>ющего современный облик города.</w:t>
      </w:r>
    </w:p>
    <w:p w:rsidR="00447E88" w:rsidRPr="00447E88" w:rsidRDefault="00447E88" w:rsidP="004529A0">
      <w:pPr>
        <w:spacing w:before="240" w:line="240" w:lineRule="auto"/>
        <w:jc w:val="center"/>
        <w:rPr>
          <w:rFonts w:ascii="Times New Roman" w:hAnsi="Times New Roman" w:cs="Times New Roman"/>
          <w:sz w:val="24"/>
          <w:szCs w:val="24"/>
        </w:rPr>
      </w:pPr>
      <w:r w:rsidRPr="00447E88">
        <w:rPr>
          <w:rFonts w:ascii="Times New Roman" w:hAnsi="Times New Roman" w:cs="Times New Roman"/>
          <w:sz w:val="24"/>
          <w:szCs w:val="24"/>
        </w:rPr>
        <w:t>III. Сроки проведения Конкурса</w:t>
      </w:r>
    </w:p>
    <w:p w:rsidR="00447E88" w:rsidRPr="00F316E9" w:rsidRDefault="00911AEA" w:rsidP="00740B89">
      <w:pPr>
        <w:spacing w:after="0" w:line="240" w:lineRule="auto"/>
        <w:ind w:firstLine="708"/>
        <w:jc w:val="both"/>
        <w:rPr>
          <w:rFonts w:ascii="Times New Roman" w:hAnsi="Times New Roman" w:cs="Times New Roman"/>
          <w:sz w:val="24"/>
          <w:szCs w:val="24"/>
        </w:rPr>
      </w:pPr>
      <w:r w:rsidRPr="00F316E9">
        <w:rPr>
          <w:rFonts w:ascii="Times New Roman" w:hAnsi="Times New Roman" w:cs="Times New Roman"/>
          <w:sz w:val="24"/>
          <w:szCs w:val="24"/>
        </w:rPr>
        <w:t>3.1.</w:t>
      </w:r>
      <w:r w:rsidR="00447E88" w:rsidRPr="00F316E9">
        <w:rPr>
          <w:rFonts w:ascii="Times New Roman" w:hAnsi="Times New Roman" w:cs="Times New Roman"/>
          <w:sz w:val="24"/>
          <w:szCs w:val="24"/>
        </w:rPr>
        <w:t xml:space="preserve">Конкурс проводится в следующие сроки: </w:t>
      </w:r>
    </w:p>
    <w:p w:rsidR="00447E88" w:rsidRPr="00F316E9" w:rsidRDefault="00447E88" w:rsidP="00106CBA">
      <w:pPr>
        <w:spacing w:after="0" w:line="240" w:lineRule="auto"/>
        <w:ind w:firstLine="708"/>
        <w:jc w:val="both"/>
        <w:rPr>
          <w:rFonts w:ascii="Times New Roman" w:hAnsi="Times New Roman" w:cs="Times New Roman"/>
          <w:sz w:val="24"/>
          <w:szCs w:val="24"/>
        </w:rPr>
      </w:pPr>
      <w:r w:rsidRPr="00F316E9">
        <w:rPr>
          <w:rFonts w:ascii="Times New Roman" w:hAnsi="Times New Roman" w:cs="Times New Roman"/>
          <w:sz w:val="24"/>
          <w:szCs w:val="24"/>
        </w:rPr>
        <w:t xml:space="preserve">не позднее </w:t>
      </w:r>
      <w:r w:rsidR="00556071">
        <w:rPr>
          <w:rFonts w:ascii="Times New Roman" w:hAnsi="Times New Roman" w:cs="Times New Roman"/>
          <w:sz w:val="24"/>
          <w:szCs w:val="24"/>
        </w:rPr>
        <w:t>30</w:t>
      </w:r>
      <w:r w:rsidR="00805A98" w:rsidRPr="00F316E9">
        <w:rPr>
          <w:rFonts w:ascii="Times New Roman" w:hAnsi="Times New Roman" w:cs="Times New Roman"/>
          <w:sz w:val="24"/>
          <w:szCs w:val="24"/>
        </w:rPr>
        <w:t xml:space="preserve"> апреля </w:t>
      </w:r>
      <w:r w:rsidRPr="00F316E9">
        <w:rPr>
          <w:rFonts w:ascii="Times New Roman" w:hAnsi="Times New Roman" w:cs="Times New Roman"/>
          <w:sz w:val="24"/>
          <w:szCs w:val="24"/>
        </w:rPr>
        <w:t>20</w:t>
      </w:r>
      <w:r w:rsidR="00966D65" w:rsidRPr="00F316E9">
        <w:rPr>
          <w:rFonts w:ascii="Times New Roman" w:hAnsi="Times New Roman" w:cs="Times New Roman"/>
          <w:sz w:val="24"/>
          <w:szCs w:val="24"/>
        </w:rPr>
        <w:t>19</w:t>
      </w:r>
      <w:r w:rsidRPr="00F316E9">
        <w:rPr>
          <w:rFonts w:ascii="Times New Roman" w:hAnsi="Times New Roman" w:cs="Times New Roman"/>
          <w:sz w:val="24"/>
          <w:szCs w:val="24"/>
        </w:rPr>
        <w:t xml:space="preserve"> года - размещение на официальном сайте муниципального образования город Мегион Положения о порядке и условиях проведения Конкурса, формы заявки на участие в Конкурсе; </w:t>
      </w:r>
    </w:p>
    <w:p w:rsidR="00447E88" w:rsidRPr="00F316E9" w:rsidRDefault="00447E88" w:rsidP="00805A98">
      <w:pPr>
        <w:spacing w:after="0" w:line="240" w:lineRule="auto"/>
        <w:ind w:firstLine="708"/>
        <w:jc w:val="both"/>
        <w:rPr>
          <w:rFonts w:ascii="Times New Roman" w:hAnsi="Times New Roman" w:cs="Times New Roman"/>
          <w:sz w:val="24"/>
          <w:szCs w:val="24"/>
        </w:rPr>
      </w:pPr>
      <w:r w:rsidRPr="00F316E9">
        <w:rPr>
          <w:rFonts w:ascii="Times New Roman" w:hAnsi="Times New Roman" w:cs="Times New Roman"/>
          <w:sz w:val="24"/>
          <w:szCs w:val="24"/>
        </w:rPr>
        <w:lastRenderedPageBreak/>
        <w:t xml:space="preserve">с </w:t>
      </w:r>
      <w:r w:rsidR="00556071">
        <w:rPr>
          <w:rFonts w:ascii="Times New Roman" w:hAnsi="Times New Roman" w:cs="Times New Roman"/>
          <w:sz w:val="24"/>
          <w:szCs w:val="24"/>
        </w:rPr>
        <w:t>30</w:t>
      </w:r>
      <w:r w:rsidR="00966D65" w:rsidRPr="00F316E9">
        <w:rPr>
          <w:rFonts w:ascii="Times New Roman" w:hAnsi="Times New Roman" w:cs="Times New Roman"/>
          <w:sz w:val="24"/>
          <w:szCs w:val="24"/>
        </w:rPr>
        <w:t xml:space="preserve"> </w:t>
      </w:r>
      <w:r w:rsidR="00805A98" w:rsidRPr="00F316E9">
        <w:rPr>
          <w:rFonts w:ascii="Times New Roman" w:hAnsi="Times New Roman" w:cs="Times New Roman"/>
          <w:sz w:val="24"/>
          <w:szCs w:val="24"/>
        </w:rPr>
        <w:t>апреля</w:t>
      </w:r>
      <w:r w:rsidR="00966D65" w:rsidRPr="00F316E9">
        <w:rPr>
          <w:rFonts w:ascii="Times New Roman" w:hAnsi="Times New Roman" w:cs="Times New Roman"/>
          <w:sz w:val="24"/>
          <w:szCs w:val="24"/>
        </w:rPr>
        <w:t xml:space="preserve"> 2019</w:t>
      </w:r>
      <w:r w:rsidR="008B25AE" w:rsidRPr="00F316E9">
        <w:rPr>
          <w:rFonts w:ascii="Times New Roman" w:hAnsi="Times New Roman" w:cs="Times New Roman"/>
          <w:sz w:val="24"/>
          <w:szCs w:val="24"/>
        </w:rPr>
        <w:t xml:space="preserve"> года п</w:t>
      </w:r>
      <w:r w:rsidRPr="00F316E9">
        <w:rPr>
          <w:rFonts w:ascii="Times New Roman" w:hAnsi="Times New Roman" w:cs="Times New Roman"/>
          <w:sz w:val="24"/>
          <w:szCs w:val="24"/>
        </w:rPr>
        <w:t xml:space="preserve">о </w:t>
      </w:r>
      <w:r w:rsidR="003F650D">
        <w:rPr>
          <w:rFonts w:ascii="Times New Roman" w:hAnsi="Times New Roman" w:cs="Times New Roman"/>
          <w:sz w:val="24"/>
          <w:szCs w:val="24"/>
        </w:rPr>
        <w:t>20</w:t>
      </w:r>
      <w:r w:rsidR="00966D65" w:rsidRPr="00F316E9">
        <w:rPr>
          <w:rFonts w:ascii="Times New Roman" w:hAnsi="Times New Roman" w:cs="Times New Roman"/>
          <w:sz w:val="24"/>
          <w:szCs w:val="24"/>
        </w:rPr>
        <w:t xml:space="preserve"> мая 2019</w:t>
      </w:r>
      <w:r w:rsidRPr="00F316E9">
        <w:rPr>
          <w:rFonts w:ascii="Times New Roman" w:hAnsi="Times New Roman" w:cs="Times New Roman"/>
          <w:sz w:val="24"/>
          <w:szCs w:val="24"/>
        </w:rPr>
        <w:t xml:space="preserve"> года - прием заявок; </w:t>
      </w:r>
    </w:p>
    <w:p w:rsidR="004529A0" w:rsidRPr="00F316E9" w:rsidRDefault="00447E88" w:rsidP="004529A0">
      <w:pPr>
        <w:spacing w:after="0" w:line="240" w:lineRule="auto"/>
        <w:ind w:firstLine="708"/>
        <w:jc w:val="both"/>
        <w:rPr>
          <w:rFonts w:ascii="Times New Roman" w:hAnsi="Times New Roman" w:cs="Times New Roman"/>
          <w:sz w:val="24"/>
          <w:szCs w:val="24"/>
        </w:rPr>
      </w:pPr>
      <w:r w:rsidRPr="00F316E9">
        <w:rPr>
          <w:rFonts w:ascii="Times New Roman" w:hAnsi="Times New Roman" w:cs="Times New Roman"/>
          <w:sz w:val="24"/>
          <w:szCs w:val="24"/>
        </w:rPr>
        <w:t xml:space="preserve">с </w:t>
      </w:r>
      <w:r w:rsidR="003F650D">
        <w:rPr>
          <w:rFonts w:ascii="Times New Roman" w:hAnsi="Times New Roman" w:cs="Times New Roman"/>
          <w:sz w:val="24"/>
          <w:szCs w:val="24"/>
        </w:rPr>
        <w:t>21</w:t>
      </w:r>
      <w:r w:rsidR="00805A98" w:rsidRPr="00F316E9">
        <w:rPr>
          <w:rFonts w:ascii="Times New Roman" w:hAnsi="Times New Roman" w:cs="Times New Roman"/>
          <w:sz w:val="24"/>
          <w:szCs w:val="24"/>
        </w:rPr>
        <w:t xml:space="preserve"> </w:t>
      </w:r>
      <w:r w:rsidR="00966D65" w:rsidRPr="00F316E9">
        <w:rPr>
          <w:rFonts w:ascii="Times New Roman" w:hAnsi="Times New Roman" w:cs="Times New Roman"/>
          <w:sz w:val="24"/>
          <w:szCs w:val="24"/>
        </w:rPr>
        <w:t>мая</w:t>
      </w:r>
      <w:r w:rsidRPr="00F316E9">
        <w:rPr>
          <w:rFonts w:ascii="Times New Roman" w:hAnsi="Times New Roman" w:cs="Times New Roman"/>
          <w:sz w:val="24"/>
          <w:szCs w:val="24"/>
        </w:rPr>
        <w:t xml:space="preserve"> </w:t>
      </w:r>
      <w:r w:rsidR="008B25AE" w:rsidRPr="00F316E9">
        <w:rPr>
          <w:rFonts w:ascii="Times New Roman" w:hAnsi="Times New Roman" w:cs="Times New Roman"/>
          <w:sz w:val="24"/>
          <w:szCs w:val="24"/>
        </w:rPr>
        <w:t>п</w:t>
      </w:r>
      <w:r w:rsidRPr="00F316E9">
        <w:rPr>
          <w:rFonts w:ascii="Times New Roman" w:hAnsi="Times New Roman" w:cs="Times New Roman"/>
          <w:sz w:val="24"/>
          <w:szCs w:val="24"/>
        </w:rPr>
        <w:t xml:space="preserve">о </w:t>
      </w:r>
      <w:r w:rsidR="00966D65" w:rsidRPr="00F316E9">
        <w:rPr>
          <w:rFonts w:ascii="Times New Roman" w:hAnsi="Times New Roman" w:cs="Times New Roman"/>
          <w:sz w:val="24"/>
          <w:szCs w:val="24"/>
        </w:rPr>
        <w:t>25</w:t>
      </w:r>
      <w:r w:rsidR="00106CBA" w:rsidRPr="00F316E9">
        <w:rPr>
          <w:rFonts w:ascii="Times New Roman" w:hAnsi="Times New Roman" w:cs="Times New Roman"/>
          <w:sz w:val="24"/>
          <w:szCs w:val="24"/>
        </w:rPr>
        <w:t xml:space="preserve"> </w:t>
      </w:r>
      <w:r w:rsidR="00966D65" w:rsidRPr="00F316E9">
        <w:rPr>
          <w:rFonts w:ascii="Times New Roman" w:hAnsi="Times New Roman" w:cs="Times New Roman"/>
          <w:sz w:val="24"/>
          <w:szCs w:val="24"/>
        </w:rPr>
        <w:t>мая</w:t>
      </w:r>
      <w:r w:rsidRPr="00F316E9">
        <w:rPr>
          <w:rFonts w:ascii="Times New Roman" w:hAnsi="Times New Roman" w:cs="Times New Roman"/>
          <w:sz w:val="24"/>
          <w:szCs w:val="24"/>
        </w:rPr>
        <w:t xml:space="preserve"> 20</w:t>
      </w:r>
      <w:r w:rsidR="00966D65" w:rsidRPr="00F316E9">
        <w:rPr>
          <w:rFonts w:ascii="Times New Roman" w:hAnsi="Times New Roman" w:cs="Times New Roman"/>
          <w:sz w:val="24"/>
          <w:szCs w:val="24"/>
        </w:rPr>
        <w:t>19</w:t>
      </w:r>
      <w:r w:rsidRPr="00F316E9">
        <w:rPr>
          <w:rFonts w:ascii="Times New Roman" w:hAnsi="Times New Roman" w:cs="Times New Roman"/>
          <w:sz w:val="24"/>
          <w:szCs w:val="24"/>
        </w:rPr>
        <w:t xml:space="preserve"> года - проведение Конкурсной комиссией оценки проектов и определение победителей Конкурса; </w:t>
      </w:r>
    </w:p>
    <w:p w:rsidR="00966D65" w:rsidRPr="00F316E9" w:rsidRDefault="00966D65" w:rsidP="004529A0">
      <w:pPr>
        <w:spacing w:after="0" w:line="240" w:lineRule="auto"/>
        <w:ind w:firstLine="708"/>
        <w:jc w:val="both"/>
        <w:rPr>
          <w:rFonts w:ascii="Times New Roman" w:hAnsi="Times New Roman" w:cs="Times New Roman"/>
          <w:sz w:val="24"/>
          <w:szCs w:val="24"/>
        </w:rPr>
      </w:pPr>
      <w:r w:rsidRPr="00F316E9">
        <w:rPr>
          <w:rFonts w:ascii="Times New Roman" w:hAnsi="Times New Roman" w:cs="Times New Roman"/>
          <w:sz w:val="24"/>
          <w:szCs w:val="24"/>
        </w:rPr>
        <w:t xml:space="preserve">до 07 июня 2019 </w:t>
      </w:r>
      <w:r w:rsidR="008B25AE" w:rsidRPr="00F316E9">
        <w:rPr>
          <w:rFonts w:ascii="Times New Roman" w:hAnsi="Times New Roman" w:cs="Times New Roman"/>
          <w:sz w:val="24"/>
          <w:szCs w:val="24"/>
        </w:rPr>
        <w:t xml:space="preserve">года </w:t>
      </w:r>
      <w:r w:rsidRPr="00F316E9">
        <w:rPr>
          <w:rFonts w:ascii="Times New Roman" w:hAnsi="Times New Roman" w:cs="Times New Roman"/>
          <w:sz w:val="24"/>
          <w:szCs w:val="24"/>
        </w:rPr>
        <w:t>– изготовление логотипа</w:t>
      </w:r>
      <w:r w:rsidR="00805A98" w:rsidRPr="00F316E9">
        <w:rPr>
          <w:rFonts w:ascii="Times New Roman" w:hAnsi="Times New Roman" w:cs="Times New Roman"/>
          <w:sz w:val="24"/>
          <w:szCs w:val="24"/>
        </w:rPr>
        <w:t>;</w:t>
      </w:r>
      <w:r w:rsidRPr="00F316E9">
        <w:rPr>
          <w:rFonts w:ascii="Times New Roman" w:hAnsi="Times New Roman" w:cs="Times New Roman"/>
          <w:sz w:val="24"/>
          <w:szCs w:val="24"/>
        </w:rPr>
        <w:t xml:space="preserve"> </w:t>
      </w:r>
    </w:p>
    <w:p w:rsidR="00447E88" w:rsidRPr="00F316E9" w:rsidRDefault="00447E88" w:rsidP="00805A98">
      <w:pPr>
        <w:spacing w:after="0" w:line="240" w:lineRule="auto"/>
        <w:ind w:firstLine="708"/>
        <w:jc w:val="both"/>
        <w:rPr>
          <w:rFonts w:ascii="Times New Roman" w:hAnsi="Times New Roman" w:cs="Times New Roman"/>
          <w:sz w:val="24"/>
          <w:szCs w:val="24"/>
        </w:rPr>
      </w:pPr>
      <w:r w:rsidRPr="00F316E9">
        <w:rPr>
          <w:rFonts w:ascii="Times New Roman" w:hAnsi="Times New Roman" w:cs="Times New Roman"/>
          <w:sz w:val="24"/>
          <w:szCs w:val="24"/>
        </w:rPr>
        <w:t xml:space="preserve">до </w:t>
      </w:r>
      <w:r w:rsidR="00966D65" w:rsidRPr="00F316E9">
        <w:rPr>
          <w:rFonts w:ascii="Times New Roman" w:hAnsi="Times New Roman" w:cs="Times New Roman"/>
          <w:sz w:val="24"/>
          <w:szCs w:val="24"/>
        </w:rPr>
        <w:t>10</w:t>
      </w:r>
      <w:r w:rsidR="00805A98" w:rsidRPr="00F316E9">
        <w:rPr>
          <w:rFonts w:ascii="Times New Roman" w:hAnsi="Times New Roman" w:cs="Times New Roman"/>
          <w:sz w:val="24"/>
          <w:szCs w:val="24"/>
        </w:rPr>
        <w:t xml:space="preserve"> </w:t>
      </w:r>
      <w:r w:rsidR="00966D65" w:rsidRPr="00F316E9">
        <w:rPr>
          <w:rFonts w:ascii="Times New Roman" w:hAnsi="Times New Roman" w:cs="Times New Roman"/>
          <w:sz w:val="24"/>
          <w:szCs w:val="24"/>
        </w:rPr>
        <w:t>июня</w:t>
      </w:r>
      <w:r w:rsidRPr="00F316E9">
        <w:rPr>
          <w:rFonts w:ascii="Times New Roman" w:hAnsi="Times New Roman" w:cs="Times New Roman"/>
          <w:sz w:val="24"/>
          <w:szCs w:val="24"/>
        </w:rPr>
        <w:t xml:space="preserve"> 20</w:t>
      </w:r>
      <w:r w:rsidR="00966D65" w:rsidRPr="00F316E9">
        <w:rPr>
          <w:rFonts w:ascii="Times New Roman" w:hAnsi="Times New Roman" w:cs="Times New Roman"/>
          <w:sz w:val="24"/>
          <w:szCs w:val="24"/>
        </w:rPr>
        <w:t>19</w:t>
      </w:r>
      <w:r w:rsidRPr="00F316E9">
        <w:rPr>
          <w:rFonts w:ascii="Times New Roman" w:hAnsi="Times New Roman" w:cs="Times New Roman"/>
          <w:sz w:val="24"/>
          <w:szCs w:val="24"/>
        </w:rPr>
        <w:t xml:space="preserve"> года - публикация проекта-победителя на официальном сайте муниципального образования город Мегион (http://www.</w:t>
      </w:r>
      <w:r w:rsidRPr="00F316E9">
        <w:rPr>
          <w:rFonts w:ascii="Times New Roman" w:hAnsi="Times New Roman" w:cs="Times New Roman"/>
          <w:sz w:val="24"/>
          <w:szCs w:val="24"/>
          <w:lang w:val="en-US"/>
        </w:rPr>
        <w:t>admmegion</w:t>
      </w:r>
      <w:r w:rsidR="00805A98" w:rsidRPr="00F316E9">
        <w:rPr>
          <w:rFonts w:ascii="Times New Roman" w:hAnsi="Times New Roman" w:cs="Times New Roman"/>
          <w:sz w:val="24"/>
          <w:szCs w:val="24"/>
        </w:rPr>
        <w:t>.ru);</w:t>
      </w:r>
    </w:p>
    <w:p w:rsidR="00966D65" w:rsidRPr="00447E88" w:rsidRDefault="00966D65" w:rsidP="00805A98">
      <w:pPr>
        <w:spacing w:after="0" w:line="240" w:lineRule="auto"/>
        <w:ind w:firstLine="708"/>
        <w:jc w:val="both"/>
        <w:rPr>
          <w:rFonts w:ascii="Times New Roman" w:hAnsi="Times New Roman" w:cs="Times New Roman"/>
          <w:sz w:val="24"/>
          <w:szCs w:val="24"/>
        </w:rPr>
      </w:pPr>
      <w:bookmarkStart w:id="0" w:name="_GoBack"/>
      <w:r w:rsidRPr="00F316E9">
        <w:rPr>
          <w:rFonts w:ascii="Times New Roman" w:hAnsi="Times New Roman" w:cs="Times New Roman"/>
          <w:sz w:val="24"/>
          <w:szCs w:val="24"/>
        </w:rPr>
        <w:t xml:space="preserve">12 июня 2019 </w:t>
      </w:r>
      <w:r w:rsidR="008B25AE" w:rsidRPr="00F316E9">
        <w:rPr>
          <w:rFonts w:ascii="Times New Roman" w:hAnsi="Times New Roman" w:cs="Times New Roman"/>
          <w:sz w:val="24"/>
          <w:szCs w:val="24"/>
        </w:rPr>
        <w:t xml:space="preserve">года </w:t>
      </w:r>
      <w:r w:rsidRPr="00F316E9">
        <w:rPr>
          <w:rFonts w:ascii="Times New Roman" w:hAnsi="Times New Roman" w:cs="Times New Roman"/>
          <w:sz w:val="24"/>
          <w:szCs w:val="24"/>
        </w:rPr>
        <w:t>– награждение победителя</w:t>
      </w:r>
      <w:r w:rsidR="00805A98" w:rsidRPr="00F316E9">
        <w:rPr>
          <w:rFonts w:ascii="Times New Roman" w:hAnsi="Times New Roman" w:cs="Times New Roman"/>
          <w:sz w:val="24"/>
          <w:szCs w:val="24"/>
        </w:rPr>
        <w:t>.</w:t>
      </w:r>
    </w:p>
    <w:bookmarkEnd w:id="0"/>
    <w:p w:rsidR="00447E88" w:rsidRPr="00447E88" w:rsidRDefault="00447E88" w:rsidP="00CD27F1">
      <w:pPr>
        <w:spacing w:before="240" w:line="240" w:lineRule="auto"/>
        <w:jc w:val="center"/>
        <w:rPr>
          <w:rFonts w:ascii="Times New Roman" w:hAnsi="Times New Roman" w:cs="Times New Roman"/>
          <w:sz w:val="24"/>
          <w:szCs w:val="24"/>
        </w:rPr>
      </w:pPr>
      <w:r w:rsidRPr="00447E88">
        <w:rPr>
          <w:rFonts w:ascii="Times New Roman" w:hAnsi="Times New Roman" w:cs="Times New Roman"/>
          <w:sz w:val="24"/>
          <w:szCs w:val="24"/>
        </w:rPr>
        <w:t>IV. Участники Конкурса</w:t>
      </w:r>
    </w:p>
    <w:p w:rsidR="00447E88"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w:t>
      </w:r>
      <w:r w:rsidR="00447E88" w:rsidRPr="00447E88">
        <w:rPr>
          <w:rFonts w:ascii="Times New Roman" w:hAnsi="Times New Roman" w:cs="Times New Roman"/>
          <w:sz w:val="24"/>
          <w:szCs w:val="24"/>
        </w:rPr>
        <w:t>В Конкурсе могут принять участие все желающие: юридичес</w:t>
      </w:r>
      <w:r w:rsidR="00B21734">
        <w:rPr>
          <w:rFonts w:ascii="Times New Roman" w:hAnsi="Times New Roman" w:cs="Times New Roman"/>
          <w:sz w:val="24"/>
          <w:szCs w:val="24"/>
        </w:rPr>
        <w:t>кие, физические лица</w:t>
      </w:r>
      <w:r w:rsidR="00447E88" w:rsidRPr="00447E88">
        <w:rPr>
          <w:rFonts w:ascii="Times New Roman" w:hAnsi="Times New Roman" w:cs="Times New Roman"/>
          <w:sz w:val="24"/>
          <w:szCs w:val="24"/>
        </w:rPr>
        <w:t xml:space="preserve">, в том числе, проживающие и зарегистрированные за пределами территории </w:t>
      </w:r>
      <w:r w:rsidR="008B25AE">
        <w:rPr>
          <w:rFonts w:ascii="Times New Roman" w:hAnsi="Times New Roman" w:cs="Times New Roman"/>
          <w:sz w:val="24"/>
          <w:szCs w:val="24"/>
        </w:rPr>
        <w:t>городского округа</w:t>
      </w:r>
      <w:r w:rsidR="00447E88" w:rsidRPr="00447E88">
        <w:rPr>
          <w:rFonts w:ascii="Times New Roman" w:hAnsi="Times New Roman" w:cs="Times New Roman"/>
          <w:sz w:val="24"/>
          <w:szCs w:val="24"/>
        </w:rPr>
        <w:t xml:space="preserve"> город </w:t>
      </w:r>
      <w:r w:rsidR="00447E88">
        <w:rPr>
          <w:rFonts w:ascii="Times New Roman" w:hAnsi="Times New Roman" w:cs="Times New Roman"/>
          <w:sz w:val="24"/>
          <w:szCs w:val="24"/>
        </w:rPr>
        <w:t>Мегион.</w:t>
      </w:r>
    </w:p>
    <w:p w:rsidR="00447E88" w:rsidRPr="00447E88" w:rsidRDefault="00447E88" w:rsidP="00B21734">
      <w:pPr>
        <w:spacing w:before="240" w:line="240" w:lineRule="auto"/>
        <w:jc w:val="center"/>
        <w:rPr>
          <w:rFonts w:ascii="Times New Roman" w:hAnsi="Times New Roman" w:cs="Times New Roman"/>
          <w:sz w:val="24"/>
          <w:szCs w:val="24"/>
        </w:rPr>
      </w:pPr>
      <w:r w:rsidRPr="00447E88">
        <w:rPr>
          <w:rFonts w:ascii="Times New Roman" w:hAnsi="Times New Roman" w:cs="Times New Roman"/>
          <w:sz w:val="24"/>
          <w:szCs w:val="24"/>
        </w:rPr>
        <w:t>V. Требования к конкурсным работам и критерии оценки</w:t>
      </w:r>
    </w:p>
    <w:p w:rsidR="00D05877"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w:t>
      </w:r>
      <w:r w:rsidR="00447E88" w:rsidRPr="00447E88">
        <w:rPr>
          <w:rFonts w:ascii="Times New Roman" w:hAnsi="Times New Roman" w:cs="Times New Roman"/>
          <w:sz w:val="24"/>
          <w:szCs w:val="24"/>
        </w:rPr>
        <w:t>Юбилейные мероприятия будут проходить на территории в течение всего 20</w:t>
      </w:r>
      <w:r w:rsidR="00447E88">
        <w:rPr>
          <w:rFonts w:ascii="Times New Roman" w:hAnsi="Times New Roman" w:cs="Times New Roman"/>
          <w:sz w:val="24"/>
          <w:szCs w:val="24"/>
        </w:rPr>
        <w:t>20</w:t>
      </w:r>
      <w:r w:rsidR="00447E88" w:rsidRPr="00447E88">
        <w:rPr>
          <w:rFonts w:ascii="Times New Roman" w:hAnsi="Times New Roman" w:cs="Times New Roman"/>
          <w:sz w:val="24"/>
          <w:szCs w:val="24"/>
        </w:rPr>
        <w:t xml:space="preserve"> года. Осно</w:t>
      </w:r>
      <w:r w:rsidR="00B1566C">
        <w:rPr>
          <w:rFonts w:ascii="Times New Roman" w:hAnsi="Times New Roman" w:cs="Times New Roman"/>
          <w:sz w:val="24"/>
          <w:szCs w:val="24"/>
        </w:rPr>
        <w:t>вные задачи данных мероприятий –</w:t>
      </w:r>
      <w:r w:rsidR="00447E88" w:rsidRPr="00447E88">
        <w:rPr>
          <w:rFonts w:ascii="Times New Roman" w:hAnsi="Times New Roman" w:cs="Times New Roman"/>
          <w:sz w:val="24"/>
          <w:szCs w:val="24"/>
        </w:rPr>
        <w:t xml:space="preserve"> повысить интерес граждан к жизни города, его истории, содействовать формированию положительного имиджа территории. Логотип/эмблема должен способствовать достижению поставленных задач, ясно донести главную идею через сво</w:t>
      </w:r>
      <w:r w:rsidR="00B1566C">
        <w:rPr>
          <w:rFonts w:ascii="Times New Roman" w:hAnsi="Times New Roman" w:cs="Times New Roman"/>
          <w:sz w:val="24"/>
          <w:szCs w:val="24"/>
        </w:rPr>
        <w:t>й уникальный образ.</w:t>
      </w:r>
    </w:p>
    <w:p w:rsidR="00D05877"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5.2.</w:t>
      </w:r>
      <w:r w:rsidR="00447E88" w:rsidRPr="00447E88">
        <w:rPr>
          <w:rFonts w:ascii="Times New Roman" w:hAnsi="Times New Roman" w:cs="Times New Roman"/>
          <w:sz w:val="24"/>
          <w:szCs w:val="24"/>
        </w:rPr>
        <w:t xml:space="preserve">В проекте логотипа/эмблемы, посвященного </w:t>
      </w:r>
      <w:r w:rsidR="00D05877">
        <w:rPr>
          <w:rFonts w:ascii="Times New Roman" w:hAnsi="Times New Roman" w:cs="Times New Roman"/>
          <w:sz w:val="24"/>
          <w:szCs w:val="24"/>
        </w:rPr>
        <w:t>40</w:t>
      </w:r>
      <w:r w:rsidR="00447E88" w:rsidRPr="00447E88">
        <w:rPr>
          <w:rFonts w:ascii="Times New Roman" w:hAnsi="Times New Roman" w:cs="Times New Roman"/>
          <w:sz w:val="24"/>
          <w:szCs w:val="24"/>
        </w:rPr>
        <w:t xml:space="preserve">-летию города </w:t>
      </w:r>
      <w:r w:rsidR="00D05877">
        <w:rPr>
          <w:rFonts w:ascii="Times New Roman" w:hAnsi="Times New Roman" w:cs="Times New Roman"/>
          <w:sz w:val="24"/>
          <w:szCs w:val="24"/>
        </w:rPr>
        <w:t>Мегиона</w:t>
      </w:r>
      <w:r w:rsidR="00447E88" w:rsidRPr="00447E88">
        <w:rPr>
          <w:rFonts w:ascii="Times New Roman" w:hAnsi="Times New Roman" w:cs="Times New Roman"/>
          <w:sz w:val="24"/>
          <w:szCs w:val="24"/>
        </w:rPr>
        <w:t xml:space="preserve">, допускается использование официальных и исторических символов города </w:t>
      </w:r>
      <w:r w:rsidR="00D05877">
        <w:rPr>
          <w:rFonts w:ascii="Times New Roman" w:hAnsi="Times New Roman" w:cs="Times New Roman"/>
          <w:sz w:val="24"/>
          <w:szCs w:val="24"/>
        </w:rPr>
        <w:t>Мегиона</w:t>
      </w:r>
      <w:r w:rsidR="00447E88" w:rsidRPr="00447E88">
        <w:rPr>
          <w:rFonts w:ascii="Times New Roman" w:hAnsi="Times New Roman" w:cs="Times New Roman"/>
          <w:sz w:val="24"/>
          <w:szCs w:val="24"/>
        </w:rPr>
        <w:t xml:space="preserve">, слов и/или словосочетаний, соответствующих тематике. </w:t>
      </w:r>
    </w:p>
    <w:p w:rsidR="00447E88" w:rsidRPr="00447E88"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5.3.</w:t>
      </w:r>
      <w:r w:rsidR="00447E88" w:rsidRPr="00447E88">
        <w:rPr>
          <w:rFonts w:ascii="Times New Roman" w:hAnsi="Times New Roman" w:cs="Times New Roman"/>
          <w:sz w:val="24"/>
          <w:szCs w:val="24"/>
        </w:rPr>
        <w:t>Представленные на Конкурс эскизы должны отвечать од</w:t>
      </w:r>
      <w:r w:rsidR="00B21734">
        <w:rPr>
          <w:rFonts w:ascii="Times New Roman" w:hAnsi="Times New Roman" w:cs="Times New Roman"/>
          <w:sz w:val="24"/>
          <w:szCs w:val="24"/>
        </w:rPr>
        <w:t>ному или нескольким критериям:</w:t>
      </w:r>
    </w:p>
    <w:p w:rsidR="00D05877" w:rsidRDefault="00447E88" w:rsidP="00740B89">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отображение традиций, природных условий, а также оптимальное воплощение идеи преемственности культурных и исторических тради</w:t>
      </w:r>
      <w:r w:rsidR="00B1566C">
        <w:rPr>
          <w:rFonts w:ascii="Times New Roman" w:hAnsi="Times New Roman" w:cs="Times New Roman"/>
          <w:sz w:val="24"/>
          <w:szCs w:val="24"/>
        </w:rPr>
        <w:t>ций муниципального образования;</w:t>
      </w:r>
    </w:p>
    <w:p w:rsidR="00B1566C" w:rsidRDefault="00447E88" w:rsidP="00106CBA">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образно отражать следующие слова: «старт», «взлет», «отк</w:t>
      </w:r>
      <w:r w:rsidR="00B1566C">
        <w:rPr>
          <w:rFonts w:ascii="Times New Roman" w:hAnsi="Times New Roman" w:cs="Times New Roman"/>
          <w:sz w:val="24"/>
          <w:szCs w:val="24"/>
        </w:rPr>
        <w:t>рытие», «будущее», «энергия»;</w:t>
      </w:r>
    </w:p>
    <w:p w:rsidR="00D05877" w:rsidRDefault="00447E88" w:rsidP="00106CBA">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содержать цифру «</w:t>
      </w:r>
      <w:r w:rsidR="00D05877">
        <w:rPr>
          <w:rFonts w:ascii="Times New Roman" w:hAnsi="Times New Roman" w:cs="Times New Roman"/>
          <w:sz w:val="24"/>
          <w:szCs w:val="24"/>
        </w:rPr>
        <w:t>40</w:t>
      </w:r>
      <w:r w:rsidR="00B1566C">
        <w:rPr>
          <w:rFonts w:ascii="Times New Roman" w:hAnsi="Times New Roman" w:cs="Times New Roman"/>
          <w:sz w:val="24"/>
          <w:szCs w:val="24"/>
        </w:rPr>
        <w:t>»;</w:t>
      </w:r>
    </w:p>
    <w:p w:rsidR="00D05877" w:rsidRDefault="00447E88" w:rsidP="00740B89">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создавать образ, соответствующий заданн</w:t>
      </w:r>
      <w:r w:rsidR="00B1566C">
        <w:rPr>
          <w:rFonts w:ascii="Times New Roman" w:hAnsi="Times New Roman" w:cs="Times New Roman"/>
          <w:sz w:val="24"/>
          <w:szCs w:val="24"/>
        </w:rPr>
        <w:t>ой теме и поставленным задачам;</w:t>
      </w:r>
    </w:p>
    <w:p w:rsidR="00D05877" w:rsidRDefault="00447E88" w:rsidP="00106CBA">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уникальность и оригинальность (логотип/эмблема не должен ассоциироватьс</w:t>
      </w:r>
      <w:r w:rsidR="00B1566C">
        <w:rPr>
          <w:rFonts w:ascii="Times New Roman" w:hAnsi="Times New Roman" w:cs="Times New Roman"/>
          <w:sz w:val="24"/>
          <w:szCs w:val="24"/>
        </w:rPr>
        <w:t>я с уже существующими знаками);</w:t>
      </w:r>
    </w:p>
    <w:p w:rsidR="00D05877" w:rsidRDefault="00447E88" w:rsidP="00740B89">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новизна цветовых решений и художеств</w:t>
      </w:r>
      <w:r w:rsidR="00B1566C">
        <w:rPr>
          <w:rFonts w:ascii="Times New Roman" w:hAnsi="Times New Roman" w:cs="Times New Roman"/>
          <w:sz w:val="24"/>
          <w:szCs w:val="24"/>
        </w:rPr>
        <w:t>енных приемов, торжественность;</w:t>
      </w:r>
    </w:p>
    <w:p w:rsidR="00D05877" w:rsidRDefault="00447E88" w:rsidP="00106CBA">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композиционная целостность и выразительность дизайна (логоти</w:t>
      </w:r>
      <w:r w:rsidR="00B1566C">
        <w:rPr>
          <w:rFonts w:ascii="Times New Roman" w:hAnsi="Times New Roman" w:cs="Times New Roman"/>
          <w:sz w:val="24"/>
          <w:szCs w:val="24"/>
        </w:rPr>
        <w:t>п/эмблема должен запоминаться);</w:t>
      </w:r>
    </w:p>
    <w:p w:rsidR="00D05877" w:rsidRDefault="00447E88" w:rsidP="00740B89">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 xml:space="preserve">одинаково хорошо восприниматься и не терять значения при воспроизведении в любом предполагаемом для использования масштабе; </w:t>
      </w:r>
    </w:p>
    <w:p w:rsidR="00D05877" w:rsidRDefault="00447E88" w:rsidP="00106CBA">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воспроизводиться без утраты значения на любых носителях. Возможность печати в цветном и черно-белом изображении, размещать на любых носителях (бумага, экран, м</w:t>
      </w:r>
      <w:r w:rsidR="00B1566C">
        <w:rPr>
          <w:rFonts w:ascii="Times New Roman" w:hAnsi="Times New Roman" w:cs="Times New Roman"/>
          <w:sz w:val="24"/>
          <w:szCs w:val="24"/>
        </w:rPr>
        <w:t>еталл, пластик, камень и т.д.).</w:t>
      </w:r>
    </w:p>
    <w:p w:rsidR="00D05877"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5.4.</w:t>
      </w:r>
      <w:r w:rsidR="00447E88" w:rsidRPr="00447E88">
        <w:rPr>
          <w:rFonts w:ascii="Times New Roman" w:hAnsi="Times New Roman" w:cs="Times New Roman"/>
          <w:sz w:val="24"/>
          <w:szCs w:val="24"/>
        </w:rPr>
        <w:t xml:space="preserve">Участник Конкурса вправе представить дополнительные материалы, наиболее раскрывающие </w:t>
      </w:r>
      <w:r w:rsidR="00B1566C">
        <w:rPr>
          <w:rFonts w:ascii="Times New Roman" w:hAnsi="Times New Roman" w:cs="Times New Roman"/>
          <w:sz w:val="24"/>
          <w:szCs w:val="24"/>
        </w:rPr>
        <w:t>замысел и дизайнерские решения.</w:t>
      </w:r>
    </w:p>
    <w:p w:rsidR="00447E88" w:rsidRPr="00447E88"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5.5.</w:t>
      </w:r>
      <w:r w:rsidR="00447E88" w:rsidRPr="00447E88">
        <w:rPr>
          <w:rFonts w:ascii="Times New Roman" w:hAnsi="Times New Roman" w:cs="Times New Roman"/>
          <w:sz w:val="24"/>
          <w:szCs w:val="24"/>
        </w:rPr>
        <w:t xml:space="preserve">В эскизе логотипа/эмблемы не должно быть: имен авторов, указания адресов и телефонов, информации о спонсорах, имен политических деятелей и лидеров, названий и упоминаний (логотипов, брендов) товарной рекламы, любых форм упоминаний политических партий, политических лозунгов, высказываний, несущих антигосударственный и антиконституционный смысл; информации, в любой форме унижающей достоинство человека или отдельной национальной группы людей, несущей какую-либо форму протеста, критики или негативного восприятия общества и природы. </w:t>
      </w:r>
    </w:p>
    <w:p w:rsidR="00BE468F" w:rsidRDefault="00BE468F" w:rsidP="00B21734">
      <w:pPr>
        <w:spacing w:before="240" w:line="240" w:lineRule="auto"/>
        <w:jc w:val="center"/>
        <w:rPr>
          <w:rFonts w:ascii="Times New Roman" w:hAnsi="Times New Roman" w:cs="Times New Roman"/>
          <w:sz w:val="24"/>
          <w:szCs w:val="24"/>
        </w:rPr>
      </w:pPr>
    </w:p>
    <w:p w:rsidR="00447E88" w:rsidRPr="00447E88" w:rsidRDefault="00447E88" w:rsidP="00B21734">
      <w:pPr>
        <w:spacing w:before="240" w:line="240" w:lineRule="auto"/>
        <w:jc w:val="center"/>
        <w:rPr>
          <w:rFonts w:ascii="Times New Roman" w:hAnsi="Times New Roman" w:cs="Times New Roman"/>
          <w:sz w:val="24"/>
          <w:szCs w:val="24"/>
        </w:rPr>
      </w:pPr>
      <w:r w:rsidRPr="00447E88">
        <w:rPr>
          <w:rFonts w:ascii="Times New Roman" w:hAnsi="Times New Roman" w:cs="Times New Roman"/>
          <w:sz w:val="24"/>
          <w:szCs w:val="24"/>
        </w:rPr>
        <w:lastRenderedPageBreak/>
        <w:t>VI. Условия участия в Конкурсе</w:t>
      </w:r>
    </w:p>
    <w:p w:rsidR="00D05877"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6.1.</w:t>
      </w:r>
      <w:r w:rsidR="00447E88" w:rsidRPr="00447E88">
        <w:rPr>
          <w:rFonts w:ascii="Times New Roman" w:hAnsi="Times New Roman" w:cs="Times New Roman"/>
          <w:sz w:val="24"/>
          <w:szCs w:val="24"/>
        </w:rPr>
        <w:t xml:space="preserve">К рассмотрению принимаются работы соответствующие основной </w:t>
      </w:r>
      <w:r w:rsidR="00B21734">
        <w:rPr>
          <w:rFonts w:ascii="Times New Roman" w:hAnsi="Times New Roman" w:cs="Times New Roman"/>
          <w:sz w:val="24"/>
          <w:szCs w:val="24"/>
        </w:rPr>
        <w:t>теме и техническим требованиям.</w:t>
      </w:r>
    </w:p>
    <w:p w:rsidR="00D05877"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6.2.</w:t>
      </w:r>
      <w:r w:rsidR="00447E88" w:rsidRPr="00447E88">
        <w:rPr>
          <w:rFonts w:ascii="Times New Roman" w:hAnsi="Times New Roman" w:cs="Times New Roman"/>
          <w:sz w:val="24"/>
          <w:szCs w:val="24"/>
        </w:rPr>
        <w:t xml:space="preserve">От одного участника на Конкурс принимается </w:t>
      </w:r>
      <w:r w:rsidR="00447E88" w:rsidRPr="00966D65">
        <w:rPr>
          <w:rFonts w:ascii="Times New Roman" w:hAnsi="Times New Roman" w:cs="Times New Roman"/>
          <w:sz w:val="24"/>
          <w:szCs w:val="24"/>
        </w:rPr>
        <w:t xml:space="preserve">не более </w:t>
      </w:r>
      <w:r w:rsidR="00966D65" w:rsidRPr="00966D65">
        <w:rPr>
          <w:rFonts w:ascii="Times New Roman" w:hAnsi="Times New Roman" w:cs="Times New Roman"/>
          <w:sz w:val="24"/>
          <w:szCs w:val="24"/>
        </w:rPr>
        <w:t>двух</w:t>
      </w:r>
      <w:r w:rsidR="00447E88" w:rsidRPr="00966D65">
        <w:rPr>
          <w:rFonts w:ascii="Times New Roman" w:hAnsi="Times New Roman" w:cs="Times New Roman"/>
          <w:sz w:val="24"/>
          <w:szCs w:val="24"/>
        </w:rPr>
        <w:t xml:space="preserve"> заявок.</w:t>
      </w:r>
    </w:p>
    <w:p w:rsidR="00D05877" w:rsidRDefault="00447E88" w:rsidP="00740B89">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 xml:space="preserve">6.3.Члены Конкурсной комиссии не имеют права принимать участие в Конкурсе. </w:t>
      </w:r>
    </w:p>
    <w:p w:rsidR="00D05877"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6.4.</w:t>
      </w:r>
      <w:r w:rsidR="00447E88" w:rsidRPr="00447E88">
        <w:rPr>
          <w:rFonts w:ascii="Times New Roman" w:hAnsi="Times New Roman" w:cs="Times New Roman"/>
          <w:sz w:val="24"/>
          <w:szCs w:val="24"/>
        </w:rPr>
        <w:t xml:space="preserve">Принимая участие в Конкурсе, участники соглашаются с возможностью использования, огласки присланных материалов в маркетинговых и рекламных целях, без каких-либо материальных претензий со стороны участников.  </w:t>
      </w:r>
    </w:p>
    <w:p w:rsidR="00740B89"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6.5.</w:t>
      </w:r>
      <w:r w:rsidR="00447E88" w:rsidRPr="00447E88">
        <w:rPr>
          <w:rFonts w:ascii="Times New Roman" w:hAnsi="Times New Roman" w:cs="Times New Roman"/>
          <w:sz w:val="24"/>
          <w:szCs w:val="24"/>
        </w:rPr>
        <w:t xml:space="preserve">Конкурсные материалы могут быть доработаны, изменены и использованы в целях Конкурса без получения дополнительного согласия участников и (или) их представителей. </w:t>
      </w:r>
    </w:p>
    <w:p w:rsidR="00447E88" w:rsidRPr="00447E88"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6.6.</w:t>
      </w:r>
      <w:r w:rsidR="00447E88" w:rsidRPr="00447E88">
        <w:rPr>
          <w:rFonts w:ascii="Times New Roman" w:hAnsi="Times New Roman" w:cs="Times New Roman"/>
          <w:sz w:val="24"/>
          <w:szCs w:val="24"/>
        </w:rPr>
        <w:t xml:space="preserve">Организатору принадлежат (считаются переданными безвозмездно) все права, в том числе исключительные права на все конкурсные материалы с момента их создания. Организатор безвозмездно получает право в любой форме и любым, не противоречащим закону способом, использовать любые конкурсные материалы без ограничений </w:t>
      </w:r>
      <w:r w:rsidR="00B1566C">
        <w:rPr>
          <w:rFonts w:ascii="Times New Roman" w:hAnsi="Times New Roman" w:cs="Times New Roman"/>
          <w:sz w:val="24"/>
          <w:szCs w:val="24"/>
        </w:rPr>
        <w:t>по тиражам, границам и срокам.</w:t>
      </w:r>
    </w:p>
    <w:p w:rsidR="00966D65" w:rsidRDefault="00447E88" w:rsidP="00B258D3">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При этом, не ограничиваясь перечисленны</w:t>
      </w:r>
      <w:r w:rsidR="00966D65">
        <w:rPr>
          <w:rFonts w:ascii="Times New Roman" w:hAnsi="Times New Roman" w:cs="Times New Roman"/>
          <w:sz w:val="24"/>
          <w:szCs w:val="24"/>
        </w:rPr>
        <w:t xml:space="preserve">м ниже, Организатор получает: </w:t>
      </w:r>
    </w:p>
    <w:p w:rsidR="00966D65" w:rsidRDefault="00447E88" w:rsidP="00740B89">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право использовать конкурсные материалы под именем участника, представителя участника, либо без указания имени, то есть анонимно</w:t>
      </w:r>
      <w:r w:rsidR="00966D65">
        <w:rPr>
          <w:rFonts w:ascii="Times New Roman" w:hAnsi="Times New Roman" w:cs="Times New Roman"/>
          <w:sz w:val="24"/>
          <w:szCs w:val="24"/>
        </w:rPr>
        <w:t xml:space="preserve">, по усмотрению Организатора; </w:t>
      </w:r>
    </w:p>
    <w:p w:rsidR="00740B89" w:rsidRDefault="00447E88" w:rsidP="00740B89">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право на обнародование конкурсных материалов, на сообщение их в какой-либо форме или каким-либо способом неопределённому кругу лиц, на доведе</w:t>
      </w:r>
      <w:r w:rsidR="00966D65">
        <w:rPr>
          <w:rFonts w:ascii="Times New Roman" w:hAnsi="Times New Roman" w:cs="Times New Roman"/>
          <w:sz w:val="24"/>
          <w:szCs w:val="24"/>
        </w:rPr>
        <w:t xml:space="preserve">ние их до всеобщего сведения; </w:t>
      </w:r>
    </w:p>
    <w:p w:rsidR="00966D65" w:rsidRDefault="00447E88" w:rsidP="00740B89">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право на воспроизведение конкурсных материалов (тиражирование или иное размножение, неоднократное придание конкурсным материалам объективной формы, допускающим их функциональное использ</w:t>
      </w:r>
      <w:r w:rsidR="00B1566C">
        <w:rPr>
          <w:rFonts w:ascii="Times New Roman" w:hAnsi="Times New Roman" w:cs="Times New Roman"/>
          <w:sz w:val="24"/>
          <w:szCs w:val="24"/>
        </w:rPr>
        <w:t>ование) без ограничения тиража;</w:t>
      </w:r>
    </w:p>
    <w:p w:rsidR="00966D65" w:rsidRDefault="00447E88" w:rsidP="00B258D3">
      <w:pPr>
        <w:spacing w:after="0" w:line="240" w:lineRule="auto"/>
        <w:ind w:left="708"/>
        <w:jc w:val="both"/>
        <w:rPr>
          <w:rFonts w:ascii="Times New Roman" w:hAnsi="Times New Roman" w:cs="Times New Roman"/>
          <w:sz w:val="24"/>
          <w:szCs w:val="24"/>
        </w:rPr>
      </w:pPr>
      <w:r w:rsidRPr="00447E88">
        <w:rPr>
          <w:rFonts w:ascii="Times New Roman" w:hAnsi="Times New Roman" w:cs="Times New Roman"/>
          <w:sz w:val="24"/>
          <w:szCs w:val="24"/>
        </w:rPr>
        <w:t>право на распространение экземпляров конкурсных материалов любым способом: продавать, сдавать в прокат и так д</w:t>
      </w:r>
      <w:r w:rsidR="00B1566C">
        <w:rPr>
          <w:rFonts w:ascii="Times New Roman" w:hAnsi="Times New Roman" w:cs="Times New Roman"/>
          <w:sz w:val="24"/>
          <w:szCs w:val="24"/>
        </w:rPr>
        <w:t>алее, включая право на импорт;</w:t>
      </w:r>
    </w:p>
    <w:p w:rsidR="00966D65" w:rsidRDefault="00447E88" w:rsidP="00740B89">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право на публичн</w:t>
      </w:r>
      <w:r w:rsidR="00B1566C">
        <w:rPr>
          <w:rFonts w:ascii="Times New Roman" w:hAnsi="Times New Roman" w:cs="Times New Roman"/>
          <w:sz w:val="24"/>
          <w:szCs w:val="24"/>
        </w:rPr>
        <w:t>ый показ конкурсных материалов;</w:t>
      </w:r>
    </w:p>
    <w:p w:rsidR="00966D65" w:rsidRDefault="00447E88" w:rsidP="00740B89">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право на фрагментарное использование конкурсных материалов любым образо</w:t>
      </w:r>
      <w:r w:rsidR="00B1566C">
        <w:rPr>
          <w:rFonts w:ascii="Times New Roman" w:hAnsi="Times New Roman" w:cs="Times New Roman"/>
          <w:sz w:val="24"/>
          <w:szCs w:val="24"/>
        </w:rPr>
        <w:t>м, в том числе в виде отрывков;</w:t>
      </w:r>
    </w:p>
    <w:p w:rsidR="00966D65" w:rsidRDefault="00447E88" w:rsidP="00740B89">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право на перевод, дублирование конкурсных материалов, на снабжение их при использовании другими материалами, иллюстрациями, предисловиями, послесловиями, комментариями или ка</w:t>
      </w:r>
      <w:r w:rsidR="00966D65">
        <w:rPr>
          <w:rFonts w:ascii="Times New Roman" w:hAnsi="Times New Roman" w:cs="Times New Roman"/>
          <w:sz w:val="24"/>
          <w:szCs w:val="24"/>
        </w:rPr>
        <w:t>кими бы то ни было пояснениями;</w:t>
      </w:r>
    </w:p>
    <w:p w:rsidR="00966D65" w:rsidRDefault="00447E88" w:rsidP="00740B89">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 xml:space="preserve">право на сообщение конкурсных материалов (включая показ, или передачу в эфир) для всеобщего </w:t>
      </w:r>
      <w:r w:rsidR="00B1566C">
        <w:rPr>
          <w:rFonts w:ascii="Times New Roman" w:hAnsi="Times New Roman" w:cs="Times New Roman"/>
          <w:sz w:val="24"/>
          <w:szCs w:val="24"/>
        </w:rPr>
        <w:t>сведения путём передачи в эфир;</w:t>
      </w:r>
    </w:p>
    <w:p w:rsidR="00966D65" w:rsidRDefault="00447E88" w:rsidP="00740B89">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право на сообщение конкурсных материалов таким образом, при котором любое лицо может иметь доступ к ним в интерактивном режиме из любого места и в л</w:t>
      </w:r>
      <w:r w:rsidR="00B1566C">
        <w:rPr>
          <w:rFonts w:ascii="Times New Roman" w:hAnsi="Times New Roman" w:cs="Times New Roman"/>
          <w:sz w:val="24"/>
          <w:szCs w:val="24"/>
        </w:rPr>
        <w:t>юбое время по своему выбору;</w:t>
      </w:r>
    </w:p>
    <w:p w:rsidR="00966D65" w:rsidRDefault="00447E88" w:rsidP="00740B89">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право на сублицензирование, на переуступку третьим лицам полностью или в части прав, полученных</w:t>
      </w:r>
      <w:r w:rsidR="00B1566C">
        <w:rPr>
          <w:rFonts w:ascii="Times New Roman" w:hAnsi="Times New Roman" w:cs="Times New Roman"/>
          <w:sz w:val="24"/>
          <w:szCs w:val="24"/>
        </w:rPr>
        <w:t xml:space="preserve"> согласно настоящему Положению.</w:t>
      </w:r>
    </w:p>
    <w:p w:rsidR="00966D65" w:rsidRDefault="00447E88" w:rsidP="00740B89">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6.7. Участвуя в Конкурсе, участник или</w:t>
      </w:r>
      <w:r w:rsidR="00B1566C">
        <w:rPr>
          <w:rFonts w:ascii="Times New Roman" w:hAnsi="Times New Roman" w:cs="Times New Roman"/>
          <w:sz w:val="24"/>
          <w:szCs w:val="24"/>
        </w:rPr>
        <w:t xml:space="preserve"> его представитель гарантируют:</w:t>
      </w:r>
    </w:p>
    <w:p w:rsidR="00966D65" w:rsidRDefault="00447E88" w:rsidP="00106CBA">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что они участвуют в Конкурсе и в создании конкурсных материалов с распоряжением исключительными правами на эти конкурсные материалы в соответствии с у</w:t>
      </w:r>
      <w:r w:rsidR="00B1566C">
        <w:rPr>
          <w:rFonts w:ascii="Times New Roman" w:hAnsi="Times New Roman" w:cs="Times New Roman"/>
          <w:sz w:val="24"/>
          <w:szCs w:val="24"/>
        </w:rPr>
        <w:t>словиями настоящего Положения;</w:t>
      </w:r>
    </w:p>
    <w:p w:rsidR="00966D65" w:rsidRDefault="00447E88" w:rsidP="00106CBA">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что они обладают всеми правами, полномочиями, разрешениями и одобрениями, необходимыми для участия в Конкурсе и в</w:t>
      </w:r>
      <w:r w:rsidR="00B1566C">
        <w:rPr>
          <w:rFonts w:ascii="Times New Roman" w:hAnsi="Times New Roman" w:cs="Times New Roman"/>
          <w:sz w:val="24"/>
          <w:szCs w:val="24"/>
        </w:rPr>
        <w:t>ыполнения настоящего Положения;</w:t>
      </w:r>
    </w:p>
    <w:p w:rsidR="00966D65" w:rsidRDefault="00447E88" w:rsidP="00106CBA">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 xml:space="preserve">что конкурсные материалы созданы и (или) создаются ими без нарушения действующего законодательства, без нарушения прав третьих лиц; </w:t>
      </w:r>
    </w:p>
    <w:p w:rsidR="00966D65" w:rsidRDefault="00447E88" w:rsidP="00106CBA">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что Организатор и лица, которые прямо или косвенно получат от Организатора права в отношении конкурсных материалов, не будут обязаны уплачивать вознаграждения, сборы и иные платежи каким-либо другим юридическим и физическим лицам в связи с использованием конкурсных материалов и распоряжением правами на ни</w:t>
      </w:r>
      <w:r w:rsidR="00B1566C">
        <w:rPr>
          <w:rFonts w:ascii="Times New Roman" w:hAnsi="Times New Roman" w:cs="Times New Roman"/>
          <w:sz w:val="24"/>
          <w:szCs w:val="24"/>
        </w:rPr>
        <w:t>х.</w:t>
      </w:r>
    </w:p>
    <w:p w:rsidR="00966D65"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6.8.</w:t>
      </w:r>
      <w:r w:rsidR="00447E88" w:rsidRPr="00447E88">
        <w:rPr>
          <w:rFonts w:ascii="Times New Roman" w:hAnsi="Times New Roman" w:cs="Times New Roman"/>
          <w:sz w:val="24"/>
          <w:szCs w:val="24"/>
        </w:rPr>
        <w:t xml:space="preserve">Участник вправе на условиях безвозмездной, простой и неисключительной лицензии использовать конкурсный материал, признанный лучшим по результатам Конкурса, в целях саморекламы при распространении сведений о себе как об участнике разработки логотипа/эмблемы. </w:t>
      </w:r>
    </w:p>
    <w:p w:rsidR="00447E88"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6.9.</w:t>
      </w:r>
      <w:r w:rsidR="00447E88" w:rsidRPr="00447E88">
        <w:rPr>
          <w:rFonts w:ascii="Times New Roman" w:hAnsi="Times New Roman" w:cs="Times New Roman"/>
          <w:sz w:val="24"/>
          <w:szCs w:val="24"/>
        </w:rPr>
        <w:t xml:space="preserve">Участник или его представитель безвозмездно отчуждают Организатору в полном объёме имеющиеся и возникающие у них исключительные права на результаты интеллектуальной деятельности, выраженные в созданном с их участием логотипа/эмблемы. </w:t>
      </w:r>
    </w:p>
    <w:p w:rsidR="00A94239" w:rsidRDefault="001719CA" w:rsidP="00A942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B7230B">
        <w:rPr>
          <w:rFonts w:ascii="Times New Roman" w:hAnsi="Times New Roman" w:cs="Times New Roman"/>
          <w:sz w:val="24"/>
          <w:szCs w:val="24"/>
        </w:rPr>
        <w:t>.10</w:t>
      </w:r>
      <w:r>
        <w:rPr>
          <w:rFonts w:ascii="Times New Roman" w:hAnsi="Times New Roman" w:cs="Times New Roman"/>
          <w:sz w:val="24"/>
          <w:szCs w:val="24"/>
        </w:rPr>
        <w:t xml:space="preserve">. После подведения итогов </w:t>
      </w:r>
      <w:r w:rsidR="00A94239">
        <w:rPr>
          <w:rFonts w:ascii="Times New Roman" w:hAnsi="Times New Roman" w:cs="Times New Roman"/>
          <w:sz w:val="24"/>
          <w:szCs w:val="24"/>
        </w:rPr>
        <w:t xml:space="preserve">конкурса </w:t>
      </w:r>
      <w:r w:rsidR="00B7230B">
        <w:rPr>
          <w:rFonts w:ascii="Times New Roman" w:hAnsi="Times New Roman" w:cs="Times New Roman"/>
          <w:sz w:val="24"/>
          <w:szCs w:val="24"/>
        </w:rPr>
        <w:t xml:space="preserve">между Организатором и Администрацией города Мегиона заключается договор </w:t>
      </w:r>
      <w:r w:rsidR="00415DF7">
        <w:rPr>
          <w:rFonts w:ascii="Times New Roman" w:hAnsi="Times New Roman" w:cs="Times New Roman"/>
          <w:sz w:val="24"/>
          <w:szCs w:val="24"/>
        </w:rPr>
        <w:t>о передаче прав на использование</w:t>
      </w:r>
      <w:r w:rsidR="00B7230B">
        <w:rPr>
          <w:rFonts w:ascii="Times New Roman" w:hAnsi="Times New Roman" w:cs="Times New Roman"/>
          <w:sz w:val="24"/>
          <w:szCs w:val="24"/>
        </w:rPr>
        <w:t xml:space="preserve"> логотипа/эмблемы, созданного в рамках настоящего Конкурса</w:t>
      </w:r>
      <w:r w:rsidR="00415DF7">
        <w:rPr>
          <w:rFonts w:ascii="Times New Roman" w:hAnsi="Times New Roman" w:cs="Times New Roman"/>
          <w:sz w:val="24"/>
          <w:szCs w:val="24"/>
        </w:rPr>
        <w:t>.</w:t>
      </w:r>
      <w:r w:rsidR="00B7230B">
        <w:rPr>
          <w:rFonts w:ascii="Times New Roman" w:hAnsi="Times New Roman" w:cs="Times New Roman"/>
          <w:sz w:val="24"/>
          <w:szCs w:val="24"/>
        </w:rPr>
        <w:t xml:space="preserve"> </w:t>
      </w:r>
    </w:p>
    <w:p w:rsidR="00447E88" w:rsidRPr="00447E88" w:rsidRDefault="00447E88" w:rsidP="00B21734">
      <w:pPr>
        <w:spacing w:before="240" w:line="240" w:lineRule="auto"/>
        <w:jc w:val="center"/>
        <w:rPr>
          <w:rFonts w:ascii="Times New Roman" w:hAnsi="Times New Roman" w:cs="Times New Roman"/>
          <w:sz w:val="24"/>
          <w:szCs w:val="24"/>
        </w:rPr>
      </w:pPr>
      <w:r w:rsidRPr="00447E88">
        <w:rPr>
          <w:rFonts w:ascii="Times New Roman" w:hAnsi="Times New Roman" w:cs="Times New Roman"/>
          <w:sz w:val="24"/>
          <w:szCs w:val="24"/>
        </w:rPr>
        <w:t>VII. Порядок предоставления конкурсных материалов</w:t>
      </w:r>
    </w:p>
    <w:p w:rsidR="00D05877"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7.1.</w:t>
      </w:r>
      <w:r w:rsidR="00447E88" w:rsidRPr="00447E88">
        <w:rPr>
          <w:rFonts w:ascii="Times New Roman" w:hAnsi="Times New Roman" w:cs="Times New Roman"/>
          <w:sz w:val="24"/>
          <w:szCs w:val="24"/>
        </w:rPr>
        <w:t>Для участия в Конкурсе в сроки, установленные пунктом 3.</w:t>
      </w:r>
      <w:r w:rsidR="00966D65">
        <w:rPr>
          <w:rFonts w:ascii="Times New Roman" w:hAnsi="Times New Roman" w:cs="Times New Roman"/>
          <w:sz w:val="24"/>
          <w:szCs w:val="24"/>
        </w:rPr>
        <w:t>1</w:t>
      </w:r>
      <w:r w:rsidR="00447E88" w:rsidRPr="00447E88">
        <w:rPr>
          <w:rFonts w:ascii="Times New Roman" w:hAnsi="Times New Roman" w:cs="Times New Roman"/>
          <w:sz w:val="24"/>
          <w:szCs w:val="24"/>
        </w:rPr>
        <w:t>. настоящего Положения, необхо</w:t>
      </w:r>
      <w:r w:rsidR="00CE5565">
        <w:rPr>
          <w:rFonts w:ascii="Times New Roman" w:hAnsi="Times New Roman" w:cs="Times New Roman"/>
          <w:sz w:val="24"/>
          <w:szCs w:val="24"/>
        </w:rPr>
        <w:t>димо подать заявку (Приложение</w:t>
      </w:r>
      <w:r w:rsidR="00D5416A">
        <w:rPr>
          <w:rFonts w:ascii="Times New Roman" w:hAnsi="Times New Roman" w:cs="Times New Roman"/>
          <w:sz w:val="24"/>
          <w:szCs w:val="24"/>
        </w:rPr>
        <w:t xml:space="preserve"> 2</w:t>
      </w:r>
      <w:r w:rsidR="00447E88" w:rsidRPr="00447E88">
        <w:rPr>
          <w:rFonts w:ascii="Times New Roman" w:hAnsi="Times New Roman" w:cs="Times New Roman"/>
          <w:sz w:val="24"/>
          <w:szCs w:val="24"/>
        </w:rPr>
        <w:t xml:space="preserve">) по адресу: город </w:t>
      </w:r>
      <w:r w:rsidR="00966D65">
        <w:rPr>
          <w:rFonts w:ascii="Times New Roman" w:hAnsi="Times New Roman" w:cs="Times New Roman"/>
          <w:sz w:val="24"/>
          <w:szCs w:val="24"/>
        </w:rPr>
        <w:t>Мегион</w:t>
      </w:r>
      <w:r w:rsidR="00966D65" w:rsidRPr="00447E88">
        <w:rPr>
          <w:rFonts w:ascii="Times New Roman" w:hAnsi="Times New Roman" w:cs="Times New Roman"/>
          <w:sz w:val="24"/>
          <w:szCs w:val="24"/>
        </w:rPr>
        <w:t>,</w:t>
      </w:r>
      <w:r w:rsidR="00966D65">
        <w:rPr>
          <w:rFonts w:ascii="Times New Roman" w:hAnsi="Times New Roman" w:cs="Times New Roman"/>
          <w:sz w:val="24"/>
          <w:szCs w:val="24"/>
        </w:rPr>
        <w:t xml:space="preserve"> ул. Заречная д. 8, тел.: 8(34643)</w:t>
      </w:r>
      <w:r w:rsidR="00106CBA">
        <w:rPr>
          <w:rFonts w:ascii="Times New Roman" w:hAnsi="Times New Roman" w:cs="Times New Roman"/>
          <w:sz w:val="24"/>
          <w:szCs w:val="24"/>
        </w:rPr>
        <w:t xml:space="preserve"> </w:t>
      </w:r>
      <w:r w:rsidR="00966D65">
        <w:rPr>
          <w:rFonts w:ascii="Times New Roman" w:hAnsi="Times New Roman" w:cs="Times New Roman"/>
          <w:sz w:val="24"/>
          <w:szCs w:val="24"/>
        </w:rPr>
        <w:t>3-50-24</w:t>
      </w:r>
      <w:r w:rsidR="00106CBA">
        <w:rPr>
          <w:rFonts w:ascii="Times New Roman" w:hAnsi="Times New Roman" w:cs="Times New Roman"/>
          <w:sz w:val="24"/>
          <w:szCs w:val="24"/>
        </w:rPr>
        <w:t>.</w:t>
      </w:r>
    </w:p>
    <w:p w:rsidR="00D05877"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7.2.</w:t>
      </w:r>
      <w:r w:rsidR="00447E88" w:rsidRPr="00447E88">
        <w:rPr>
          <w:rFonts w:ascii="Times New Roman" w:hAnsi="Times New Roman" w:cs="Times New Roman"/>
          <w:sz w:val="24"/>
          <w:szCs w:val="24"/>
        </w:rPr>
        <w:t xml:space="preserve">К заявке прилагаются: </w:t>
      </w:r>
    </w:p>
    <w:p w:rsidR="00D05877" w:rsidRDefault="00447E88" w:rsidP="00106CBA">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копия документа, удостоверяющего личность</w:t>
      </w:r>
      <w:r w:rsidR="0047182E">
        <w:rPr>
          <w:rFonts w:ascii="Times New Roman" w:hAnsi="Times New Roman" w:cs="Times New Roman"/>
          <w:sz w:val="24"/>
          <w:szCs w:val="24"/>
        </w:rPr>
        <w:t xml:space="preserve"> – для физических лиц;</w:t>
      </w:r>
    </w:p>
    <w:p w:rsidR="0047182E" w:rsidRDefault="0047182E" w:rsidP="00106C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выписка из ЕГРЮЛ – для юридических лиц;</w:t>
      </w:r>
    </w:p>
    <w:p w:rsidR="00D05877"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7.3.</w:t>
      </w:r>
      <w:r w:rsidR="00447E88" w:rsidRPr="00447E88">
        <w:rPr>
          <w:rFonts w:ascii="Times New Roman" w:hAnsi="Times New Roman" w:cs="Times New Roman"/>
          <w:sz w:val="24"/>
          <w:szCs w:val="24"/>
        </w:rPr>
        <w:t>Конкурсные материалы необходимо предоставить с соб</w:t>
      </w:r>
      <w:r w:rsidR="0047182E">
        <w:rPr>
          <w:rFonts w:ascii="Times New Roman" w:hAnsi="Times New Roman" w:cs="Times New Roman"/>
          <w:sz w:val="24"/>
          <w:szCs w:val="24"/>
        </w:rPr>
        <w:t>людением следующих требований:</w:t>
      </w:r>
    </w:p>
    <w:p w:rsidR="00966D65" w:rsidRDefault="00447E88" w:rsidP="00106CBA">
      <w:pPr>
        <w:spacing w:after="0" w:line="240" w:lineRule="auto"/>
        <w:ind w:firstLine="708"/>
        <w:jc w:val="both"/>
        <w:rPr>
          <w:rFonts w:ascii="Times New Roman" w:hAnsi="Times New Roman" w:cs="Times New Roman"/>
          <w:sz w:val="24"/>
          <w:szCs w:val="24"/>
        </w:rPr>
      </w:pPr>
      <w:r w:rsidRPr="00966D65">
        <w:rPr>
          <w:rFonts w:ascii="Times New Roman" w:hAnsi="Times New Roman" w:cs="Times New Roman"/>
          <w:sz w:val="24"/>
          <w:szCs w:val="24"/>
        </w:rPr>
        <w:t>изображение (или сканированная с бумажного носителя копия) должно</w:t>
      </w:r>
      <w:r w:rsidR="0047182E">
        <w:rPr>
          <w:rFonts w:ascii="Times New Roman" w:hAnsi="Times New Roman" w:cs="Times New Roman"/>
          <w:sz w:val="24"/>
          <w:szCs w:val="24"/>
        </w:rPr>
        <w:t xml:space="preserve"> быть выполнено в форматах jpg</w:t>
      </w:r>
      <w:r w:rsidRPr="00966D65">
        <w:rPr>
          <w:rFonts w:ascii="Times New Roman" w:hAnsi="Times New Roman" w:cs="Times New Roman"/>
          <w:sz w:val="24"/>
          <w:szCs w:val="24"/>
        </w:rPr>
        <w:t>, gif или png 300 dpi на дюйм, объем файла с изображением - до 6 Мбайт. Для растровой графики размер не менее А4 при 300 dpi, формат tiff, jpg. Для векторной графики форматы ai, eps. (AdobeIllustrator, до версии CS2), либо cdr. (CorelDraw до версии X3). Все надписи должны быть переведены в кривые</w:t>
      </w:r>
      <w:r w:rsidR="003F650D">
        <w:rPr>
          <w:rFonts w:ascii="Times New Roman" w:hAnsi="Times New Roman" w:cs="Times New Roman"/>
          <w:sz w:val="24"/>
          <w:szCs w:val="24"/>
        </w:rPr>
        <w:t>. Цветовые модели - RGB, CMYK;</w:t>
      </w:r>
    </w:p>
    <w:p w:rsidR="00D05877" w:rsidRDefault="00447E88" w:rsidP="00106CBA">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комме</w:t>
      </w:r>
      <w:r w:rsidR="0047182E">
        <w:rPr>
          <w:rFonts w:ascii="Times New Roman" w:hAnsi="Times New Roman" w:cs="Times New Roman"/>
          <w:sz w:val="24"/>
          <w:szCs w:val="24"/>
        </w:rPr>
        <w:t>нтарии (пояснительная записка) –</w:t>
      </w:r>
      <w:r w:rsidRPr="00447E88">
        <w:rPr>
          <w:rFonts w:ascii="Times New Roman" w:hAnsi="Times New Roman" w:cs="Times New Roman"/>
          <w:sz w:val="24"/>
          <w:szCs w:val="24"/>
        </w:rPr>
        <w:t xml:space="preserve"> текст объемом не более 500 печатных знаков с пробелами, объясняющий идеологию логотипа/эмблемы, с вариантами использования (в целом или отдельные</w:t>
      </w:r>
      <w:r w:rsidR="0047182E">
        <w:rPr>
          <w:rFonts w:ascii="Times New Roman" w:hAnsi="Times New Roman" w:cs="Times New Roman"/>
          <w:sz w:val="24"/>
          <w:szCs w:val="24"/>
        </w:rPr>
        <w:t xml:space="preserve"> элементы);</w:t>
      </w:r>
    </w:p>
    <w:p w:rsidR="00D05877" w:rsidRDefault="00447E88" w:rsidP="00106CBA">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слоган, отражающий идею п</w:t>
      </w:r>
      <w:r w:rsidR="0047182E">
        <w:rPr>
          <w:rFonts w:ascii="Times New Roman" w:hAnsi="Times New Roman" w:cs="Times New Roman"/>
          <w:sz w:val="24"/>
          <w:szCs w:val="24"/>
        </w:rPr>
        <w:t>редлагаемого логотипа/эмблемы.</w:t>
      </w:r>
    </w:p>
    <w:p w:rsidR="0047182E" w:rsidRPr="00447E88" w:rsidRDefault="00911AEA" w:rsidP="004718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7.4.</w:t>
      </w:r>
      <w:r w:rsidR="0047182E">
        <w:rPr>
          <w:rFonts w:ascii="Times New Roman" w:hAnsi="Times New Roman" w:cs="Times New Roman"/>
          <w:sz w:val="24"/>
          <w:szCs w:val="24"/>
        </w:rPr>
        <w:t>В случае несоответствия Материалов</w:t>
      </w:r>
      <w:r w:rsidR="00447E88" w:rsidRPr="00447E88">
        <w:rPr>
          <w:rFonts w:ascii="Times New Roman" w:hAnsi="Times New Roman" w:cs="Times New Roman"/>
          <w:sz w:val="24"/>
          <w:szCs w:val="24"/>
        </w:rPr>
        <w:t xml:space="preserve"> заявленным требованиям, </w:t>
      </w:r>
      <w:r w:rsidR="0047182E">
        <w:rPr>
          <w:rFonts w:ascii="Times New Roman" w:hAnsi="Times New Roman" w:cs="Times New Roman"/>
          <w:sz w:val="24"/>
          <w:szCs w:val="24"/>
        </w:rPr>
        <w:t xml:space="preserve">конкурсной комиссией </w:t>
      </w:r>
      <w:r w:rsidR="006A5C38">
        <w:rPr>
          <w:rFonts w:ascii="Times New Roman" w:hAnsi="Times New Roman" w:cs="Times New Roman"/>
          <w:sz w:val="24"/>
          <w:szCs w:val="24"/>
        </w:rPr>
        <w:t xml:space="preserve">в течении 3 рабочих дней со дня приятия решения, </w:t>
      </w:r>
      <w:r w:rsidR="0047182E">
        <w:rPr>
          <w:rFonts w:ascii="Times New Roman" w:hAnsi="Times New Roman" w:cs="Times New Roman"/>
          <w:sz w:val="24"/>
          <w:szCs w:val="24"/>
        </w:rPr>
        <w:t>будет направлено извещение</w:t>
      </w:r>
      <w:r w:rsidR="006A5C38">
        <w:rPr>
          <w:rFonts w:ascii="Times New Roman" w:hAnsi="Times New Roman" w:cs="Times New Roman"/>
          <w:sz w:val="24"/>
          <w:szCs w:val="24"/>
        </w:rPr>
        <w:t xml:space="preserve"> об отказе в приеме заявки на участие в конкурсе.</w:t>
      </w:r>
    </w:p>
    <w:p w:rsidR="00447E88" w:rsidRPr="00447E88" w:rsidRDefault="00447E88" w:rsidP="006A5C38">
      <w:pPr>
        <w:spacing w:before="240" w:line="240" w:lineRule="auto"/>
        <w:jc w:val="center"/>
        <w:rPr>
          <w:rFonts w:ascii="Times New Roman" w:hAnsi="Times New Roman" w:cs="Times New Roman"/>
          <w:sz w:val="24"/>
          <w:szCs w:val="24"/>
        </w:rPr>
      </w:pPr>
      <w:r w:rsidRPr="00447E88">
        <w:rPr>
          <w:rFonts w:ascii="Times New Roman" w:hAnsi="Times New Roman" w:cs="Times New Roman"/>
          <w:sz w:val="24"/>
          <w:szCs w:val="24"/>
        </w:rPr>
        <w:t>VIII. Порядок работы Конкурсной комиссии и рассмотрения работ</w:t>
      </w:r>
    </w:p>
    <w:p w:rsidR="00D05877"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w:t>
      </w:r>
      <w:r w:rsidR="00447E88" w:rsidRPr="00447E88">
        <w:rPr>
          <w:rFonts w:ascii="Times New Roman" w:hAnsi="Times New Roman" w:cs="Times New Roman"/>
          <w:sz w:val="24"/>
          <w:szCs w:val="24"/>
        </w:rPr>
        <w:t xml:space="preserve">Конкурсная комиссия состоит из председателя, секретаря и членов Конкурсной комиссии. Состав Конкурсной комиссии утверждается данным </w:t>
      </w:r>
      <w:r w:rsidR="0070497A">
        <w:rPr>
          <w:rFonts w:ascii="Times New Roman" w:hAnsi="Times New Roman" w:cs="Times New Roman"/>
          <w:sz w:val="24"/>
          <w:szCs w:val="24"/>
        </w:rPr>
        <w:t>Положением (Приложение 1</w:t>
      </w:r>
      <w:r w:rsidR="00B1566C">
        <w:rPr>
          <w:rFonts w:ascii="Times New Roman" w:hAnsi="Times New Roman" w:cs="Times New Roman"/>
          <w:sz w:val="24"/>
          <w:szCs w:val="24"/>
        </w:rPr>
        <w:t>).</w:t>
      </w:r>
    </w:p>
    <w:p w:rsidR="00D05877"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8.2.</w:t>
      </w:r>
      <w:r w:rsidR="00447E88" w:rsidRPr="00447E88">
        <w:rPr>
          <w:rFonts w:ascii="Times New Roman" w:hAnsi="Times New Roman" w:cs="Times New Roman"/>
          <w:sz w:val="24"/>
          <w:szCs w:val="24"/>
        </w:rPr>
        <w:t>В своей работе Конкурсная комиссия руководствуется действующим законода</w:t>
      </w:r>
      <w:r w:rsidR="00D05877">
        <w:rPr>
          <w:rFonts w:ascii="Times New Roman" w:hAnsi="Times New Roman" w:cs="Times New Roman"/>
          <w:sz w:val="24"/>
          <w:szCs w:val="24"/>
        </w:rPr>
        <w:t>тельством Российской Федерации</w:t>
      </w:r>
      <w:r w:rsidR="00D5416A">
        <w:rPr>
          <w:rFonts w:ascii="Times New Roman" w:hAnsi="Times New Roman" w:cs="Times New Roman"/>
          <w:sz w:val="24"/>
          <w:szCs w:val="24"/>
        </w:rPr>
        <w:t>, а также настоящим Положением.</w:t>
      </w:r>
    </w:p>
    <w:p w:rsidR="00D05877"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8.3.</w:t>
      </w:r>
      <w:r w:rsidR="00447E88" w:rsidRPr="00447E88">
        <w:rPr>
          <w:rFonts w:ascii="Times New Roman" w:hAnsi="Times New Roman" w:cs="Times New Roman"/>
          <w:sz w:val="24"/>
          <w:szCs w:val="24"/>
        </w:rPr>
        <w:t>В функци</w:t>
      </w:r>
      <w:r w:rsidR="00D5416A">
        <w:rPr>
          <w:rFonts w:ascii="Times New Roman" w:hAnsi="Times New Roman" w:cs="Times New Roman"/>
          <w:sz w:val="24"/>
          <w:szCs w:val="24"/>
        </w:rPr>
        <w:t>и Конкурсной комиссии входит:</w:t>
      </w:r>
    </w:p>
    <w:p w:rsidR="00D05877" w:rsidRDefault="00447E88" w:rsidP="00106CBA">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орг</w:t>
      </w:r>
      <w:r w:rsidR="00D5416A">
        <w:rPr>
          <w:rFonts w:ascii="Times New Roman" w:hAnsi="Times New Roman" w:cs="Times New Roman"/>
          <w:sz w:val="24"/>
          <w:szCs w:val="24"/>
        </w:rPr>
        <w:t>анизация и проведение Конкурса;</w:t>
      </w:r>
    </w:p>
    <w:p w:rsidR="00D05877" w:rsidRDefault="00447E88" w:rsidP="00106CBA">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 xml:space="preserve">рассмотрение </w:t>
      </w:r>
      <w:r w:rsidR="00D05877">
        <w:rPr>
          <w:rFonts w:ascii="Times New Roman" w:hAnsi="Times New Roman" w:cs="Times New Roman"/>
          <w:sz w:val="24"/>
          <w:szCs w:val="24"/>
        </w:rPr>
        <w:t xml:space="preserve">заявок на участие в Конкурсе; </w:t>
      </w:r>
    </w:p>
    <w:p w:rsidR="00D05877" w:rsidRDefault="00447E88" w:rsidP="00106CBA">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 xml:space="preserve">подведение итогов Конкурса и определение победителей; </w:t>
      </w:r>
    </w:p>
    <w:p w:rsidR="00447E88" w:rsidRPr="00447E88" w:rsidRDefault="00447E88" w:rsidP="00106CBA">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 xml:space="preserve">уведомление победителей; </w:t>
      </w:r>
    </w:p>
    <w:p w:rsidR="00D05877" w:rsidRDefault="00447E88" w:rsidP="00106CBA">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 xml:space="preserve">информирование о результатах Конкурса. </w:t>
      </w:r>
    </w:p>
    <w:p w:rsidR="00D05877" w:rsidRDefault="00BB0F8C"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8.4.</w:t>
      </w:r>
      <w:r w:rsidR="00447E88" w:rsidRPr="00447E88">
        <w:rPr>
          <w:rFonts w:ascii="Times New Roman" w:hAnsi="Times New Roman" w:cs="Times New Roman"/>
          <w:sz w:val="24"/>
          <w:szCs w:val="24"/>
        </w:rPr>
        <w:t>Конкурсной комиссией руководит председатель Конкурсной комиссии, а в период его отсутст</w:t>
      </w:r>
      <w:r w:rsidR="00FB2EF9">
        <w:rPr>
          <w:rFonts w:ascii="Times New Roman" w:hAnsi="Times New Roman" w:cs="Times New Roman"/>
          <w:sz w:val="24"/>
          <w:szCs w:val="24"/>
        </w:rPr>
        <w:t>вия –</w:t>
      </w:r>
      <w:r w:rsidR="00447E88" w:rsidRPr="00447E88">
        <w:rPr>
          <w:rFonts w:ascii="Times New Roman" w:hAnsi="Times New Roman" w:cs="Times New Roman"/>
          <w:sz w:val="24"/>
          <w:szCs w:val="24"/>
        </w:rPr>
        <w:t xml:space="preserve"> лицо, официально исполняюще</w:t>
      </w:r>
      <w:r w:rsidR="00FB2EF9">
        <w:rPr>
          <w:rFonts w:ascii="Times New Roman" w:hAnsi="Times New Roman" w:cs="Times New Roman"/>
          <w:sz w:val="24"/>
          <w:szCs w:val="24"/>
        </w:rPr>
        <w:t>е обязанности по его должности.</w:t>
      </w:r>
    </w:p>
    <w:p w:rsidR="003C605A"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8.5.</w:t>
      </w:r>
      <w:r w:rsidR="00447E88" w:rsidRPr="00447E88">
        <w:rPr>
          <w:rFonts w:ascii="Times New Roman" w:hAnsi="Times New Roman" w:cs="Times New Roman"/>
          <w:sz w:val="24"/>
          <w:szCs w:val="24"/>
        </w:rPr>
        <w:t>Председатель Конкурсной комиссии планирует работу, ведет</w:t>
      </w:r>
      <w:r w:rsidR="003C605A">
        <w:rPr>
          <w:rFonts w:ascii="Times New Roman" w:hAnsi="Times New Roman" w:cs="Times New Roman"/>
          <w:sz w:val="24"/>
          <w:szCs w:val="24"/>
        </w:rPr>
        <w:t xml:space="preserve"> заседания Конкурсной комиссии.</w:t>
      </w:r>
    </w:p>
    <w:p w:rsidR="00D05877"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8.6.</w:t>
      </w:r>
      <w:r w:rsidR="00447E88" w:rsidRPr="00447E88">
        <w:rPr>
          <w:rFonts w:ascii="Times New Roman" w:hAnsi="Times New Roman" w:cs="Times New Roman"/>
          <w:sz w:val="24"/>
          <w:szCs w:val="24"/>
        </w:rPr>
        <w:t xml:space="preserve">Заседание Конкурсной комиссии правомочно, если на нем присутствует более 50 процентов от числа всех членов Конкурсной комиссии, в том числе председатель </w:t>
      </w:r>
      <w:r w:rsidR="00447E88" w:rsidRPr="00447E88">
        <w:rPr>
          <w:rFonts w:ascii="Times New Roman" w:hAnsi="Times New Roman" w:cs="Times New Roman"/>
          <w:sz w:val="24"/>
          <w:szCs w:val="24"/>
        </w:rPr>
        <w:lastRenderedPageBreak/>
        <w:t xml:space="preserve">Конкурсной комиссии. Не допускается проведение заседания Конкурсной комиссии в случае, если на заседании отсутствует необходимый кворум. </w:t>
      </w:r>
    </w:p>
    <w:p w:rsidR="00D05877"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8.7.</w:t>
      </w:r>
      <w:r w:rsidR="00447E88" w:rsidRPr="00447E88">
        <w:rPr>
          <w:rFonts w:ascii="Times New Roman" w:hAnsi="Times New Roman" w:cs="Times New Roman"/>
          <w:sz w:val="24"/>
          <w:szCs w:val="24"/>
        </w:rPr>
        <w:t xml:space="preserve">При равенстве количества баллов, набранных двумя и более участниками, Конкурсной комиссией осуществляется голосование и победителем среди данных участников считается участник, за которого проголосовало большинство членов Конкурсной комиссии (включая председателя Конкурсной комиссии). </w:t>
      </w:r>
    </w:p>
    <w:p w:rsidR="00D05877"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8.8.</w:t>
      </w:r>
      <w:r w:rsidR="00447E88" w:rsidRPr="00447E88">
        <w:rPr>
          <w:rFonts w:ascii="Times New Roman" w:hAnsi="Times New Roman" w:cs="Times New Roman"/>
          <w:sz w:val="24"/>
          <w:szCs w:val="24"/>
        </w:rPr>
        <w:t xml:space="preserve">Решение Конкурсной комиссии оформляется протоколом и подписывается всеми присутствовавшими на заседании членами Конкурсной комиссии и ее секретарем. </w:t>
      </w:r>
    </w:p>
    <w:p w:rsidR="00D05877"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8.9.</w:t>
      </w:r>
      <w:r w:rsidR="00447E88" w:rsidRPr="00447E88">
        <w:rPr>
          <w:rFonts w:ascii="Times New Roman" w:hAnsi="Times New Roman" w:cs="Times New Roman"/>
          <w:sz w:val="24"/>
          <w:szCs w:val="24"/>
        </w:rPr>
        <w:t>Секретарь Конкурсной комиссии осуществляет организационную и техническую работу по подготовке заседаний Конкурсной комиссии, ведет документацию Конкурсной комиссии и выполняет иные функции, предусмотренные Положением о порядке и условиях п</w:t>
      </w:r>
      <w:r w:rsidR="00B1566C">
        <w:rPr>
          <w:rFonts w:ascii="Times New Roman" w:hAnsi="Times New Roman" w:cs="Times New Roman"/>
          <w:sz w:val="24"/>
          <w:szCs w:val="24"/>
        </w:rPr>
        <w:t xml:space="preserve">роведения Конкурса. Секретарь </w:t>
      </w:r>
      <w:r w:rsidR="00447E88" w:rsidRPr="00447E88">
        <w:rPr>
          <w:rFonts w:ascii="Times New Roman" w:hAnsi="Times New Roman" w:cs="Times New Roman"/>
          <w:sz w:val="24"/>
          <w:szCs w:val="24"/>
        </w:rPr>
        <w:t xml:space="preserve">Конкурсной комиссии правом голоса не обладает. </w:t>
      </w:r>
    </w:p>
    <w:p w:rsidR="00B1566C" w:rsidRDefault="00911AEA" w:rsidP="00B156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8.10.</w:t>
      </w:r>
      <w:r w:rsidR="00447E88" w:rsidRPr="00447E88">
        <w:rPr>
          <w:rFonts w:ascii="Times New Roman" w:hAnsi="Times New Roman" w:cs="Times New Roman"/>
          <w:sz w:val="24"/>
          <w:szCs w:val="24"/>
        </w:rPr>
        <w:t>Секретарь Конкурсной комиссии осуществляет уведомление членов Конкурсной комиссии о дате и времени рассмотрения проектов претендентов, а также заседании комиссии не позднее, чем за один рабочий день до назначенной соответствующей даты. Уведомление о предстоящем заседании содержит перечень вопросов, выносимых на рассмотрение Конкурсной комиссии.</w:t>
      </w:r>
    </w:p>
    <w:p w:rsidR="00D05877" w:rsidRDefault="00911AEA" w:rsidP="00B156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8.11.</w:t>
      </w:r>
      <w:r w:rsidR="00447E88" w:rsidRPr="00447E88">
        <w:rPr>
          <w:rFonts w:ascii="Times New Roman" w:hAnsi="Times New Roman" w:cs="Times New Roman"/>
          <w:sz w:val="24"/>
          <w:szCs w:val="24"/>
        </w:rPr>
        <w:t xml:space="preserve">Секретарь Конкурсной комиссии осуществляет уведомление победителей и размещение информации о результатах конкурса на официальном сайте муниципального образования город </w:t>
      </w:r>
      <w:r w:rsidR="00D05877">
        <w:rPr>
          <w:rFonts w:ascii="Times New Roman" w:hAnsi="Times New Roman" w:cs="Times New Roman"/>
          <w:sz w:val="24"/>
          <w:szCs w:val="24"/>
        </w:rPr>
        <w:t>Мегион</w:t>
      </w:r>
      <w:r w:rsidR="00447E88" w:rsidRPr="00447E88">
        <w:rPr>
          <w:rFonts w:ascii="Times New Roman" w:hAnsi="Times New Roman" w:cs="Times New Roman"/>
          <w:sz w:val="24"/>
          <w:szCs w:val="24"/>
        </w:rPr>
        <w:t xml:space="preserve"> в сроки, установленные Положением о порядке и условиях проведения Конкурса. </w:t>
      </w:r>
    </w:p>
    <w:p w:rsidR="00D05877"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8.12.</w:t>
      </w:r>
      <w:r w:rsidR="00447E88" w:rsidRPr="00447E88">
        <w:rPr>
          <w:rFonts w:ascii="Times New Roman" w:hAnsi="Times New Roman" w:cs="Times New Roman"/>
          <w:sz w:val="24"/>
          <w:szCs w:val="24"/>
        </w:rPr>
        <w:t xml:space="preserve">Поступившие на Конкурс материалы, соответствующие требованиям настоящего Положения, передаются на рассмотрение Конкурсной комиссии, не рецензируются и не возвращаются. </w:t>
      </w:r>
    </w:p>
    <w:p w:rsidR="00447E88" w:rsidRPr="00447E88"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8.13.</w:t>
      </w:r>
      <w:r w:rsidR="00447E88" w:rsidRPr="00447E88">
        <w:rPr>
          <w:rFonts w:ascii="Times New Roman" w:hAnsi="Times New Roman" w:cs="Times New Roman"/>
          <w:sz w:val="24"/>
          <w:szCs w:val="24"/>
        </w:rPr>
        <w:t xml:space="preserve">Конкурсная комиссия определяет не более одного победителя, а также вправе не определять победителя в случае, если ни один из поданных материалов в целом не будет отвечать заявленным требованиям. </w:t>
      </w:r>
    </w:p>
    <w:p w:rsidR="00447E88" w:rsidRDefault="00447E88" w:rsidP="00BE468F">
      <w:pPr>
        <w:spacing w:before="240" w:line="240" w:lineRule="auto"/>
        <w:jc w:val="center"/>
        <w:rPr>
          <w:rFonts w:ascii="Times New Roman" w:hAnsi="Times New Roman" w:cs="Times New Roman"/>
          <w:sz w:val="24"/>
          <w:szCs w:val="24"/>
        </w:rPr>
      </w:pPr>
      <w:r w:rsidRPr="00447E88">
        <w:rPr>
          <w:rFonts w:ascii="Times New Roman" w:hAnsi="Times New Roman" w:cs="Times New Roman"/>
          <w:sz w:val="24"/>
          <w:szCs w:val="24"/>
        </w:rPr>
        <w:t>IX. Подведение итогов Конкурса и награждение победителя</w:t>
      </w:r>
    </w:p>
    <w:p w:rsidR="00D05877"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9.1.</w:t>
      </w:r>
      <w:r w:rsidR="00447E88" w:rsidRPr="00447E88">
        <w:rPr>
          <w:rFonts w:ascii="Times New Roman" w:hAnsi="Times New Roman" w:cs="Times New Roman"/>
          <w:sz w:val="24"/>
          <w:szCs w:val="24"/>
        </w:rPr>
        <w:t xml:space="preserve">Заявка, представленная участником, оценивается каждым членом Комиссии. </w:t>
      </w:r>
    </w:p>
    <w:p w:rsidR="00821869" w:rsidRDefault="00911AE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9.2.</w:t>
      </w:r>
      <w:r w:rsidR="00447E88" w:rsidRPr="00447E88">
        <w:rPr>
          <w:rFonts w:ascii="Times New Roman" w:hAnsi="Times New Roman" w:cs="Times New Roman"/>
          <w:sz w:val="24"/>
          <w:szCs w:val="24"/>
        </w:rPr>
        <w:t xml:space="preserve">Оценка конкурсных проектов осуществляется по балльной системе, фиксируются в экспертной анкете, составленной </w:t>
      </w:r>
      <w:r w:rsidR="0070497A">
        <w:rPr>
          <w:rFonts w:ascii="Times New Roman" w:hAnsi="Times New Roman" w:cs="Times New Roman"/>
          <w:sz w:val="24"/>
          <w:szCs w:val="24"/>
        </w:rPr>
        <w:t xml:space="preserve">по форме согласно Приложению 3 </w:t>
      </w:r>
      <w:r w:rsidR="00447E88" w:rsidRPr="00447E88">
        <w:rPr>
          <w:rFonts w:ascii="Times New Roman" w:hAnsi="Times New Roman" w:cs="Times New Roman"/>
          <w:sz w:val="24"/>
          <w:szCs w:val="24"/>
        </w:rPr>
        <w:t xml:space="preserve">к настоящему Положению. Члены Комиссии выставляют оценку по каждому из критериев (от 0 до 5 баллов по каждому критерию), после чего оценки суммируются. </w:t>
      </w:r>
    </w:p>
    <w:p w:rsidR="00821869" w:rsidRDefault="006A5C38"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9.3</w:t>
      </w:r>
      <w:r w:rsidR="00911AEA">
        <w:rPr>
          <w:rFonts w:ascii="Times New Roman" w:hAnsi="Times New Roman" w:cs="Times New Roman"/>
          <w:sz w:val="24"/>
          <w:szCs w:val="24"/>
        </w:rPr>
        <w:t>.</w:t>
      </w:r>
      <w:r w:rsidR="00447E88" w:rsidRPr="00447E88">
        <w:rPr>
          <w:rFonts w:ascii="Times New Roman" w:hAnsi="Times New Roman" w:cs="Times New Roman"/>
          <w:sz w:val="24"/>
          <w:szCs w:val="24"/>
        </w:rPr>
        <w:t xml:space="preserve">Экспертная анкета по проекту подписывается каждым членом Комиссии и передается секретарю Комиссии для суммирования проставленных членами Комиссии баллов по каждой заявке. </w:t>
      </w:r>
    </w:p>
    <w:p w:rsidR="00821869" w:rsidRDefault="006A5C38"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9.4</w:t>
      </w:r>
      <w:r w:rsidR="00BB0F8C">
        <w:rPr>
          <w:rFonts w:ascii="Times New Roman" w:hAnsi="Times New Roman" w:cs="Times New Roman"/>
          <w:sz w:val="24"/>
          <w:szCs w:val="24"/>
        </w:rPr>
        <w:t>.</w:t>
      </w:r>
      <w:r w:rsidR="00447E88" w:rsidRPr="00447E88">
        <w:rPr>
          <w:rFonts w:ascii="Times New Roman" w:hAnsi="Times New Roman" w:cs="Times New Roman"/>
          <w:sz w:val="24"/>
          <w:szCs w:val="24"/>
        </w:rPr>
        <w:t xml:space="preserve">Для проведения экспертизы проектов Комиссия вправе дополнительно привлекать независимых экспертов. </w:t>
      </w:r>
    </w:p>
    <w:p w:rsidR="00821869" w:rsidRDefault="006A5C38"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9.5</w:t>
      </w:r>
      <w:r w:rsidR="00911AEA">
        <w:rPr>
          <w:rFonts w:ascii="Times New Roman" w:hAnsi="Times New Roman" w:cs="Times New Roman"/>
          <w:sz w:val="24"/>
          <w:szCs w:val="24"/>
        </w:rPr>
        <w:t>.</w:t>
      </w:r>
      <w:r w:rsidR="00447E88" w:rsidRPr="00447E88">
        <w:rPr>
          <w:rFonts w:ascii="Times New Roman" w:hAnsi="Times New Roman" w:cs="Times New Roman"/>
          <w:sz w:val="24"/>
          <w:szCs w:val="24"/>
        </w:rPr>
        <w:t xml:space="preserve">После проведения оценки проектов в сроки, установленные настоящим Положением, проводится заседание Комиссии, в ходе которого определяется проект-победитель, набравший наибольшее количество баллов. </w:t>
      </w:r>
    </w:p>
    <w:p w:rsidR="00821869" w:rsidRDefault="006A5C38"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9.6</w:t>
      </w:r>
      <w:r w:rsidR="00911AEA">
        <w:rPr>
          <w:rFonts w:ascii="Times New Roman" w:hAnsi="Times New Roman" w:cs="Times New Roman"/>
          <w:sz w:val="24"/>
          <w:szCs w:val="24"/>
        </w:rPr>
        <w:t>.</w:t>
      </w:r>
      <w:r w:rsidR="00447E88" w:rsidRPr="00447E88">
        <w:rPr>
          <w:rFonts w:ascii="Times New Roman" w:hAnsi="Times New Roman" w:cs="Times New Roman"/>
          <w:sz w:val="24"/>
          <w:szCs w:val="24"/>
        </w:rPr>
        <w:t>Результаты экспертной оценки и определение победителей Конкурса оформляютс</w:t>
      </w:r>
      <w:r w:rsidR="0047182E">
        <w:rPr>
          <w:rFonts w:ascii="Times New Roman" w:hAnsi="Times New Roman" w:cs="Times New Roman"/>
          <w:sz w:val="24"/>
          <w:szCs w:val="24"/>
        </w:rPr>
        <w:t>я итоговым протоколом Комиссии.</w:t>
      </w:r>
    </w:p>
    <w:p w:rsidR="0047182E" w:rsidRDefault="006A5C38"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9.7</w:t>
      </w:r>
      <w:r w:rsidR="00B1566C">
        <w:rPr>
          <w:rFonts w:ascii="Times New Roman" w:hAnsi="Times New Roman" w:cs="Times New Roman"/>
          <w:sz w:val="24"/>
          <w:szCs w:val="24"/>
        </w:rPr>
        <w:t>.Победителям</w:t>
      </w:r>
      <w:r w:rsidR="0047182E">
        <w:rPr>
          <w:rFonts w:ascii="Times New Roman" w:hAnsi="Times New Roman" w:cs="Times New Roman"/>
          <w:sz w:val="24"/>
          <w:szCs w:val="24"/>
        </w:rPr>
        <w:t xml:space="preserve"> конкурса предоставляет конкурсной комиссии в течении 5 рабочих следующие документы:</w:t>
      </w:r>
    </w:p>
    <w:p w:rsidR="0047182E" w:rsidRDefault="0047182E" w:rsidP="0047182E">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копия страхового свидетельства обязательного пенсионного страхования</w:t>
      </w:r>
      <w:r>
        <w:rPr>
          <w:rFonts w:ascii="Times New Roman" w:hAnsi="Times New Roman" w:cs="Times New Roman"/>
          <w:sz w:val="24"/>
          <w:szCs w:val="24"/>
        </w:rPr>
        <w:t xml:space="preserve"> – для физических лиц</w:t>
      </w:r>
      <w:r w:rsidRPr="00447E88">
        <w:rPr>
          <w:rFonts w:ascii="Times New Roman" w:hAnsi="Times New Roman" w:cs="Times New Roman"/>
          <w:sz w:val="24"/>
          <w:szCs w:val="24"/>
        </w:rPr>
        <w:t xml:space="preserve">; </w:t>
      </w:r>
    </w:p>
    <w:p w:rsidR="0047182E" w:rsidRDefault="0047182E" w:rsidP="0047182E">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t xml:space="preserve">копия свидетельства о постановке на учет в налоговом органе физического лица по месту жительства на территории Российской Федерации (ИНН); </w:t>
      </w:r>
    </w:p>
    <w:p w:rsidR="0047182E" w:rsidRDefault="0047182E" w:rsidP="0047182E">
      <w:pPr>
        <w:spacing w:after="0" w:line="240" w:lineRule="auto"/>
        <w:ind w:firstLine="708"/>
        <w:jc w:val="both"/>
        <w:rPr>
          <w:rFonts w:ascii="Times New Roman" w:hAnsi="Times New Roman" w:cs="Times New Roman"/>
          <w:sz w:val="24"/>
          <w:szCs w:val="24"/>
        </w:rPr>
      </w:pPr>
      <w:r w:rsidRPr="00447E88">
        <w:rPr>
          <w:rFonts w:ascii="Times New Roman" w:hAnsi="Times New Roman" w:cs="Times New Roman"/>
          <w:sz w:val="24"/>
          <w:szCs w:val="24"/>
        </w:rPr>
        <w:lastRenderedPageBreak/>
        <w:t xml:space="preserve">копия документа, содержащего сведения о реквизитах кредитной организации (в том числе о реквизитах лицевого счета претендента), открытый в кредитной организации Российской Федерации на имя участника. </w:t>
      </w:r>
    </w:p>
    <w:p w:rsidR="0047182E" w:rsidRDefault="00911AEA" w:rsidP="004718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9.8.</w:t>
      </w:r>
      <w:r w:rsidR="003F650D">
        <w:rPr>
          <w:rFonts w:ascii="Times New Roman" w:hAnsi="Times New Roman" w:cs="Times New Roman"/>
          <w:sz w:val="24"/>
          <w:szCs w:val="24"/>
        </w:rPr>
        <w:t>Победителю Конкурса в течении 30-ти дней со дня подписания итогового протокола, выделяются приз</w:t>
      </w:r>
      <w:r w:rsidR="00447E88" w:rsidRPr="005D43EE">
        <w:rPr>
          <w:rFonts w:ascii="Times New Roman" w:hAnsi="Times New Roman" w:cs="Times New Roman"/>
          <w:sz w:val="24"/>
          <w:szCs w:val="24"/>
        </w:rPr>
        <w:t xml:space="preserve"> в денежной форме в размере </w:t>
      </w:r>
      <w:r w:rsidR="00AE6C58">
        <w:rPr>
          <w:rFonts w:ascii="Times New Roman" w:hAnsi="Times New Roman" w:cs="Times New Roman"/>
          <w:sz w:val="24"/>
          <w:szCs w:val="24"/>
        </w:rPr>
        <w:t>4</w:t>
      </w:r>
      <w:r w:rsidR="005D43EE" w:rsidRPr="005D43EE">
        <w:rPr>
          <w:rFonts w:ascii="Times New Roman" w:hAnsi="Times New Roman" w:cs="Times New Roman"/>
          <w:sz w:val="24"/>
          <w:szCs w:val="24"/>
        </w:rPr>
        <w:t>0 000</w:t>
      </w:r>
      <w:r w:rsidR="00447E88" w:rsidRPr="005D43EE">
        <w:rPr>
          <w:rFonts w:ascii="Times New Roman" w:hAnsi="Times New Roman" w:cs="Times New Roman"/>
          <w:sz w:val="24"/>
          <w:szCs w:val="24"/>
        </w:rPr>
        <w:t xml:space="preserve"> </w:t>
      </w:r>
      <w:r w:rsidR="00106CBA">
        <w:rPr>
          <w:rFonts w:ascii="Times New Roman" w:hAnsi="Times New Roman" w:cs="Times New Roman"/>
          <w:sz w:val="24"/>
          <w:szCs w:val="24"/>
        </w:rPr>
        <w:t xml:space="preserve">рублей </w:t>
      </w:r>
      <w:r w:rsidR="00447E88" w:rsidRPr="005D43EE">
        <w:rPr>
          <w:rFonts w:ascii="Times New Roman" w:hAnsi="Times New Roman" w:cs="Times New Roman"/>
          <w:sz w:val="24"/>
          <w:szCs w:val="24"/>
        </w:rPr>
        <w:t>с учетом налога на доходы физических лиц, подлежащего удержания в соответствии с действующим законодательством Р</w:t>
      </w:r>
      <w:r w:rsidR="008B25AE">
        <w:rPr>
          <w:rFonts w:ascii="Times New Roman" w:hAnsi="Times New Roman" w:cs="Times New Roman"/>
          <w:sz w:val="24"/>
          <w:szCs w:val="24"/>
        </w:rPr>
        <w:t>оссийской Федерации.</w:t>
      </w:r>
    </w:p>
    <w:p w:rsidR="00821869" w:rsidRDefault="00106CB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9.9.</w:t>
      </w:r>
      <w:r w:rsidR="00447E88" w:rsidRPr="00447E88">
        <w:rPr>
          <w:rFonts w:ascii="Times New Roman" w:hAnsi="Times New Roman" w:cs="Times New Roman"/>
          <w:sz w:val="24"/>
          <w:szCs w:val="24"/>
        </w:rPr>
        <w:t xml:space="preserve">Допускается учреждение и вручение специальных призов и дипломов от имени социальных партнеров, инвесторов и благотворителей. </w:t>
      </w:r>
    </w:p>
    <w:p w:rsidR="00821869" w:rsidRDefault="00805A98"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9.10.</w:t>
      </w:r>
      <w:r w:rsidR="00447E88" w:rsidRPr="00447E88">
        <w:rPr>
          <w:rFonts w:ascii="Times New Roman" w:hAnsi="Times New Roman" w:cs="Times New Roman"/>
          <w:sz w:val="24"/>
          <w:szCs w:val="24"/>
        </w:rPr>
        <w:t xml:space="preserve">Организатор Конкурса извещает участников Конкурса о принятом Комиссией решении путем официального уведомления через рассылку электронной почтой на указанные в заявках адреса участников Конкурса. </w:t>
      </w:r>
    </w:p>
    <w:p w:rsidR="00740B89" w:rsidRDefault="00805A98"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9.11.</w:t>
      </w:r>
      <w:r w:rsidR="00447E88" w:rsidRPr="00447E88">
        <w:rPr>
          <w:rFonts w:ascii="Times New Roman" w:hAnsi="Times New Roman" w:cs="Times New Roman"/>
          <w:sz w:val="24"/>
          <w:szCs w:val="24"/>
        </w:rPr>
        <w:t xml:space="preserve">Итоги Конкурса публикуются на официальном сайте муниципального образования город </w:t>
      </w:r>
      <w:r w:rsidR="00821869">
        <w:rPr>
          <w:rFonts w:ascii="Times New Roman" w:hAnsi="Times New Roman" w:cs="Times New Roman"/>
          <w:sz w:val="24"/>
          <w:szCs w:val="24"/>
        </w:rPr>
        <w:t>Мегион</w:t>
      </w:r>
      <w:r w:rsidR="00447E88" w:rsidRPr="00447E88">
        <w:rPr>
          <w:rFonts w:ascii="Times New Roman" w:hAnsi="Times New Roman" w:cs="Times New Roman"/>
          <w:sz w:val="24"/>
          <w:szCs w:val="24"/>
        </w:rPr>
        <w:t xml:space="preserve"> в соответствующем разделе в сроки, установленные настоящим Положением. </w:t>
      </w:r>
    </w:p>
    <w:p w:rsidR="00447E88" w:rsidRDefault="00805A98"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9.12.</w:t>
      </w:r>
      <w:r w:rsidR="00447E88" w:rsidRPr="00447E88">
        <w:rPr>
          <w:rFonts w:ascii="Times New Roman" w:hAnsi="Times New Roman" w:cs="Times New Roman"/>
          <w:sz w:val="24"/>
          <w:szCs w:val="24"/>
        </w:rPr>
        <w:t>Победивший проект (идея) будет использоваться при оформлении юбилейных мероприятий, изготовлен</w:t>
      </w:r>
      <w:r w:rsidR="00BE468F">
        <w:rPr>
          <w:rFonts w:ascii="Times New Roman" w:hAnsi="Times New Roman" w:cs="Times New Roman"/>
          <w:sz w:val="24"/>
          <w:szCs w:val="24"/>
        </w:rPr>
        <w:t>ии сувенирной и иной продукции.</w:t>
      </w:r>
    </w:p>
    <w:p w:rsidR="00447E88" w:rsidRPr="00447E88" w:rsidRDefault="00447E88" w:rsidP="000A5686">
      <w:pPr>
        <w:spacing w:before="240" w:line="240" w:lineRule="auto"/>
        <w:jc w:val="center"/>
        <w:rPr>
          <w:rFonts w:ascii="Times New Roman" w:hAnsi="Times New Roman" w:cs="Times New Roman"/>
          <w:sz w:val="24"/>
          <w:szCs w:val="24"/>
        </w:rPr>
      </w:pPr>
      <w:r w:rsidRPr="00447E88">
        <w:rPr>
          <w:rFonts w:ascii="Times New Roman" w:hAnsi="Times New Roman" w:cs="Times New Roman"/>
          <w:sz w:val="24"/>
          <w:szCs w:val="24"/>
        </w:rPr>
        <w:t>X. Порядок финансирования Конкурса</w:t>
      </w:r>
    </w:p>
    <w:p w:rsidR="005D43EE" w:rsidRPr="005D43EE" w:rsidRDefault="00106CBA"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10.1.</w:t>
      </w:r>
      <w:r w:rsidR="00447E88" w:rsidRPr="005D43EE">
        <w:rPr>
          <w:rFonts w:ascii="Times New Roman" w:hAnsi="Times New Roman" w:cs="Times New Roman"/>
          <w:sz w:val="24"/>
          <w:szCs w:val="24"/>
        </w:rPr>
        <w:t>Финансирование Конкурса осуществляется за счет</w:t>
      </w:r>
      <w:r w:rsidR="005D43EE" w:rsidRPr="005D43EE">
        <w:rPr>
          <w:rFonts w:ascii="Times New Roman" w:hAnsi="Times New Roman" w:cs="Times New Roman"/>
          <w:sz w:val="24"/>
          <w:szCs w:val="24"/>
        </w:rPr>
        <w:t xml:space="preserve"> спонсорских</w:t>
      </w:r>
      <w:r w:rsidR="00447E88" w:rsidRPr="005D43EE">
        <w:rPr>
          <w:rFonts w:ascii="Times New Roman" w:hAnsi="Times New Roman" w:cs="Times New Roman"/>
          <w:sz w:val="24"/>
          <w:szCs w:val="24"/>
        </w:rPr>
        <w:t xml:space="preserve"> средств</w:t>
      </w:r>
      <w:r w:rsidR="005D43EE" w:rsidRPr="005D43EE">
        <w:rPr>
          <w:rFonts w:ascii="Times New Roman" w:hAnsi="Times New Roman" w:cs="Times New Roman"/>
          <w:sz w:val="24"/>
          <w:szCs w:val="24"/>
        </w:rPr>
        <w:t>.</w:t>
      </w:r>
    </w:p>
    <w:p w:rsidR="00821869" w:rsidRPr="005D43EE" w:rsidRDefault="00447E88" w:rsidP="00740B89">
      <w:pPr>
        <w:spacing w:after="0" w:line="240" w:lineRule="auto"/>
        <w:ind w:firstLine="708"/>
        <w:jc w:val="both"/>
        <w:rPr>
          <w:rFonts w:ascii="Times New Roman" w:hAnsi="Times New Roman" w:cs="Times New Roman"/>
          <w:sz w:val="24"/>
          <w:szCs w:val="24"/>
        </w:rPr>
      </w:pPr>
      <w:r w:rsidRPr="005D43EE">
        <w:rPr>
          <w:rFonts w:ascii="Times New Roman" w:hAnsi="Times New Roman" w:cs="Times New Roman"/>
          <w:sz w:val="24"/>
          <w:szCs w:val="24"/>
        </w:rPr>
        <w:t xml:space="preserve">10.2.Выплата премии в денежной форме осуществляется путем перечисления средств на лицевой счет победителя Конкурса, открытый в кредитной организации Российской Федерации на имя победителя Конкурса. </w:t>
      </w:r>
    </w:p>
    <w:p w:rsidR="00CE5565" w:rsidRDefault="00805A98" w:rsidP="00740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10.3.</w:t>
      </w:r>
      <w:r w:rsidR="00447E88" w:rsidRPr="005D43EE">
        <w:rPr>
          <w:rFonts w:ascii="Times New Roman" w:hAnsi="Times New Roman" w:cs="Times New Roman"/>
          <w:sz w:val="24"/>
          <w:szCs w:val="24"/>
        </w:rPr>
        <w:t>При получении приз</w:t>
      </w:r>
      <w:r w:rsidR="005D43EE" w:rsidRPr="005D43EE">
        <w:rPr>
          <w:rFonts w:ascii="Times New Roman" w:hAnsi="Times New Roman" w:cs="Times New Roman"/>
          <w:sz w:val="24"/>
          <w:szCs w:val="24"/>
        </w:rPr>
        <w:t>а</w:t>
      </w:r>
      <w:r w:rsidR="00447E88" w:rsidRPr="005D43EE">
        <w:rPr>
          <w:rFonts w:ascii="Times New Roman" w:hAnsi="Times New Roman" w:cs="Times New Roman"/>
          <w:sz w:val="24"/>
          <w:szCs w:val="24"/>
        </w:rPr>
        <w:t xml:space="preserve"> </w:t>
      </w:r>
      <w:r w:rsidR="005D43EE" w:rsidRPr="005D43EE">
        <w:rPr>
          <w:rFonts w:ascii="Times New Roman" w:hAnsi="Times New Roman" w:cs="Times New Roman"/>
          <w:sz w:val="24"/>
          <w:szCs w:val="24"/>
        </w:rPr>
        <w:t xml:space="preserve">победитель самостоятельно выплачивает подоходный налог </w:t>
      </w:r>
      <w:r w:rsidR="00447E88" w:rsidRPr="005D43EE">
        <w:rPr>
          <w:rFonts w:ascii="Times New Roman" w:hAnsi="Times New Roman" w:cs="Times New Roman"/>
          <w:sz w:val="24"/>
          <w:szCs w:val="24"/>
        </w:rPr>
        <w:t>в соответствии с действующим законодательством Р</w:t>
      </w:r>
      <w:r w:rsidR="008B25AE">
        <w:rPr>
          <w:rFonts w:ascii="Times New Roman" w:hAnsi="Times New Roman" w:cs="Times New Roman"/>
          <w:sz w:val="24"/>
          <w:szCs w:val="24"/>
        </w:rPr>
        <w:t>оссийской Федерации.</w:t>
      </w:r>
    </w:p>
    <w:p w:rsidR="00CE5565" w:rsidRDefault="00CE5565">
      <w:pPr>
        <w:rPr>
          <w:rFonts w:ascii="Times New Roman" w:hAnsi="Times New Roman" w:cs="Times New Roman"/>
          <w:sz w:val="24"/>
          <w:szCs w:val="24"/>
        </w:rPr>
      </w:pPr>
      <w:r>
        <w:rPr>
          <w:rFonts w:ascii="Times New Roman" w:hAnsi="Times New Roman" w:cs="Times New Roman"/>
          <w:sz w:val="24"/>
          <w:szCs w:val="24"/>
        </w:rPr>
        <w:br w:type="page"/>
      </w:r>
    </w:p>
    <w:tbl>
      <w:tblPr>
        <w:tblStyle w:val="a7"/>
        <w:tblW w:w="0" w:type="auto"/>
        <w:tblInd w:w="108" w:type="dxa"/>
        <w:tblLook w:val="04A0" w:firstRow="1" w:lastRow="0" w:firstColumn="1" w:lastColumn="0" w:noHBand="0" w:noVBand="1"/>
      </w:tblPr>
      <w:tblGrid>
        <w:gridCol w:w="5812"/>
        <w:gridCol w:w="3827"/>
      </w:tblGrid>
      <w:tr w:rsidR="00760239" w:rsidTr="00760239">
        <w:tc>
          <w:tcPr>
            <w:tcW w:w="5812" w:type="dxa"/>
            <w:tcBorders>
              <w:top w:val="nil"/>
              <w:left w:val="nil"/>
              <w:bottom w:val="nil"/>
              <w:right w:val="nil"/>
            </w:tcBorders>
          </w:tcPr>
          <w:p w:rsidR="00760239" w:rsidRDefault="00760239" w:rsidP="00760239">
            <w:pPr>
              <w:ind w:left="5" w:hanging="5"/>
              <w:jc w:val="both"/>
              <w:rPr>
                <w:rFonts w:ascii="Times New Roman" w:hAnsi="Times New Roman" w:cs="Times New Roman"/>
                <w:sz w:val="24"/>
                <w:szCs w:val="24"/>
              </w:rPr>
            </w:pPr>
          </w:p>
        </w:tc>
        <w:tc>
          <w:tcPr>
            <w:tcW w:w="3827" w:type="dxa"/>
            <w:tcBorders>
              <w:top w:val="nil"/>
              <w:left w:val="nil"/>
              <w:bottom w:val="nil"/>
              <w:right w:val="nil"/>
            </w:tcBorders>
          </w:tcPr>
          <w:p w:rsidR="00760239" w:rsidRDefault="00760239" w:rsidP="00760239">
            <w:pPr>
              <w:jc w:val="both"/>
              <w:rPr>
                <w:rFonts w:ascii="Times New Roman" w:hAnsi="Times New Roman" w:cs="Times New Roman"/>
                <w:sz w:val="24"/>
                <w:szCs w:val="24"/>
              </w:rPr>
            </w:pPr>
            <w:r>
              <w:rPr>
                <w:rFonts w:ascii="Times New Roman" w:hAnsi="Times New Roman" w:cs="Times New Roman"/>
                <w:sz w:val="24"/>
                <w:szCs w:val="24"/>
              </w:rPr>
              <w:t>Приложение 1</w:t>
            </w:r>
          </w:p>
          <w:p w:rsidR="00760239" w:rsidRDefault="00760239" w:rsidP="00760239">
            <w:pPr>
              <w:jc w:val="both"/>
              <w:rPr>
                <w:rFonts w:ascii="Times New Roman" w:hAnsi="Times New Roman" w:cs="Times New Roman"/>
                <w:sz w:val="24"/>
                <w:szCs w:val="24"/>
              </w:rPr>
            </w:pPr>
            <w:r>
              <w:rPr>
                <w:rFonts w:ascii="Times New Roman" w:hAnsi="Times New Roman" w:cs="Times New Roman"/>
                <w:sz w:val="24"/>
                <w:szCs w:val="24"/>
              </w:rPr>
              <w:t xml:space="preserve">к </w:t>
            </w:r>
            <w:r w:rsidRPr="00447E88">
              <w:rPr>
                <w:rFonts w:ascii="Times New Roman" w:hAnsi="Times New Roman" w:cs="Times New Roman"/>
                <w:sz w:val="24"/>
                <w:szCs w:val="24"/>
              </w:rPr>
              <w:t>положени</w:t>
            </w:r>
            <w:r>
              <w:rPr>
                <w:rFonts w:ascii="Times New Roman" w:hAnsi="Times New Roman" w:cs="Times New Roman"/>
                <w:sz w:val="24"/>
                <w:szCs w:val="24"/>
              </w:rPr>
              <w:t xml:space="preserve">ю </w:t>
            </w:r>
            <w:r w:rsidRPr="00447E88">
              <w:rPr>
                <w:rFonts w:ascii="Times New Roman" w:hAnsi="Times New Roman" w:cs="Times New Roman"/>
                <w:sz w:val="24"/>
                <w:szCs w:val="24"/>
              </w:rPr>
              <w:t>о проведении конкурса проектов (идей) на разработку логотипа/эмблемы</w:t>
            </w:r>
          </w:p>
          <w:p w:rsidR="00760239" w:rsidRDefault="00760239" w:rsidP="00CE5565">
            <w:pPr>
              <w:jc w:val="both"/>
              <w:rPr>
                <w:rFonts w:ascii="Times New Roman" w:hAnsi="Times New Roman" w:cs="Times New Roman"/>
                <w:sz w:val="24"/>
                <w:szCs w:val="24"/>
              </w:rPr>
            </w:pPr>
            <w:r w:rsidRPr="00447E88">
              <w:rPr>
                <w:rFonts w:ascii="Times New Roman" w:hAnsi="Times New Roman" w:cs="Times New Roman"/>
                <w:sz w:val="24"/>
                <w:szCs w:val="24"/>
              </w:rPr>
              <w:t xml:space="preserve">40-летнего юбилея города </w:t>
            </w:r>
            <w:r>
              <w:rPr>
                <w:rFonts w:ascii="Times New Roman" w:hAnsi="Times New Roman" w:cs="Times New Roman"/>
                <w:sz w:val="24"/>
                <w:szCs w:val="24"/>
              </w:rPr>
              <w:t>Мегион</w:t>
            </w:r>
          </w:p>
        </w:tc>
      </w:tr>
    </w:tbl>
    <w:p w:rsidR="00760239" w:rsidRDefault="00760239" w:rsidP="00CE5565">
      <w:pPr>
        <w:spacing w:after="0" w:line="240" w:lineRule="auto"/>
        <w:ind w:left="4820"/>
        <w:jc w:val="both"/>
        <w:rPr>
          <w:rFonts w:ascii="Times New Roman" w:hAnsi="Times New Roman" w:cs="Times New Roman"/>
          <w:sz w:val="24"/>
          <w:szCs w:val="24"/>
        </w:rPr>
      </w:pPr>
    </w:p>
    <w:p w:rsidR="00760239" w:rsidRDefault="00760239" w:rsidP="00CE5565">
      <w:pPr>
        <w:spacing w:after="0" w:line="240" w:lineRule="auto"/>
        <w:ind w:left="4820"/>
        <w:jc w:val="both"/>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w:t>
      </w:r>
    </w:p>
    <w:p w:rsidR="00384AFB" w:rsidRDefault="00384AFB" w:rsidP="00384A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Конкурсной комиссии по рассмотрению проектов на разработку логотипа/эмблемы </w:t>
      </w:r>
    </w:p>
    <w:p w:rsidR="00384AFB" w:rsidRDefault="00384AFB" w:rsidP="00384A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006879E1">
        <w:rPr>
          <w:rFonts w:ascii="Times New Roman" w:hAnsi="Times New Roman" w:cs="Times New Roman"/>
          <w:sz w:val="24"/>
          <w:szCs w:val="24"/>
        </w:rPr>
        <w:t xml:space="preserve">летнего юбилея города Мегиона </w:t>
      </w:r>
    </w:p>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tbl>
      <w:tblPr>
        <w:tblStyle w:val="1"/>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62"/>
      </w:tblGrid>
      <w:tr w:rsidR="00384AFB" w:rsidRPr="00384AFB" w:rsidTr="00384AFB">
        <w:tc>
          <w:tcPr>
            <w:tcW w:w="2977" w:type="dxa"/>
          </w:tcPr>
          <w:p w:rsidR="00384AFB" w:rsidRDefault="00384AFB" w:rsidP="00384AFB">
            <w:pPr>
              <w:widowControl w:val="0"/>
              <w:tabs>
                <w:tab w:val="left" w:pos="993"/>
              </w:tabs>
              <w:autoSpaceDE w:val="0"/>
              <w:autoSpaceDN w:val="0"/>
              <w:adjustRightInd w:val="0"/>
              <w:rPr>
                <w:rFonts w:ascii="Times New Roman" w:eastAsia="Calibri" w:hAnsi="Times New Roman" w:cs="Times New Roman"/>
                <w:sz w:val="24"/>
                <w:szCs w:val="20"/>
              </w:rPr>
            </w:pPr>
            <w:r w:rsidRPr="00384AFB">
              <w:rPr>
                <w:rFonts w:ascii="Times New Roman" w:eastAsia="Calibri" w:hAnsi="Times New Roman" w:cs="Times New Roman"/>
                <w:sz w:val="24"/>
                <w:szCs w:val="20"/>
              </w:rPr>
              <w:t xml:space="preserve">Председатель </w:t>
            </w:r>
          </w:p>
          <w:p w:rsidR="00384AFB" w:rsidRPr="00384AFB" w:rsidRDefault="00384AFB" w:rsidP="00384AFB">
            <w:pPr>
              <w:widowControl w:val="0"/>
              <w:tabs>
                <w:tab w:val="left" w:pos="993"/>
              </w:tabs>
              <w:autoSpaceDE w:val="0"/>
              <w:autoSpaceDN w:val="0"/>
              <w:adjustRightInd w:val="0"/>
              <w:rPr>
                <w:rFonts w:ascii="Times New Roman" w:eastAsia="Calibri" w:hAnsi="Times New Roman" w:cs="Times New Roman"/>
                <w:sz w:val="24"/>
                <w:szCs w:val="20"/>
              </w:rPr>
            </w:pPr>
            <w:r>
              <w:rPr>
                <w:rFonts w:ascii="Times New Roman" w:eastAsia="Calibri" w:hAnsi="Times New Roman" w:cs="Times New Roman"/>
                <w:sz w:val="24"/>
                <w:szCs w:val="20"/>
              </w:rPr>
              <w:t>Конкурсной комиссии</w:t>
            </w:r>
            <w:r w:rsidRPr="00384AFB">
              <w:rPr>
                <w:rFonts w:ascii="Times New Roman" w:eastAsia="Calibri" w:hAnsi="Times New Roman" w:cs="Times New Roman"/>
                <w:sz w:val="24"/>
                <w:szCs w:val="20"/>
              </w:rPr>
              <w:t>:</w:t>
            </w:r>
          </w:p>
        </w:tc>
        <w:tc>
          <w:tcPr>
            <w:tcW w:w="6662" w:type="dxa"/>
          </w:tcPr>
          <w:p w:rsidR="00384AFB" w:rsidRPr="00384AFB" w:rsidRDefault="00384AFB" w:rsidP="00384AFB">
            <w:pPr>
              <w:widowControl w:val="0"/>
              <w:tabs>
                <w:tab w:val="left" w:pos="993"/>
              </w:tabs>
              <w:autoSpaceDE w:val="0"/>
              <w:autoSpaceDN w:val="0"/>
              <w:adjustRightInd w:val="0"/>
              <w:jc w:val="both"/>
              <w:rPr>
                <w:rFonts w:ascii="Times New Roman" w:eastAsia="Calibri" w:hAnsi="Times New Roman" w:cs="Times New Roman"/>
                <w:sz w:val="24"/>
                <w:szCs w:val="20"/>
              </w:rPr>
            </w:pPr>
            <w:r>
              <w:rPr>
                <w:rFonts w:ascii="Times New Roman" w:eastAsia="Calibri" w:hAnsi="Times New Roman" w:cs="Times New Roman"/>
                <w:sz w:val="24"/>
                <w:szCs w:val="20"/>
              </w:rPr>
              <w:t>Зайцев Дмитрий Николаевич</w:t>
            </w:r>
            <w:r w:rsidRPr="00384AFB">
              <w:rPr>
                <w:rFonts w:ascii="Times New Roman" w:eastAsia="Calibri" w:hAnsi="Times New Roman" w:cs="Times New Roman"/>
                <w:sz w:val="24"/>
                <w:szCs w:val="20"/>
              </w:rPr>
              <w:t xml:space="preserve"> – начальник </w:t>
            </w:r>
            <w:r>
              <w:rPr>
                <w:rFonts w:ascii="Times New Roman" w:eastAsia="Calibri" w:hAnsi="Times New Roman" w:cs="Times New Roman"/>
                <w:sz w:val="24"/>
                <w:szCs w:val="20"/>
              </w:rPr>
              <w:t>управления архитектуры и градостроительства администрации города Мегиона</w:t>
            </w:r>
            <w:r w:rsidRPr="00384AFB">
              <w:rPr>
                <w:rFonts w:ascii="Times New Roman" w:eastAsia="Calibri" w:hAnsi="Times New Roman" w:cs="Times New Roman"/>
                <w:sz w:val="24"/>
                <w:szCs w:val="20"/>
              </w:rPr>
              <w:t>;</w:t>
            </w:r>
          </w:p>
        </w:tc>
      </w:tr>
      <w:tr w:rsidR="00384AFB" w:rsidRPr="00384AFB" w:rsidTr="00384AFB">
        <w:tc>
          <w:tcPr>
            <w:tcW w:w="2977" w:type="dxa"/>
          </w:tcPr>
          <w:p w:rsidR="00384AFB" w:rsidRPr="00384AFB" w:rsidRDefault="00384AFB" w:rsidP="00384AFB">
            <w:pPr>
              <w:widowControl w:val="0"/>
              <w:tabs>
                <w:tab w:val="left" w:pos="993"/>
              </w:tabs>
              <w:autoSpaceDE w:val="0"/>
              <w:autoSpaceDN w:val="0"/>
              <w:adjustRightInd w:val="0"/>
              <w:rPr>
                <w:rFonts w:ascii="Times New Roman" w:eastAsia="Calibri" w:hAnsi="Times New Roman" w:cs="Times New Roman"/>
                <w:sz w:val="24"/>
                <w:szCs w:val="20"/>
              </w:rPr>
            </w:pPr>
            <w:r w:rsidRPr="00384AFB">
              <w:rPr>
                <w:rFonts w:ascii="Times New Roman" w:eastAsia="Calibri" w:hAnsi="Times New Roman" w:cs="Times New Roman"/>
                <w:sz w:val="24"/>
                <w:szCs w:val="20"/>
              </w:rPr>
              <w:t>Секретарь</w:t>
            </w:r>
          </w:p>
          <w:p w:rsidR="00384AFB" w:rsidRPr="00384AFB" w:rsidRDefault="00384AFB" w:rsidP="00384AFB">
            <w:pPr>
              <w:widowControl w:val="0"/>
              <w:tabs>
                <w:tab w:val="left" w:pos="993"/>
              </w:tabs>
              <w:autoSpaceDE w:val="0"/>
              <w:autoSpaceDN w:val="0"/>
              <w:adjustRightInd w:val="0"/>
              <w:rPr>
                <w:rFonts w:ascii="Times New Roman" w:eastAsia="Calibri" w:hAnsi="Times New Roman" w:cs="Times New Roman"/>
                <w:sz w:val="24"/>
                <w:szCs w:val="20"/>
              </w:rPr>
            </w:pPr>
            <w:r>
              <w:rPr>
                <w:rFonts w:ascii="Times New Roman" w:eastAsia="Calibri" w:hAnsi="Times New Roman" w:cs="Times New Roman"/>
                <w:sz w:val="24"/>
                <w:szCs w:val="20"/>
              </w:rPr>
              <w:t>Конкурсной комиссии</w:t>
            </w:r>
            <w:r w:rsidRPr="00384AFB">
              <w:rPr>
                <w:rFonts w:ascii="Times New Roman" w:eastAsia="Calibri" w:hAnsi="Times New Roman" w:cs="Times New Roman"/>
                <w:sz w:val="24"/>
                <w:szCs w:val="20"/>
              </w:rPr>
              <w:t>:</w:t>
            </w:r>
          </w:p>
        </w:tc>
        <w:tc>
          <w:tcPr>
            <w:tcW w:w="6662" w:type="dxa"/>
          </w:tcPr>
          <w:p w:rsidR="00384AFB" w:rsidRPr="00384AFB" w:rsidRDefault="002519A0" w:rsidP="00384AFB">
            <w:pPr>
              <w:widowControl w:val="0"/>
              <w:tabs>
                <w:tab w:val="left" w:pos="993"/>
              </w:tabs>
              <w:autoSpaceDE w:val="0"/>
              <w:autoSpaceDN w:val="0"/>
              <w:adjustRightInd w:val="0"/>
              <w:jc w:val="both"/>
              <w:rPr>
                <w:rFonts w:ascii="Times New Roman" w:eastAsia="Calibri" w:hAnsi="Times New Roman" w:cs="Times New Roman"/>
                <w:sz w:val="24"/>
                <w:szCs w:val="20"/>
              </w:rPr>
            </w:pPr>
            <w:r>
              <w:rPr>
                <w:rFonts w:ascii="Times New Roman" w:eastAsia="Calibri" w:hAnsi="Times New Roman" w:cs="Times New Roman"/>
                <w:sz w:val="24"/>
                <w:szCs w:val="20"/>
              </w:rPr>
              <w:t>Пальченко Василий Александрович – главный специалист отдела культуры администрации города Мегиона;</w:t>
            </w:r>
          </w:p>
        </w:tc>
      </w:tr>
      <w:tr w:rsidR="00384AFB" w:rsidRPr="00384AFB" w:rsidTr="00384AFB">
        <w:tc>
          <w:tcPr>
            <w:tcW w:w="2977" w:type="dxa"/>
          </w:tcPr>
          <w:p w:rsidR="00384AFB" w:rsidRPr="00384AFB" w:rsidRDefault="00384AFB" w:rsidP="00384AFB">
            <w:pPr>
              <w:widowControl w:val="0"/>
              <w:tabs>
                <w:tab w:val="left" w:pos="993"/>
              </w:tabs>
              <w:autoSpaceDE w:val="0"/>
              <w:autoSpaceDN w:val="0"/>
              <w:adjustRightInd w:val="0"/>
              <w:rPr>
                <w:rFonts w:ascii="Times New Roman" w:eastAsia="Calibri" w:hAnsi="Times New Roman" w:cs="Times New Roman"/>
                <w:sz w:val="24"/>
                <w:szCs w:val="20"/>
              </w:rPr>
            </w:pPr>
            <w:r w:rsidRPr="00384AFB">
              <w:rPr>
                <w:rFonts w:ascii="Times New Roman" w:eastAsia="Calibri" w:hAnsi="Times New Roman" w:cs="Times New Roman"/>
                <w:sz w:val="24"/>
                <w:szCs w:val="20"/>
              </w:rPr>
              <w:t xml:space="preserve">Члены </w:t>
            </w:r>
          </w:p>
          <w:p w:rsidR="00384AFB" w:rsidRPr="00384AFB" w:rsidRDefault="00B1566C" w:rsidP="00384AFB">
            <w:pPr>
              <w:widowControl w:val="0"/>
              <w:tabs>
                <w:tab w:val="left" w:pos="993"/>
              </w:tabs>
              <w:autoSpaceDE w:val="0"/>
              <w:autoSpaceDN w:val="0"/>
              <w:adjustRightInd w:val="0"/>
              <w:rPr>
                <w:rFonts w:ascii="Times New Roman" w:eastAsia="Calibri" w:hAnsi="Times New Roman" w:cs="Times New Roman"/>
                <w:sz w:val="24"/>
                <w:szCs w:val="20"/>
              </w:rPr>
            </w:pPr>
            <w:r>
              <w:rPr>
                <w:rFonts w:ascii="Times New Roman" w:eastAsia="Calibri" w:hAnsi="Times New Roman" w:cs="Times New Roman"/>
                <w:sz w:val="24"/>
                <w:szCs w:val="20"/>
              </w:rPr>
              <w:t>Конкурсной комиссии</w:t>
            </w:r>
            <w:r w:rsidR="00384AFB" w:rsidRPr="00384AFB">
              <w:rPr>
                <w:rFonts w:ascii="Times New Roman" w:eastAsia="Calibri" w:hAnsi="Times New Roman" w:cs="Times New Roman"/>
                <w:sz w:val="24"/>
                <w:szCs w:val="20"/>
              </w:rPr>
              <w:t>:</w:t>
            </w:r>
          </w:p>
        </w:tc>
        <w:tc>
          <w:tcPr>
            <w:tcW w:w="6662" w:type="dxa"/>
          </w:tcPr>
          <w:p w:rsidR="00384AFB" w:rsidRPr="0070497A" w:rsidRDefault="0070497A" w:rsidP="00384AFB">
            <w:pPr>
              <w:widowControl w:val="0"/>
              <w:tabs>
                <w:tab w:val="left" w:pos="993"/>
              </w:tabs>
              <w:autoSpaceDE w:val="0"/>
              <w:autoSpaceDN w:val="0"/>
              <w:adjustRightInd w:val="0"/>
              <w:jc w:val="both"/>
              <w:rPr>
                <w:rFonts w:ascii="Times New Roman" w:eastAsia="Calibri" w:hAnsi="Times New Roman" w:cs="Times New Roman"/>
                <w:sz w:val="24"/>
                <w:szCs w:val="20"/>
              </w:rPr>
            </w:pPr>
            <w:r>
              <w:rPr>
                <w:rFonts w:ascii="Times New Roman" w:eastAsia="Times New Roman" w:hAnsi="Times New Roman"/>
                <w:sz w:val="24"/>
                <w:szCs w:val="24"/>
                <w:lang w:eastAsia="ru-RU"/>
              </w:rPr>
              <w:t>Бойко Ольга Владимировна – член общественного совета при Департаменте социального развития Югры, председатель фонда поддержки социальных программ и проектов  «Меценат»;</w:t>
            </w:r>
          </w:p>
        </w:tc>
      </w:tr>
      <w:tr w:rsidR="002519A0" w:rsidRPr="00384AFB" w:rsidTr="00384AFB">
        <w:tc>
          <w:tcPr>
            <w:tcW w:w="2977" w:type="dxa"/>
          </w:tcPr>
          <w:p w:rsidR="002519A0" w:rsidRPr="00384AFB" w:rsidRDefault="002519A0" w:rsidP="00384AFB">
            <w:pPr>
              <w:widowControl w:val="0"/>
              <w:tabs>
                <w:tab w:val="left" w:pos="993"/>
              </w:tabs>
              <w:autoSpaceDE w:val="0"/>
              <w:autoSpaceDN w:val="0"/>
              <w:adjustRightInd w:val="0"/>
              <w:rPr>
                <w:rFonts w:ascii="Times New Roman" w:eastAsia="Calibri" w:hAnsi="Times New Roman" w:cs="Times New Roman"/>
                <w:sz w:val="24"/>
                <w:szCs w:val="20"/>
              </w:rPr>
            </w:pPr>
          </w:p>
        </w:tc>
        <w:tc>
          <w:tcPr>
            <w:tcW w:w="6662" w:type="dxa"/>
          </w:tcPr>
          <w:p w:rsidR="002519A0" w:rsidRDefault="0070497A" w:rsidP="00384AFB">
            <w:pPr>
              <w:widowControl w:val="0"/>
              <w:tabs>
                <w:tab w:val="left" w:pos="993"/>
              </w:tabs>
              <w:autoSpaceDE w:val="0"/>
              <w:autoSpaceDN w:val="0"/>
              <w:adjustRightInd w:val="0"/>
              <w:ind w:firstLine="34"/>
              <w:jc w:val="both"/>
              <w:rPr>
                <w:rFonts w:ascii="Times New Roman" w:eastAsia="Calibri" w:hAnsi="Times New Roman" w:cs="Times New Roman"/>
                <w:sz w:val="24"/>
                <w:szCs w:val="20"/>
              </w:rPr>
            </w:pPr>
            <w:r>
              <w:rPr>
                <w:rFonts w:ascii="Times New Roman" w:eastAsia="Calibri" w:hAnsi="Times New Roman" w:cs="Times New Roman"/>
                <w:sz w:val="24"/>
                <w:szCs w:val="20"/>
              </w:rPr>
              <w:t>Доронин Вадим Петрович – директор департамента экономического развития и инвестиций администрации города Мегиона</w:t>
            </w:r>
          </w:p>
        </w:tc>
      </w:tr>
      <w:tr w:rsidR="0070497A" w:rsidRPr="00384AFB" w:rsidTr="00384AFB">
        <w:tc>
          <w:tcPr>
            <w:tcW w:w="2977" w:type="dxa"/>
          </w:tcPr>
          <w:p w:rsidR="0070497A" w:rsidRPr="00384AFB" w:rsidRDefault="0070497A" w:rsidP="00384AFB">
            <w:pPr>
              <w:widowControl w:val="0"/>
              <w:tabs>
                <w:tab w:val="left" w:pos="993"/>
              </w:tabs>
              <w:autoSpaceDE w:val="0"/>
              <w:autoSpaceDN w:val="0"/>
              <w:adjustRightInd w:val="0"/>
              <w:rPr>
                <w:rFonts w:ascii="Times New Roman" w:eastAsia="Calibri" w:hAnsi="Times New Roman" w:cs="Times New Roman"/>
                <w:sz w:val="24"/>
                <w:szCs w:val="20"/>
              </w:rPr>
            </w:pPr>
          </w:p>
        </w:tc>
        <w:tc>
          <w:tcPr>
            <w:tcW w:w="6662" w:type="dxa"/>
          </w:tcPr>
          <w:p w:rsidR="0070497A" w:rsidRDefault="0070497A" w:rsidP="00384AFB">
            <w:pPr>
              <w:widowControl w:val="0"/>
              <w:tabs>
                <w:tab w:val="left" w:pos="993"/>
              </w:tabs>
              <w:autoSpaceDE w:val="0"/>
              <w:autoSpaceDN w:val="0"/>
              <w:adjustRightInd w:val="0"/>
              <w:ind w:firstLine="34"/>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Изюмов Михаил Константинович – </w:t>
            </w:r>
            <w:r w:rsidRPr="0070497A">
              <w:rPr>
                <w:rFonts w:ascii="Times New Roman" w:eastAsia="Times New Roman" w:hAnsi="Times New Roman" w:cs="Times New Roman"/>
                <w:sz w:val="24"/>
                <w:szCs w:val="24"/>
                <w:lang w:eastAsia="ru-RU"/>
              </w:rPr>
              <w:t>заместитель начальника отд</w:t>
            </w:r>
            <w:r>
              <w:rPr>
                <w:rFonts w:ascii="Times New Roman" w:eastAsia="Times New Roman" w:hAnsi="Times New Roman" w:cs="Times New Roman"/>
                <w:sz w:val="24"/>
                <w:szCs w:val="24"/>
                <w:lang w:eastAsia="ru-RU"/>
              </w:rPr>
              <w:t>ела управления проектами АНО «</w:t>
            </w:r>
            <w:r w:rsidRPr="0070497A">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нститут развития города Мегиона»</w:t>
            </w:r>
          </w:p>
        </w:tc>
      </w:tr>
      <w:tr w:rsidR="00384AFB" w:rsidRPr="00384AFB" w:rsidTr="00384AFB">
        <w:tc>
          <w:tcPr>
            <w:tcW w:w="2977" w:type="dxa"/>
          </w:tcPr>
          <w:p w:rsidR="00384AFB" w:rsidRPr="00384AFB" w:rsidRDefault="00384AFB" w:rsidP="00384AFB">
            <w:pPr>
              <w:widowControl w:val="0"/>
              <w:tabs>
                <w:tab w:val="left" w:pos="993"/>
              </w:tabs>
              <w:autoSpaceDE w:val="0"/>
              <w:autoSpaceDN w:val="0"/>
              <w:adjustRightInd w:val="0"/>
              <w:rPr>
                <w:rFonts w:ascii="Times New Roman" w:eastAsia="Calibri" w:hAnsi="Times New Roman" w:cs="Times New Roman"/>
                <w:sz w:val="24"/>
                <w:szCs w:val="20"/>
              </w:rPr>
            </w:pPr>
          </w:p>
        </w:tc>
        <w:tc>
          <w:tcPr>
            <w:tcW w:w="6662" w:type="dxa"/>
          </w:tcPr>
          <w:p w:rsidR="00384AFB" w:rsidRPr="00384AFB" w:rsidRDefault="00FB2EF9" w:rsidP="00384AFB">
            <w:pPr>
              <w:widowControl w:val="0"/>
              <w:tabs>
                <w:tab w:val="left" w:pos="993"/>
              </w:tabs>
              <w:autoSpaceDE w:val="0"/>
              <w:autoSpaceDN w:val="0"/>
              <w:adjustRightInd w:val="0"/>
              <w:ind w:firstLine="34"/>
              <w:jc w:val="both"/>
              <w:rPr>
                <w:rFonts w:ascii="Times New Roman" w:eastAsia="Calibri" w:hAnsi="Times New Roman" w:cs="Times New Roman"/>
                <w:sz w:val="24"/>
                <w:szCs w:val="20"/>
              </w:rPr>
            </w:pPr>
            <w:r>
              <w:rPr>
                <w:rFonts w:ascii="Times New Roman" w:eastAsia="Calibri" w:hAnsi="Times New Roman" w:cs="Times New Roman"/>
                <w:sz w:val="24"/>
                <w:szCs w:val="20"/>
              </w:rPr>
              <w:t>Луткова Ольга Леонидовна – начальник управления информационной политики администрации города Мегиона;</w:t>
            </w:r>
          </w:p>
        </w:tc>
      </w:tr>
      <w:tr w:rsidR="00384AFB" w:rsidRPr="00384AFB" w:rsidTr="00384AFB">
        <w:tc>
          <w:tcPr>
            <w:tcW w:w="2977" w:type="dxa"/>
          </w:tcPr>
          <w:p w:rsidR="00384AFB" w:rsidRPr="00384AFB" w:rsidRDefault="00384AFB" w:rsidP="00384AFB">
            <w:pPr>
              <w:widowControl w:val="0"/>
              <w:tabs>
                <w:tab w:val="left" w:pos="993"/>
              </w:tabs>
              <w:autoSpaceDE w:val="0"/>
              <w:autoSpaceDN w:val="0"/>
              <w:adjustRightInd w:val="0"/>
              <w:rPr>
                <w:rFonts w:ascii="Times New Roman" w:eastAsia="Calibri" w:hAnsi="Times New Roman" w:cs="Times New Roman"/>
                <w:sz w:val="24"/>
                <w:szCs w:val="20"/>
              </w:rPr>
            </w:pPr>
          </w:p>
        </w:tc>
        <w:tc>
          <w:tcPr>
            <w:tcW w:w="6662" w:type="dxa"/>
          </w:tcPr>
          <w:p w:rsidR="00384AFB" w:rsidRPr="00384AFB" w:rsidRDefault="006210E1" w:rsidP="00384AFB">
            <w:pPr>
              <w:tabs>
                <w:tab w:val="left" w:pos="851"/>
              </w:tabs>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Степанов Леонид Никитович – директор муниципального бюджетного учреждения дополнительного образования «Детская художественная школа»</w:t>
            </w:r>
            <w:r w:rsidR="0070497A">
              <w:rPr>
                <w:rFonts w:ascii="Times New Roman" w:eastAsia="Times New Roman" w:hAnsi="Times New Roman" w:cs="Times New Roman"/>
                <w:sz w:val="24"/>
                <w:szCs w:val="24"/>
                <w:lang w:eastAsia="ru-RU"/>
              </w:rPr>
              <w:t>.</w:t>
            </w:r>
          </w:p>
        </w:tc>
      </w:tr>
    </w:tbl>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p w:rsidR="00384AFB" w:rsidRDefault="00384AFB" w:rsidP="00CE5565">
      <w:pPr>
        <w:spacing w:after="0" w:line="240" w:lineRule="auto"/>
        <w:jc w:val="center"/>
        <w:rPr>
          <w:rFonts w:ascii="Times New Roman" w:hAnsi="Times New Roman" w:cs="Times New Roman"/>
          <w:sz w:val="24"/>
          <w:szCs w:val="24"/>
        </w:rPr>
      </w:pPr>
    </w:p>
    <w:tbl>
      <w:tblPr>
        <w:tblStyle w:val="a7"/>
        <w:tblW w:w="0" w:type="auto"/>
        <w:tblInd w:w="108" w:type="dxa"/>
        <w:tblLook w:val="04A0" w:firstRow="1" w:lastRow="0" w:firstColumn="1" w:lastColumn="0" w:noHBand="0" w:noVBand="1"/>
      </w:tblPr>
      <w:tblGrid>
        <w:gridCol w:w="5812"/>
        <w:gridCol w:w="3827"/>
      </w:tblGrid>
      <w:tr w:rsidR="009C7BBE" w:rsidTr="004914E1">
        <w:tc>
          <w:tcPr>
            <w:tcW w:w="5812" w:type="dxa"/>
            <w:tcBorders>
              <w:top w:val="nil"/>
              <w:left w:val="nil"/>
              <w:bottom w:val="nil"/>
              <w:right w:val="nil"/>
            </w:tcBorders>
          </w:tcPr>
          <w:p w:rsidR="009C7BBE" w:rsidRDefault="009C7BBE" w:rsidP="004914E1">
            <w:pPr>
              <w:ind w:left="5" w:hanging="5"/>
              <w:jc w:val="both"/>
              <w:rPr>
                <w:rFonts w:ascii="Times New Roman" w:hAnsi="Times New Roman" w:cs="Times New Roman"/>
                <w:sz w:val="24"/>
                <w:szCs w:val="24"/>
              </w:rPr>
            </w:pPr>
          </w:p>
        </w:tc>
        <w:tc>
          <w:tcPr>
            <w:tcW w:w="3827" w:type="dxa"/>
            <w:tcBorders>
              <w:top w:val="nil"/>
              <w:left w:val="nil"/>
              <w:bottom w:val="nil"/>
              <w:right w:val="nil"/>
            </w:tcBorders>
          </w:tcPr>
          <w:p w:rsidR="009C7BBE" w:rsidRDefault="009C7BBE" w:rsidP="004914E1">
            <w:pPr>
              <w:jc w:val="both"/>
              <w:rPr>
                <w:rFonts w:ascii="Times New Roman" w:hAnsi="Times New Roman" w:cs="Times New Roman"/>
                <w:sz w:val="24"/>
                <w:szCs w:val="24"/>
              </w:rPr>
            </w:pPr>
            <w:r>
              <w:rPr>
                <w:rFonts w:ascii="Times New Roman" w:hAnsi="Times New Roman" w:cs="Times New Roman"/>
                <w:sz w:val="24"/>
                <w:szCs w:val="24"/>
              </w:rPr>
              <w:t>Приложение 2</w:t>
            </w:r>
          </w:p>
          <w:p w:rsidR="009C7BBE" w:rsidRDefault="009C7BBE" w:rsidP="004914E1">
            <w:pPr>
              <w:jc w:val="both"/>
              <w:rPr>
                <w:rFonts w:ascii="Times New Roman" w:hAnsi="Times New Roman" w:cs="Times New Roman"/>
                <w:sz w:val="24"/>
                <w:szCs w:val="24"/>
              </w:rPr>
            </w:pPr>
            <w:r>
              <w:rPr>
                <w:rFonts w:ascii="Times New Roman" w:hAnsi="Times New Roman" w:cs="Times New Roman"/>
                <w:sz w:val="24"/>
                <w:szCs w:val="24"/>
              </w:rPr>
              <w:t xml:space="preserve">к </w:t>
            </w:r>
            <w:r w:rsidRPr="00447E88">
              <w:rPr>
                <w:rFonts w:ascii="Times New Roman" w:hAnsi="Times New Roman" w:cs="Times New Roman"/>
                <w:sz w:val="24"/>
                <w:szCs w:val="24"/>
              </w:rPr>
              <w:t>положени</w:t>
            </w:r>
            <w:r>
              <w:rPr>
                <w:rFonts w:ascii="Times New Roman" w:hAnsi="Times New Roman" w:cs="Times New Roman"/>
                <w:sz w:val="24"/>
                <w:szCs w:val="24"/>
              </w:rPr>
              <w:t xml:space="preserve">ю </w:t>
            </w:r>
            <w:r w:rsidRPr="00447E88">
              <w:rPr>
                <w:rFonts w:ascii="Times New Roman" w:hAnsi="Times New Roman" w:cs="Times New Roman"/>
                <w:sz w:val="24"/>
                <w:szCs w:val="24"/>
              </w:rPr>
              <w:t>о проведении конкурса проектов (идей) на разработку логотипа/эмблемы</w:t>
            </w:r>
          </w:p>
          <w:p w:rsidR="009C7BBE" w:rsidRDefault="009C7BBE" w:rsidP="004914E1">
            <w:pPr>
              <w:jc w:val="both"/>
              <w:rPr>
                <w:rFonts w:ascii="Times New Roman" w:hAnsi="Times New Roman" w:cs="Times New Roman"/>
                <w:sz w:val="24"/>
                <w:szCs w:val="24"/>
              </w:rPr>
            </w:pPr>
            <w:r w:rsidRPr="00447E88">
              <w:rPr>
                <w:rFonts w:ascii="Times New Roman" w:hAnsi="Times New Roman" w:cs="Times New Roman"/>
                <w:sz w:val="24"/>
                <w:szCs w:val="24"/>
              </w:rPr>
              <w:t xml:space="preserve">40-летнего юбилея города </w:t>
            </w:r>
            <w:r>
              <w:rPr>
                <w:rFonts w:ascii="Times New Roman" w:hAnsi="Times New Roman" w:cs="Times New Roman"/>
                <w:sz w:val="24"/>
                <w:szCs w:val="24"/>
              </w:rPr>
              <w:t>Мегион</w:t>
            </w:r>
          </w:p>
        </w:tc>
      </w:tr>
    </w:tbl>
    <w:p w:rsidR="009C7BBE" w:rsidRDefault="009C7BBE" w:rsidP="00CE5565">
      <w:pPr>
        <w:spacing w:after="0" w:line="240" w:lineRule="auto"/>
        <w:jc w:val="center"/>
        <w:rPr>
          <w:rFonts w:ascii="Times New Roman" w:hAnsi="Times New Roman" w:cs="Times New Roman"/>
          <w:sz w:val="24"/>
          <w:szCs w:val="24"/>
        </w:rPr>
      </w:pPr>
    </w:p>
    <w:p w:rsidR="009C7BBE" w:rsidRDefault="009C7BBE" w:rsidP="00CE5565">
      <w:pPr>
        <w:spacing w:after="0" w:line="240" w:lineRule="auto"/>
        <w:jc w:val="center"/>
        <w:rPr>
          <w:rFonts w:ascii="Times New Roman" w:hAnsi="Times New Roman" w:cs="Times New Roman"/>
          <w:sz w:val="24"/>
          <w:szCs w:val="24"/>
        </w:rPr>
      </w:pPr>
    </w:p>
    <w:p w:rsidR="009C7BBE" w:rsidRDefault="009C7BBE" w:rsidP="00CE5565">
      <w:pPr>
        <w:spacing w:after="0" w:line="240" w:lineRule="auto"/>
        <w:jc w:val="center"/>
        <w:rPr>
          <w:rFonts w:ascii="Times New Roman" w:hAnsi="Times New Roman" w:cs="Times New Roman"/>
          <w:sz w:val="24"/>
          <w:szCs w:val="24"/>
        </w:rPr>
      </w:pPr>
    </w:p>
    <w:p w:rsidR="00CE5565" w:rsidRDefault="00CE5565" w:rsidP="00CE55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ЗАЯВКА </w:t>
      </w:r>
    </w:p>
    <w:p w:rsidR="00CE5565" w:rsidRDefault="00CE5565" w:rsidP="00CE55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участие в конкурсе проектов на разработку логотипа/эмблемы </w:t>
      </w:r>
    </w:p>
    <w:p w:rsidR="00CE5565" w:rsidRDefault="00CE5565" w:rsidP="00CE55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40-летнего ю</w:t>
      </w:r>
      <w:r w:rsidR="006879E1">
        <w:rPr>
          <w:rFonts w:ascii="Times New Roman" w:hAnsi="Times New Roman" w:cs="Times New Roman"/>
          <w:sz w:val="24"/>
          <w:szCs w:val="24"/>
        </w:rPr>
        <w:t>билея города Мегиона</w:t>
      </w:r>
    </w:p>
    <w:p w:rsidR="00CE5565" w:rsidRDefault="00CE5565" w:rsidP="00CE5565">
      <w:pPr>
        <w:spacing w:after="0" w:line="240" w:lineRule="auto"/>
        <w:rPr>
          <w:rFonts w:ascii="Times New Roman" w:hAnsi="Times New Roman" w:cs="Times New Roman"/>
          <w:sz w:val="24"/>
          <w:szCs w:val="24"/>
        </w:rPr>
      </w:pPr>
    </w:p>
    <w:p w:rsidR="00CE5565" w:rsidRDefault="00CE5565" w:rsidP="00CE5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отдельного автора: </w:t>
      </w:r>
    </w:p>
    <w:p w:rsidR="00CE5565" w:rsidRDefault="00CE5565" w:rsidP="00CE5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Ф.И.О. автора___________________________________________________________ _______________________________________________________________________ </w:t>
      </w:r>
    </w:p>
    <w:p w:rsidR="00CE5565" w:rsidRDefault="00CE5565" w:rsidP="00CE5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 работы, учебы ____________________________________________________ </w:t>
      </w:r>
    </w:p>
    <w:p w:rsidR="00CE5565" w:rsidRDefault="00CE5565" w:rsidP="00CE5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рождения __________________________________________________________ Контактный телефон (мобильный, рабочий, домашний) _______________________ _______________________________________________________________________ </w:t>
      </w:r>
    </w:p>
    <w:p w:rsidR="00CE5565" w:rsidRDefault="00CE5565" w:rsidP="00CE5565">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sidR="00FB2EF9">
        <w:rPr>
          <w:rFonts w:ascii="Times New Roman" w:hAnsi="Times New Roman" w:cs="Times New Roman"/>
          <w:sz w:val="24"/>
          <w:szCs w:val="24"/>
        </w:rPr>
        <w:t xml:space="preserve"> </w:t>
      </w:r>
      <w:r>
        <w:rPr>
          <w:rFonts w:ascii="Times New Roman" w:hAnsi="Times New Roman" w:cs="Times New Roman"/>
          <w:sz w:val="24"/>
          <w:szCs w:val="24"/>
        </w:rPr>
        <w:t>__________________________________</w:t>
      </w:r>
      <w:r w:rsidR="00FB2EF9">
        <w:rPr>
          <w:rFonts w:ascii="Times New Roman" w:hAnsi="Times New Roman" w:cs="Times New Roman"/>
          <w:sz w:val="24"/>
          <w:szCs w:val="24"/>
        </w:rPr>
        <w:t>_______________________________</w:t>
      </w:r>
    </w:p>
    <w:p w:rsidR="00CE5565" w:rsidRDefault="00CE5565" w:rsidP="00CE5565">
      <w:pPr>
        <w:spacing w:after="0" w:line="240" w:lineRule="auto"/>
        <w:rPr>
          <w:rFonts w:ascii="Times New Roman" w:hAnsi="Times New Roman" w:cs="Times New Roman"/>
          <w:sz w:val="24"/>
          <w:szCs w:val="24"/>
        </w:rPr>
      </w:pPr>
    </w:p>
    <w:p w:rsidR="00CE5565" w:rsidRDefault="00FB2EF9" w:rsidP="00CE5565">
      <w:pPr>
        <w:spacing w:after="0" w:line="240" w:lineRule="auto"/>
        <w:rPr>
          <w:rFonts w:ascii="Times New Roman" w:hAnsi="Times New Roman" w:cs="Times New Roman"/>
          <w:sz w:val="24"/>
          <w:szCs w:val="24"/>
        </w:rPr>
      </w:pPr>
      <w:r w:rsidRPr="00D5416A">
        <w:rPr>
          <w:rFonts w:ascii="Times New Roman" w:hAnsi="Times New Roman" w:cs="Times New Roman"/>
          <w:sz w:val="24"/>
          <w:szCs w:val="24"/>
        </w:rPr>
        <w:t>Для юридического лица</w:t>
      </w:r>
      <w:r w:rsidR="009C7BBE" w:rsidRPr="00D5416A">
        <w:rPr>
          <w:rFonts w:ascii="Times New Roman" w:hAnsi="Times New Roman" w:cs="Times New Roman"/>
          <w:sz w:val="24"/>
          <w:szCs w:val="24"/>
        </w:rPr>
        <w:t>:</w:t>
      </w:r>
    </w:p>
    <w:p w:rsidR="00CE5565" w:rsidRDefault="0070497A" w:rsidP="00CE5565">
      <w:pPr>
        <w:spacing w:after="0" w:line="240" w:lineRule="auto"/>
        <w:rPr>
          <w:rFonts w:ascii="Times New Roman" w:hAnsi="Times New Roman" w:cs="Times New Roman"/>
          <w:sz w:val="24"/>
          <w:szCs w:val="24"/>
        </w:rPr>
      </w:pPr>
      <w:r w:rsidRPr="0070497A">
        <w:rPr>
          <w:rFonts w:ascii="Times New Roman" w:hAnsi="Times New Roman" w:cs="Times New Roman"/>
          <w:sz w:val="24"/>
          <w:szCs w:val="24"/>
        </w:rPr>
        <w:t xml:space="preserve">Полное название организации </w:t>
      </w:r>
      <w:r w:rsidR="00CE5565">
        <w:rPr>
          <w:rFonts w:ascii="Times New Roman" w:hAnsi="Times New Roman" w:cs="Times New Roman"/>
          <w:sz w:val="24"/>
          <w:szCs w:val="24"/>
        </w:rPr>
        <w:t xml:space="preserve">_____________________________________________ _______________________________________________________________________ </w:t>
      </w:r>
    </w:p>
    <w:p w:rsidR="0070497A" w:rsidRDefault="00CE5565" w:rsidP="00CE5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Ф.И.О. </w:t>
      </w:r>
      <w:r w:rsidR="0070497A">
        <w:rPr>
          <w:rFonts w:ascii="Times New Roman" w:hAnsi="Times New Roman" w:cs="Times New Roman"/>
          <w:sz w:val="24"/>
          <w:szCs w:val="24"/>
        </w:rPr>
        <w:t>руководителя организации</w:t>
      </w:r>
      <w:r>
        <w:rPr>
          <w:rFonts w:ascii="Times New Roman" w:hAnsi="Times New Roman" w:cs="Times New Roman"/>
          <w:sz w:val="24"/>
          <w:szCs w:val="24"/>
        </w:rPr>
        <w:t>________________________________</w:t>
      </w:r>
      <w:r w:rsidR="0070497A">
        <w:rPr>
          <w:rFonts w:ascii="Times New Roman" w:hAnsi="Times New Roman" w:cs="Times New Roman"/>
          <w:sz w:val="24"/>
          <w:szCs w:val="24"/>
        </w:rPr>
        <w:t>__________</w:t>
      </w:r>
      <w:r>
        <w:rPr>
          <w:rFonts w:ascii="Times New Roman" w:hAnsi="Times New Roman" w:cs="Times New Roman"/>
          <w:sz w:val="24"/>
          <w:szCs w:val="24"/>
        </w:rPr>
        <w:t xml:space="preserve"> </w:t>
      </w:r>
    </w:p>
    <w:p w:rsidR="0070497A" w:rsidRDefault="00CE5565" w:rsidP="00CE5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rsidR="0070497A" w:rsidRDefault="0070497A" w:rsidP="00704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Ф.И.О. должность автора работы___________________________________________ </w:t>
      </w:r>
    </w:p>
    <w:p w:rsidR="0070497A" w:rsidRDefault="0070497A" w:rsidP="00704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rsidR="00CE5565" w:rsidRDefault="00CE5565" w:rsidP="00CE5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Контактный телефон (мобильный, рабочий, домашний) _______________________ _______________________________________________________________________ </w:t>
      </w:r>
    </w:p>
    <w:p w:rsidR="00CE5565" w:rsidRDefault="00CE5565" w:rsidP="00CE55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E-mail__________________________________________________________________ </w:t>
      </w:r>
    </w:p>
    <w:p w:rsidR="00CE5565" w:rsidRDefault="00CE5565" w:rsidP="00CE5565">
      <w:pPr>
        <w:spacing w:after="0" w:line="240" w:lineRule="auto"/>
        <w:rPr>
          <w:rFonts w:ascii="Times New Roman" w:hAnsi="Times New Roman" w:cs="Times New Roman"/>
          <w:sz w:val="24"/>
          <w:szCs w:val="24"/>
        </w:rPr>
      </w:pPr>
    </w:p>
    <w:p w:rsidR="00CE5565" w:rsidRDefault="00CE5565" w:rsidP="00CE5565">
      <w:pPr>
        <w:tabs>
          <w:tab w:val="left" w:pos="82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условиями конкурса ознакомлен и согласен. Как автор не возражаю против размещения конкурсной работы на безвозмездной основе в сети «Интернет», использования ее в фото и видеоматериалах, на наружных рекламных носителях на территории РФ, а также публикаций в печатных средствах массовой информации, в том числе посвященных конкурсу. В соответствии с Федеральным законом Российской Федерации </w:t>
      </w:r>
      <w:r w:rsidR="00F277D7">
        <w:rPr>
          <w:rFonts w:ascii="Times New Roman" w:hAnsi="Times New Roman" w:cs="Times New Roman"/>
          <w:sz w:val="24"/>
          <w:szCs w:val="24"/>
        </w:rPr>
        <w:br/>
      </w:r>
      <w:r>
        <w:rPr>
          <w:rFonts w:ascii="Times New Roman" w:hAnsi="Times New Roman" w:cs="Times New Roman"/>
          <w:sz w:val="24"/>
          <w:szCs w:val="24"/>
        </w:rPr>
        <w:t>от 27.07.2006 №152-ФЗ «О персональных данных» даю согласие организатору использовать мои персональные данные для составления списков участников конкурса. А также для опубликования списков на сайте, рассылки конкурсных материалов, использования в печатных презентационных материалах, представления в государственные органы власти, организации участия в выставках и социальных рекламных кампаниях.</w:t>
      </w:r>
    </w:p>
    <w:p w:rsidR="00CE5565" w:rsidRDefault="00CE5565" w:rsidP="00CE5565">
      <w:pPr>
        <w:tabs>
          <w:tab w:val="left" w:pos="8280"/>
        </w:tabs>
        <w:spacing w:after="0" w:line="240" w:lineRule="auto"/>
        <w:rPr>
          <w:rFonts w:ascii="Times New Roman" w:hAnsi="Times New Roman" w:cs="Times New Roman"/>
          <w:sz w:val="24"/>
          <w:szCs w:val="24"/>
        </w:rPr>
      </w:pPr>
    </w:p>
    <w:p w:rsidR="00CE5565" w:rsidRDefault="00CE5565" w:rsidP="00CE5565">
      <w:pPr>
        <w:tabs>
          <w:tab w:val="left" w:pos="8280"/>
        </w:tabs>
        <w:spacing w:after="0" w:line="240" w:lineRule="auto"/>
        <w:rPr>
          <w:rFonts w:ascii="Times New Roman" w:hAnsi="Times New Roman" w:cs="Times New Roman"/>
          <w:sz w:val="24"/>
          <w:szCs w:val="24"/>
        </w:rPr>
      </w:pPr>
    </w:p>
    <w:p w:rsidR="00CE5565" w:rsidRDefault="00CE5565" w:rsidP="00CE5565">
      <w:pPr>
        <w:tabs>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E5565" w:rsidRDefault="00CE5565" w:rsidP="00CE5565">
      <w:pPr>
        <w:tabs>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Дата                                                                                                                                 Подпись</w:t>
      </w:r>
    </w:p>
    <w:p w:rsidR="00CE5565" w:rsidRDefault="00CE5565" w:rsidP="00CE5565">
      <w:pPr>
        <w:rPr>
          <w:rFonts w:ascii="Times New Roman" w:hAnsi="Times New Roman" w:cs="Times New Roman"/>
          <w:sz w:val="24"/>
          <w:szCs w:val="24"/>
        </w:rPr>
      </w:pPr>
      <w:r>
        <w:rPr>
          <w:rFonts w:ascii="Times New Roman" w:hAnsi="Times New Roman" w:cs="Times New Roman"/>
          <w:sz w:val="24"/>
          <w:szCs w:val="24"/>
        </w:rPr>
        <w:br w:type="page"/>
      </w:r>
    </w:p>
    <w:tbl>
      <w:tblPr>
        <w:tblStyle w:val="a7"/>
        <w:tblW w:w="0" w:type="auto"/>
        <w:tblInd w:w="108" w:type="dxa"/>
        <w:tblLook w:val="04A0" w:firstRow="1" w:lastRow="0" w:firstColumn="1" w:lastColumn="0" w:noHBand="0" w:noVBand="1"/>
      </w:tblPr>
      <w:tblGrid>
        <w:gridCol w:w="5812"/>
        <w:gridCol w:w="3827"/>
      </w:tblGrid>
      <w:tr w:rsidR="009C7BBE" w:rsidTr="004914E1">
        <w:tc>
          <w:tcPr>
            <w:tcW w:w="5812" w:type="dxa"/>
            <w:tcBorders>
              <w:top w:val="nil"/>
              <w:left w:val="nil"/>
              <w:bottom w:val="nil"/>
              <w:right w:val="nil"/>
            </w:tcBorders>
          </w:tcPr>
          <w:p w:rsidR="009C7BBE" w:rsidRDefault="009C7BBE" w:rsidP="004914E1">
            <w:pPr>
              <w:ind w:left="5" w:hanging="5"/>
              <w:jc w:val="both"/>
              <w:rPr>
                <w:rFonts w:ascii="Times New Roman" w:hAnsi="Times New Roman" w:cs="Times New Roman"/>
                <w:sz w:val="24"/>
                <w:szCs w:val="24"/>
              </w:rPr>
            </w:pPr>
          </w:p>
        </w:tc>
        <w:tc>
          <w:tcPr>
            <w:tcW w:w="3827" w:type="dxa"/>
            <w:tcBorders>
              <w:top w:val="nil"/>
              <w:left w:val="nil"/>
              <w:bottom w:val="nil"/>
              <w:right w:val="nil"/>
            </w:tcBorders>
          </w:tcPr>
          <w:p w:rsidR="009C7BBE" w:rsidRDefault="009C7BBE" w:rsidP="004914E1">
            <w:pPr>
              <w:jc w:val="both"/>
              <w:rPr>
                <w:rFonts w:ascii="Times New Roman" w:hAnsi="Times New Roman" w:cs="Times New Roman"/>
                <w:sz w:val="24"/>
                <w:szCs w:val="24"/>
              </w:rPr>
            </w:pPr>
            <w:r>
              <w:rPr>
                <w:rFonts w:ascii="Times New Roman" w:hAnsi="Times New Roman" w:cs="Times New Roman"/>
                <w:sz w:val="24"/>
                <w:szCs w:val="24"/>
              </w:rPr>
              <w:t>Приложение 3</w:t>
            </w:r>
          </w:p>
          <w:p w:rsidR="009C7BBE" w:rsidRDefault="009C7BBE" w:rsidP="004914E1">
            <w:pPr>
              <w:jc w:val="both"/>
              <w:rPr>
                <w:rFonts w:ascii="Times New Roman" w:hAnsi="Times New Roman" w:cs="Times New Roman"/>
                <w:sz w:val="24"/>
                <w:szCs w:val="24"/>
              </w:rPr>
            </w:pPr>
            <w:r>
              <w:rPr>
                <w:rFonts w:ascii="Times New Roman" w:hAnsi="Times New Roman" w:cs="Times New Roman"/>
                <w:sz w:val="24"/>
                <w:szCs w:val="24"/>
              </w:rPr>
              <w:t xml:space="preserve">к </w:t>
            </w:r>
            <w:r w:rsidRPr="00447E88">
              <w:rPr>
                <w:rFonts w:ascii="Times New Roman" w:hAnsi="Times New Roman" w:cs="Times New Roman"/>
                <w:sz w:val="24"/>
                <w:szCs w:val="24"/>
              </w:rPr>
              <w:t>положени</w:t>
            </w:r>
            <w:r>
              <w:rPr>
                <w:rFonts w:ascii="Times New Roman" w:hAnsi="Times New Roman" w:cs="Times New Roman"/>
                <w:sz w:val="24"/>
                <w:szCs w:val="24"/>
              </w:rPr>
              <w:t xml:space="preserve">ю </w:t>
            </w:r>
            <w:r w:rsidRPr="00447E88">
              <w:rPr>
                <w:rFonts w:ascii="Times New Roman" w:hAnsi="Times New Roman" w:cs="Times New Roman"/>
                <w:sz w:val="24"/>
                <w:szCs w:val="24"/>
              </w:rPr>
              <w:t>о проведении конкурса проектов (идей) на разработку логотипа/эмблемы</w:t>
            </w:r>
          </w:p>
          <w:p w:rsidR="009C7BBE" w:rsidRDefault="009C7BBE" w:rsidP="004914E1">
            <w:pPr>
              <w:jc w:val="both"/>
              <w:rPr>
                <w:rFonts w:ascii="Times New Roman" w:hAnsi="Times New Roman" w:cs="Times New Roman"/>
                <w:sz w:val="24"/>
                <w:szCs w:val="24"/>
              </w:rPr>
            </w:pPr>
            <w:r w:rsidRPr="00447E88">
              <w:rPr>
                <w:rFonts w:ascii="Times New Roman" w:hAnsi="Times New Roman" w:cs="Times New Roman"/>
                <w:sz w:val="24"/>
                <w:szCs w:val="24"/>
              </w:rPr>
              <w:t xml:space="preserve">40-летнего юбилея города </w:t>
            </w:r>
            <w:r>
              <w:rPr>
                <w:rFonts w:ascii="Times New Roman" w:hAnsi="Times New Roman" w:cs="Times New Roman"/>
                <w:sz w:val="24"/>
                <w:szCs w:val="24"/>
              </w:rPr>
              <w:t>Мегион</w:t>
            </w:r>
          </w:p>
        </w:tc>
      </w:tr>
    </w:tbl>
    <w:p w:rsidR="009C7BBE" w:rsidRDefault="009C7BBE" w:rsidP="009C7BBE">
      <w:pPr>
        <w:tabs>
          <w:tab w:val="left" w:pos="8280"/>
        </w:tabs>
        <w:spacing w:after="0" w:line="240" w:lineRule="auto"/>
        <w:jc w:val="center"/>
        <w:rPr>
          <w:rFonts w:ascii="Times New Roman" w:hAnsi="Times New Roman" w:cs="Times New Roman"/>
          <w:sz w:val="24"/>
          <w:szCs w:val="24"/>
        </w:rPr>
      </w:pPr>
    </w:p>
    <w:p w:rsidR="009C7BBE" w:rsidRDefault="009C7BBE" w:rsidP="009C7BBE">
      <w:pPr>
        <w:tabs>
          <w:tab w:val="left" w:pos="8280"/>
        </w:tabs>
        <w:spacing w:after="0" w:line="240" w:lineRule="auto"/>
        <w:jc w:val="center"/>
        <w:rPr>
          <w:rFonts w:ascii="Times New Roman" w:hAnsi="Times New Roman" w:cs="Times New Roman"/>
          <w:sz w:val="24"/>
          <w:szCs w:val="24"/>
        </w:rPr>
      </w:pPr>
    </w:p>
    <w:p w:rsidR="006879E1" w:rsidRDefault="00D5416A" w:rsidP="006879E1">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Экспертная анкета</w:t>
      </w:r>
      <w:r w:rsidR="006879E1">
        <w:rPr>
          <w:rFonts w:ascii="Times New Roman" w:hAnsi="Times New Roman" w:cs="Times New Roman"/>
          <w:sz w:val="24"/>
          <w:szCs w:val="24"/>
        </w:rPr>
        <w:t xml:space="preserve"> по рассмотрению </w:t>
      </w:r>
      <w:r w:rsidR="006879E1" w:rsidRPr="0023217D">
        <w:rPr>
          <w:rFonts w:ascii="Times New Roman" w:eastAsia="Times New Roman" w:hAnsi="Times New Roman" w:cs="Times New Roman"/>
          <w:sz w:val="24"/>
          <w:szCs w:val="24"/>
          <w:lang w:eastAsia="ru-RU"/>
        </w:rPr>
        <w:t>проектов (идей)</w:t>
      </w:r>
      <w:r w:rsidR="006879E1">
        <w:rPr>
          <w:rFonts w:ascii="Times New Roman" w:eastAsia="Times New Roman" w:hAnsi="Times New Roman" w:cs="Times New Roman"/>
          <w:sz w:val="24"/>
          <w:szCs w:val="24"/>
          <w:lang w:eastAsia="ru-RU"/>
        </w:rPr>
        <w:t xml:space="preserve"> </w:t>
      </w:r>
      <w:r w:rsidR="006879E1" w:rsidRPr="0023217D">
        <w:rPr>
          <w:rFonts w:ascii="Times New Roman" w:eastAsia="Times New Roman" w:hAnsi="Times New Roman" w:cs="Times New Roman"/>
          <w:sz w:val="24"/>
          <w:szCs w:val="24"/>
          <w:lang w:eastAsia="ru-RU"/>
        </w:rPr>
        <w:t>на разработку логотипа/эмблемы</w:t>
      </w:r>
      <w:r w:rsidR="006879E1">
        <w:rPr>
          <w:rFonts w:ascii="Times New Roman" w:eastAsia="Times New Roman" w:hAnsi="Times New Roman" w:cs="Times New Roman"/>
          <w:sz w:val="24"/>
          <w:szCs w:val="24"/>
          <w:lang w:eastAsia="ru-RU"/>
        </w:rPr>
        <w:t xml:space="preserve"> </w:t>
      </w:r>
      <w:r w:rsidR="006879E1" w:rsidRPr="0023217D">
        <w:rPr>
          <w:rFonts w:ascii="Times New Roman" w:eastAsia="Times New Roman" w:hAnsi="Times New Roman" w:cs="Times New Roman"/>
          <w:sz w:val="24"/>
          <w:szCs w:val="24"/>
          <w:lang w:eastAsia="ru-RU"/>
        </w:rPr>
        <w:t>40-летнего юбилея города Мегион</w:t>
      </w:r>
    </w:p>
    <w:p w:rsidR="00D5416A" w:rsidRDefault="00D5416A" w:rsidP="006879E1">
      <w:pPr>
        <w:tabs>
          <w:tab w:val="left" w:pos="8280"/>
        </w:tabs>
        <w:spacing w:after="0" w:line="240" w:lineRule="auto"/>
        <w:rPr>
          <w:rFonts w:ascii="Times New Roman" w:hAnsi="Times New Roman" w:cs="Times New Roman"/>
          <w:sz w:val="24"/>
          <w:szCs w:val="24"/>
        </w:rPr>
      </w:pPr>
    </w:p>
    <w:p w:rsidR="00D5416A" w:rsidRDefault="00D5416A" w:rsidP="009C7BBE">
      <w:pPr>
        <w:tabs>
          <w:tab w:val="left" w:pos="8280"/>
        </w:tabs>
        <w:spacing w:after="0" w:line="240" w:lineRule="auto"/>
        <w:jc w:val="center"/>
        <w:rPr>
          <w:rFonts w:ascii="Times New Roman" w:hAnsi="Times New Roman" w:cs="Times New Roman"/>
          <w:sz w:val="24"/>
          <w:szCs w:val="24"/>
        </w:rPr>
      </w:pPr>
    </w:p>
    <w:p w:rsidR="009C7BBE" w:rsidRDefault="009C7BBE" w:rsidP="009C7BBE">
      <w:pPr>
        <w:tabs>
          <w:tab w:val="left" w:pos="8280"/>
        </w:tabs>
        <w:spacing w:after="0" w:line="240" w:lineRule="auto"/>
        <w:jc w:val="center"/>
        <w:rPr>
          <w:rFonts w:ascii="Times New Roman" w:hAnsi="Times New Roman" w:cs="Times New Roman"/>
          <w:sz w:val="24"/>
          <w:szCs w:val="24"/>
        </w:rPr>
      </w:pPr>
    </w:p>
    <w:p w:rsidR="00CE5565" w:rsidRDefault="00CE5565" w:rsidP="00CE5565">
      <w:pPr>
        <w:tabs>
          <w:tab w:val="left" w:pos="82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Экспертная анкета по проекту</w:t>
      </w:r>
      <w:r w:rsidR="006879E1">
        <w:rPr>
          <w:rFonts w:ascii="Times New Roman" w:hAnsi="Times New Roman" w:cs="Times New Roman"/>
          <w:sz w:val="24"/>
          <w:szCs w:val="24"/>
        </w:rPr>
        <w:t xml:space="preserve"> (идее)</w:t>
      </w:r>
      <w:r w:rsidR="00D5416A">
        <w:rPr>
          <w:rFonts w:ascii="Times New Roman" w:hAnsi="Times New Roman" w:cs="Times New Roman"/>
          <w:sz w:val="24"/>
          <w:szCs w:val="24"/>
        </w:rPr>
        <w:t xml:space="preserve"> </w:t>
      </w:r>
      <w:r>
        <w:rPr>
          <w:rFonts w:ascii="Times New Roman" w:hAnsi="Times New Roman" w:cs="Times New Roman"/>
          <w:sz w:val="24"/>
          <w:szCs w:val="24"/>
        </w:rPr>
        <w:t>______________</w:t>
      </w:r>
      <w:r w:rsidR="006879E1">
        <w:rPr>
          <w:rFonts w:ascii="Times New Roman" w:hAnsi="Times New Roman" w:cs="Times New Roman"/>
          <w:sz w:val="24"/>
          <w:szCs w:val="24"/>
        </w:rPr>
        <w:t>___________________________</w:t>
      </w:r>
    </w:p>
    <w:p w:rsidR="00CE5565" w:rsidRDefault="00CE5565" w:rsidP="00CE5565">
      <w:pPr>
        <w:tabs>
          <w:tab w:val="left" w:pos="8280"/>
        </w:tabs>
        <w:spacing w:after="0" w:line="240" w:lineRule="auto"/>
        <w:rPr>
          <w:rFonts w:ascii="Times New Roman" w:hAnsi="Times New Roman" w:cs="Times New Roman"/>
          <w:sz w:val="24"/>
          <w:szCs w:val="24"/>
        </w:rPr>
      </w:pPr>
    </w:p>
    <w:tbl>
      <w:tblPr>
        <w:tblStyle w:val="a7"/>
        <w:tblW w:w="0" w:type="auto"/>
        <w:tblLook w:val="04A0" w:firstRow="1" w:lastRow="0" w:firstColumn="1" w:lastColumn="0" w:noHBand="0" w:noVBand="1"/>
      </w:tblPr>
      <w:tblGrid>
        <w:gridCol w:w="562"/>
        <w:gridCol w:w="4678"/>
        <w:gridCol w:w="2126"/>
        <w:gridCol w:w="1979"/>
      </w:tblGrid>
      <w:tr w:rsidR="00CE5565" w:rsidTr="00CE5565">
        <w:tc>
          <w:tcPr>
            <w:tcW w:w="562"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Наименование и уровень критериев</w:t>
            </w:r>
          </w:p>
        </w:tc>
        <w:tc>
          <w:tcPr>
            <w:tcW w:w="2126"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 xml:space="preserve">Оценка соответствия </w:t>
            </w:r>
          </w:p>
          <w:p w:rsidR="00CE5565" w:rsidRDefault="00CE5565">
            <w:pPr>
              <w:tabs>
                <w:tab w:val="left" w:pos="8280"/>
              </w:tabs>
              <w:rPr>
                <w:rFonts w:ascii="Times New Roman" w:hAnsi="Times New Roman" w:cs="Times New Roman"/>
                <w:sz w:val="20"/>
                <w:szCs w:val="20"/>
              </w:rPr>
            </w:pPr>
            <w:r>
              <w:rPr>
                <w:rFonts w:ascii="Times New Roman" w:hAnsi="Times New Roman" w:cs="Times New Roman"/>
                <w:sz w:val="20"/>
                <w:szCs w:val="20"/>
              </w:rPr>
              <w:t>(от 0 до 5 баллов по каждому критерию)</w:t>
            </w:r>
          </w:p>
        </w:tc>
        <w:tc>
          <w:tcPr>
            <w:tcW w:w="1979"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Примечания</w:t>
            </w:r>
          </w:p>
        </w:tc>
      </w:tr>
      <w:tr w:rsidR="00CE5565" w:rsidTr="00CE5565">
        <w:tc>
          <w:tcPr>
            <w:tcW w:w="562"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 xml:space="preserve">1. </w:t>
            </w:r>
          </w:p>
        </w:tc>
        <w:tc>
          <w:tcPr>
            <w:tcW w:w="4678"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Отображение традиций, природных условий, воплощение идеи преемственности культурных и исторических традиций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CE5565" w:rsidRDefault="00CE5565">
            <w:pPr>
              <w:tabs>
                <w:tab w:val="left" w:pos="8280"/>
              </w:tabs>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CE5565" w:rsidRDefault="00CE5565">
            <w:pPr>
              <w:tabs>
                <w:tab w:val="left" w:pos="8280"/>
              </w:tabs>
              <w:rPr>
                <w:rFonts w:ascii="Times New Roman" w:hAnsi="Times New Roman" w:cs="Times New Roman"/>
                <w:sz w:val="24"/>
                <w:szCs w:val="24"/>
              </w:rPr>
            </w:pPr>
          </w:p>
        </w:tc>
      </w:tr>
      <w:tr w:rsidR="00CE5565" w:rsidTr="00CE5565">
        <w:tc>
          <w:tcPr>
            <w:tcW w:w="562"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Наличие изображения «40»</w:t>
            </w:r>
          </w:p>
        </w:tc>
        <w:tc>
          <w:tcPr>
            <w:tcW w:w="2126" w:type="dxa"/>
            <w:tcBorders>
              <w:top w:val="single" w:sz="4" w:space="0" w:color="auto"/>
              <w:left w:val="single" w:sz="4" w:space="0" w:color="auto"/>
              <w:bottom w:val="single" w:sz="4" w:space="0" w:color="auto"/>
              <w:right w:val="single" w:sz="4" w:space="0" w:color="auto"/>
            </w:tcBorders>
          </w:tcPr>
          <w:p w:rsidR="00CE5565" w:rsidRDefault="00CE5565">
            <w:pPr>
              <w:tabs>
                <w:tab w:val="left" w:pos="8280"/>
              </w:tabs>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CE5565" w:rsidRDefault="00CE5565">
            <w:pPr>
              <w:tabs>
                <w:tab w:val="left" w:pos="8280"/>
              </w:tabs>
              <w:rPr>
                <w:rFonts w:ascii="Times New Roman" w:hAnsi="Times New Roman" w:cs="Times New Roman"/>
                <w:sz w:val="24"/>
                <w:szCs w:val="24"/>
              </w:rPr>
            </w:pPr>
          </w:p>
        </w:tc>
      </w:tr>
      <w:tr w:rsidR="00CE5565" w:rsidTr="00CE5565">
        <w:tc>
          <w:tcPr>
            <w:tcW w:w="562"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Соответствие заданной теме и поставленным задачам</w:t>
            </w:r>
          </w:p>
        </w:tc>
        <w:tc>
          <w:tcPr>
            <w:tcW w:w="2126" w:type="dxa"/>
            <w:tcBorders>
              <w:top w:val="single" w:sz="4" w:space="0" w:color="auto"/>
              <w:left w:val="single" w:sz="4" w:space="0" w:color="auto"/>
              <w:bottom w:val="single" w:sz="4" w:space="0" w:color="auto"/>
              <w:right w:val="single" w:sz="4" w:space="0" w:color="auto"/>
            </w:tcBorders>
          </w:tcPr>
          <w:p w:rsidR="00CE5565" w:rsidRDefault="00CE5565">
            <w:pPr>
              <w:tabs>
                <w:tab w:val="left" w:pos="8280"/>
              </w:tabs>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CE5565" w:rsidRDefault="00CE5565">
            <w:pPr>
              <w:tabs>
                <w:tab w:val="left" w:pos="8280"/>
              </w:tabs>
              <w:rPr>
                <w:rFonts w:ascii="Times New Roman" w:hAnsi="Times New Roman" w:cs="Times New Roman"/>
                <w:sz w:val="24"/>
                <w:szCs w:val="24"/>
              </w:rPr>
            </w:pPr>
          </w:p>
        </w:tc>
      </w:tr>
      <w:tr w:rsidR="00CE5565" w:rsidTr="00CE5565">
        <w:tc>
          <w:tcPr>
            <w:tcW w:w="562"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Уникальность и оригинальность</w:t>
            </w:r>
          </w:p>
        </w:tc>
        <w:tc>
          <w:tcPr>
            <w:tcW w:w="2126" w:type="dxa"/>
            <w:tcBorders>
              <w:top w:val="single" w:sz="4" w:space="0" w:color="auto"/>
              <w:left w:val="single" w:sz="4" w:space="0" w:color="auto"/>
              <w:bottom w:val="single" w:sz="4" w:space="0" w:color="auto"/>
              <w:right w:val="single" w:sz="4" w:space="0" w:color="auto"/>
            </w:tcBorders>
          </w:tcPr>
          <w:p w:rsidR="00CE5565" w:rsidRDefault="00CE5565">
            <w:pPr>
              <w:tabs>
                <w:tab w:val="left" w:pos="8280"/>
              </w:tabs>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CE5565" w:rsidRDefault="00CE5565">
            <w:pPr>
              <w:tabs>
                <w:tab w:val="left" w:pos="8280"/>
              </w:tabs>
              <w:rPr>
                <w:rFonts w:ascii="Times New Roman" w:hAnsi="Times New Roman" w:cs="Times New Roman"/>
                <w:sz w:val="24"/>
                <w:szCs w:val="24"/>
              </w:rPr>
            </w:pPr>
          </w:p>
        </w:tc>
      </w:tr>
      <w:tr w:rsidR="00CE5565" w:rsidTr="00CE5565">
        <w:tc>
          <w:tcPr>
            <w:tcW w:w="562"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Новизна цветовых решений и художественных приемов, торжественность</w:t>
            </w:r>
          </w:p>
        </w:tc>
        <w:tc>
          <w:tcPr>
            <w:tcW w:w="2126" w:type="dxa"/>
            <w:tcBorders>
              <w:top w:val="single" w:sz="4" w:space="0" w:color="auto"/>
              <w:left w:val="single" w:sz="4" w:space="0" w:color="auto"/>
              <w:bottom w:val="single" w:sz="4" w:space="0" w:color="auto"/>
              <w:right w:val="single" w:sz="4" w:space="0" w:color="auto"/>
            </w:tcBorders>
          </w:tcPr>
          <w:p w:rsidR="00CE5565" w:rsidRDefault="00CE5565">
            <w:pPr>
              <w:tabs>
                <w:tab w:val="left" w:pos="8280"/>
              </w:tabs>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CE5565" w:rsidRDefault="00CE5565">
            <w:pPr>
              <w:tabs>
                <w:tab w:val="left" w:pos="8280"/>
              </w:tabs>
              <w:rPr>
                <w:rFonts w:ascii="Times New Roman" w:hAnsi="Times New Roman" w:cs="Times New Roman"/>
                <w:sz w:val="24"/>
                <w:szCs w:val="24"/>
              </w:rPr>
            </w:pPr>
          </w:p>
        </w:tc>
      </w:tr>
      <w:tr w:rsidR="00CE5565" w:rsidTr="00CE5565">
        <w:tc>
          <w:tcPr>
            <w:tcW w:w="562"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Композиционная целостность и выразительность дизайна</w:t>
            </w:r>
          </w:p>
        </w:tc>
        <w:tc>
          <w:tcPr>
            <w:tcW w:w="2126" w:type="dxa"/>
            <w:tcBorders>
              <w:top w:val="single" w:sz="4" w:space="0" w:color="auto"/>
              <w:left w:val="single" w:sz="4" w:space="0" w:color="auto"/>
              <w:bottom w:val="single" w:sz="4" w:space="0" w:color="auto"/>
              <w:right w:val="single" w:sz="4" w:space="0" w:color="auto"/>
            </w:tcBorders>
          </w:tcPr>
          <w:p w:rsidR="00CE5565" w:rsidRDefault="00CE5565">
            <w:pPr>
              <w:tabs>
                <w:tab w:val="left" w:pos="8280"/>
              </w:tabs>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CE5565" w:rsidRDefault="00CE5565">
            <w:pPr>
              <w:tabs>
                <w:tab w:val="left" w:pos="8280"/>
              </w:tabs>
              <w:rPr>
                <w:rFonts w:ascii="Times New Roman" w:hAnsi="Times New Roman" w:cs="Times New Roman"/>
                <w:sz w:val="24"/>
                <w:szCs w:val="24"/>
              </w:rPr>
            </w:pPr>
          </w:p>
        </w:tc>
      </w:tr>
      <w:tr w:rsidR="00CE5565" w:rsidTr="00CE5565">
        <w:tc>
          <w:tcPr>
            <w:tcW w:w="562"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7</w:t>
            </w:r>
          </w:p>
        </w:tc>
        <w:tc>
          <w:tcPr>
            <w:tcW w:w="4678"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Возможность воспроизведения в любом предполагаемом для использования масштабе</w:t>
            </w:r>
          </w:p>
        </w:tc>
        <w:tc>
          <w:tcPr>
            <w:tcW w:w="2126" w:type="dxa"/>
            <w:tcBorders>
              <w:top w:val="single" w:sz="4" w:space="0" w:color="auto"/>
              <w:left w:val="single" w:sz="4" w:space="0" w:color="auto"/>
              <w:bottom w:val="single" w:sz="4" w:space="0" w:color="auto"/>
              <w:right w:val="single" w:sz="4" w:space="0" w:color="auto"/>
            </w:tcBorders>
          </w:tcPr>
          <w:p w:rsidR="00CE5565" w:rsidRDefault="00CE5565">
            <w:pPr>
              <w:tabs>
                <w:tab w:val="left" w:pos="8280"/>
              </w:tabs>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CE5565" w:rsidRDefault="00CE5565">
            <w:pPr>
              <w:tabs>
                <w:tab w:val="left" w:pos="8280"/>
              </w:tabs>
              <w:rPr>
                <w:rFonts w:ascii="Times New Roman" w:hAnsi="Times New Roman" w:cs="Times New Roman"/>
                <w:sz w:val="24"/>
                <w:szCs w:val="24"/>
              </w:rPr>
            </w:pPr>
          </w:p>
        </w:tc>
      </w:tr>
      <w:tr w:rsidR="00CE5565" w:rsidTr="00CE5565">
        <w:tc>
          <w:tcPr>
            <w:tcW w:w="562"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8</w:t>
            </w:r>
          </w:p>
        </w:tc>
        <w:tc>
          <w:tcPr>
            <w:tcW w:w="4678" w:type="dxa"/>
            <w:tcBorders>
              <w:top w:val="single" w:sz="4" w:space="0" w:color="auto"/>
              <w:left w:val="single" w:sz="4" w:space="0" w:color="auto"/>
              <w:bottom w:val="single" w:sz="4" w:space="0" w:color="auto"/>
              <w:right w:val="single" w:sz="4" w:space="0" w:color="auto"/>
            </w:tcBorders>
            <w:hideMark/>
          </w:tcPr>
          <w:p w:rsidR="00CE5565" w:rsidRDefault="00CE5565">
            <w:pPr>
              <w:tabs>
                <w:tab w:val="left" w:pos="8280"/>
              </w:tabs>
              <w:rPr>
                <w:rFonts w:ascii="Times New Roman" w:hAnsi="Times New Roman" w:cs="Times New Roman"/>
                <w:sz w:val="24"/>
                <w:szCs w:val="24"/>
              </w:rPr>
            </w:pPr>
            <w:r>
              <w:rPr>
                <w:rFonts w:ascii="Times New Roman" w:hAnsi="Times New Roman" w:cs="Times New Roman"/>
                <w:sz w:val="24"/>
                <w:szCs w:val="24"/>
              </w:rPr>
              <w:t>Возможность печати в цветном и черно-белом изображении, размещения на любых носителях (бумага, экран, металл, пластик, камень и т.д.)</w:t>
            </w:r>
          </w:p>
        </w:tc>
        <w:tc>
          <w:tcPr>
            <w:tcW w:w="2126" w:type="dxa"/>
            <w:tcBorders>
              <w:top w:val="single" w:sz="4" w:space="0" w:color="auto"/>
              <w:left w:val="single" w:sz="4" w:space="0" w:color="auto"/>
              <w:bottom w:val="single" w:sz="4" w:space="0" w:color="auto"/>
              <w:right w:val="single" w:sz="4" w:space="0" w:color="auto"/>
            </w:tcBorders>
          </w:tcPr>
          <w:p w:rsidR="00CE5565" w:rsidRDefault="00CE5565">
            <w:pPr>
              <w:tabs>
                <w:tab w:val="left" w:pos="8280"/>
              </w:tabs>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CE5565" w:rsidRDefault="00CE5565">
            <w:pPr>
              <w:tabs>
                <w:tab w:val="left" w:pos="8280"/>
              </w:tabs>
              <w:rPr>
                <w:rFonts w:ascii="Times New Roman" w:hAnsi="Times New Roman" w:cs="Times New Roman"/>
                <w:sz w:val="24"/>
                <w:szCs w:val="24"/>
              </w:rPr>
            </w:pPr>
          </w:p>
        </w:tc>
      </w:tr>
    </w:tbl>
    <w:p w:rsidR="00CE5565" w:rsidRDefault="00CE5565" w:rsidP="00CE5565">
      <w:pPr>
        <w:tabs>
          <w:tab w:val="left" w:pos="8280"/>
        </w:tabs>
        <w:spacing w:after="0" w:line="240" w:lineRule="auto"/>
        <w:rPr>
          <w:rFonts w:ascii="Times New Roman" w:hAnsi="Times New Roman" w:cs="Times New Roman"/>
          <w:sz w:val="24"/>
          <w:szCs w:val="24"/>
        </w:rPr>
      </w:pPr>
    </w:p>
    <w:p w:rsidR="00CE5565" w:rsidRDefault="00CE5565" w:rsidP="00CE5565">
      <w:pPr>
        <w:tabs>
          <w:tab w:val="left" w:pos="8280"/>
        </w:tabs>
        <w:spacing w:after="0" w:line="240" w:lineRule="auto"/>
        <w:rPr>
          <w:rFonts w:ascii="Times New Roman" w:hAnsi="Times New Roman" w:cs="Times New Roman"/>
          <w:sz w:val="24"/>
          <w:szCs w:val="24"/>
        </w:rPr>
      </w:pPr>
    </w:p>
    <w:p w:rsidR="009C7BBE" w:rsidRDefault="009C7BBE" w:rsidP="00CE5565">
      <w:pPr>
        <w:tabs>
          <w:tab w:val="left" w:pos="8280"/>
        </w:tabs>
        <w:spacing w:after="0" w:line="240" w:lineRule="auto"/>
        <w:rPr>
          <w:rFonts w:ascii="Times New Roman" w:hAnsi="Times New Roman" w:cs="Times New Roman"/>
          <w:sz w:val="24"/>
          <w:szCs w:val="24"/>
        </w:rPr>
      </w:pPr>
    </w:p>
    <w:p w:rsidR="00D5416A" w:rsidRPr="00D5416A" w:rsidRDefault="00D5416A" w:rsidP="00D5416A">
      <w:pPr>
        <w:tabs>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416A">
        <w:rPr>
          <w:rFonts w:ascii="Times New Roman" w:hAnsi="Times New Roman" w:cs="Times New Roman"/>
          <w:sz w:val="24"/>
          <w:szCs w:val="24"/>
        </w:rPr>
        <w:t>____________                    ____________                    ______________________</w:t>
      </w:r>
    </w:p>
    <w:p w:rsidR="00D5416A" w:rsidRDefault="00D5416A" w:rsidP="00D5416A">
      <w:pPr>
        <w:tabs>
          <w:tab w:val="left" w:pos="8280"/>
        </w:tabs>
        <w:spacing w:after="0" w:line="240" w:lineRule="auto"/>
        <w:rPr>
          <w:rFonts w:ascii="Times New Roman" w:hAnsi="Times New Roman" w:cs="Times New Roman"/>
          <w:sz w:val="20"/>
          <w:szCs w:val="24"/>
        </w:rPr>
      </w:pPr>
      <w:r>
        <w:rPr>
          <w:rFonts w:ascii="Times New Roman" w:hAnsi="Times New Roman" w:cs="Times New Roman"/>
          <w:sz w:val="20"/>
          <w:szCs w:val="24"/>
        </w:rPr>
        <w:t xml:space="preserve">            </w:t>
      </w:r>
      <w:r w:rsidRPr="00D5416A">
        <w:rPr>
          <w:rFonts w:ascii="Times New Roman" w:hAnsi="Times New Roman" w:cs="Times New Roman"/>
          <w:sz w:val="20"/>
          <w:szCs w:val="24"/>
        </w:rPr>
        <w:t xml:space="preserve">              </w:t>
      </w:r>
      <w:r>
        <w:rPr>
          <w:rFonts w:ascii="Times New Roman" w:hAnsi="Times New Roman" w:cs="Times New Roman"/>
          <w:sz w:val="20"/>
          <w:szCs w:val="24"/>
        </w:rPr>
        <w:t xml:space="preserve"> (Дата)                     </w:t>
      </w:r>
      <w:r w:rsidRPr="00D5416A">
        <w:rPr>
          <w:rFonts w:ascii="Times New Roman" w:hAnsi="Times New Roman" w:cs="Times New Roman"/>
          <w:sz w:val="20"/>
          <w:szCs w:val="24"/>
        </w:rPr>
        <w:t xml:space="preserve">                  </w:t>
      </w:r>
      <w:r>
        <w:rPr>
          <w:rFonts w:ascii="Times New Roman" w:hAnsi="Times New Roman" w:cs="Times New Roman"/>
          <w:sz w:val="20"/>
          <w:szCs w:val="24"/>
        </w:rPr>
        <w:t xml:space="preserve">(Подпись)                             </w:t>
      </w:r>
      <w:r w:rsidRPr="00D5416A">
        <w:rPr>
          <w:rFonts w:ascii="Times New Roman" w:hAnsi="Times New Roman" w:cs="Times New Roman"/>
          <w:sz w:val="20"/>
          <w:szCs w:val="24"/>
        </w:rPr>
        <w:t xml:space="preserve">          (Фамилия, инициалы)</w:t>
      </w:r>
    </w:p>
    <w:p w:rsidR="00D5416A" w:rsidRDefault="00D5416A" w:rsidP="00D5416A">
      <w:pPr>
        <w:tabs>
          <w:tab w:val="left" w:pos="8280"/>
        </w:tabs>
        <w:spacing w:after="0" w:line="240" w:lineRule="auto"/>
        <w:rPr>
          <w:rFonts w:ascii="Times New Roman" w:hAnsi="Times New Roman" w:cs="Times New Roman"/>
          <w:sz w:val="20"/>
          <w:szCs w:val="24"/>
        </w:rPr>
      </w:pPr>
    </w:p>
    <w:p w:rsidR="00D5416A" w:rsidRDefault="00D5416A" w:rsidP="00D5416A">
      <w:pPr>
        <w:tabs>
          <w:tab w:val="left" w:pos="8280"/>
        </w:tabs>
        <w:spacing w:after="0" w:line="240" w:lineRule="auto"/>
        <w:rPr>
          <w:rFonts w:ascii="Times New Roman" w:hAnsi="Times New Roman" w:cs="Times New Roman"/>
          <w:sz w:val="20"/>
          <w:szCs w:val="24"/>
        </w:rPr>
      </w:pPr>
    </w:p>
    <w:p w:rsidR="00D5416A" w:rsidRDefault="00D5416A" w:rsidP="00D5416A">
      <w:pPr>
        <w:tabs>
          <w:tab w:val="left" w:pos="8280"/>
        </w:tabs>
        <w:spacing w:after="0" w:line="240" w:lineRule="auto"/>
        <w:rPr>
          <w:rFonts w:ascii="Times New Roman" w:hAnsi="Times New Roman" w:cs="Times New Roman"/>
          <w:sz w:val="20"/>
          <w:szCs w:val="24"/>
        </w:rPr>
      </w:pPr>
    </w:p>
    <w:p w:rsidR="00D5416A" w:rsidRPr="00D5416A" w:rsidRDefault="00D5416A" w:rsidP="00D5416A">
      <w:pPr>
        <w:tabs>
          <w:tab w:val="left" w:pos="8280"/>
        </w:tabs>
        <w:spacing w:after="0" w:line="240" w:lineRule="auto"/>
        <w:rPr>
          <w:rFonts w:ascii="Times New Roman" w:hAnsi="Times New Roman" w:cs="Times New Roman"/>
          <w:sz w:val="20"/>
          <w:szCs w:val="24"/>
        </w:rPr>
      </w:pPr>
      <w:r w:rsidRPr="00D5416A">
        <w:rPr>
          <w:rFonts w:ascii="Times New Roman" w:hAnsi="Times New Roman" w:cs="Times New Roman"/>
          <w:sz w:val="20"/>
          <w:szCs w:val="24"/>
        </w:rPr>
        <w:t>Примечания:</w:t>
      </w:r>
    </w:p>
    <w:p w:rsidR="00D5416A" w:rsidRPr="00D5416A" w:rsidRDefault="00D5416A" w:rsidP="00D5416A">
      <w:pPr>
        <w:tabs>
          <w:tab w:val="left" w:pos="8280"/>
        </w:tabs>
        <w:spacing w:after="0" w:line="240" w:lineRule="auto"/>
        <w:rPr>
          <w:rFonts w:ascii="Times New Roman" w:hAnsi="Times New Roman" w:cs="Times New Roman"/>
          <w:sz w:val="20"/>
          <w:szCs w:val="24"/>
        </w:rPr>
      </w:pPr>
      <w:r>
        <w:rPr>
          <w:rFonts w:ascii="Times New Roman" w:hAnsi="Times New Roman" w:cs="Times New Roman"/>
          <w:sz w:val="20"/>
          <w:szCs w:val="24"/>
        </w:rPr>
        <w:t xml:space="preserve">Для оценки проекта </w:t>
      </w:r>
      <w:r w:rsidRPr="00D5416A">
        <w:rPr>
          <w:rFonts w:ascii="Times New Roman" w:hAnsi="Times New Roman" w:cs="Times New Roman"/>
          <w:sz w:val="20"/>
          <w:szCs w:val="24"/>
        </w:rPr>
        <w:t>по каждому показателю применяется 6-балльная шкала, где учитываются:</w:t>
      </w:r>
    </w:p>
    <w:p w:rsidR="00D5416A" w:rsidRPr="00D5416A" w:rsidRDefault="00D5416A" w:rsidP="00D5416A">
      <w:pPr>
        <w:tabs>
          <w:tab w:val="left" w:pos="8280"/>
        </w:tabs>
        <w:spacing w:after="0" w:line="240" w:lineRule="auto"/>
        <w:rPr>
          <w:rFonts w:ascii="Times New Roman" w:hAnsi="Times New Roman" w:cs="Times New Roman"/>
          <w:sz w:val="20"/>
          <w:szCs w:val="24"/>
        </w:rPr>
      </w:pPr>
      <w:r w:rsidRPr="00D5416A">
        <w:rPr>
          <w:rFonts w:ascii="Times New Roman" w:hAnsi="Times New Roman" w:cs="Times New Roman"/>
          <w:sz w:val="20"/>
          <w:szCs w:val="24"/>
        </w:rPr>
        <w:t>0 - программа (проект) полностью не соответствует данному показателю;</w:t>
      </w:r>
    </w:p>
    <w:p w:rsidR="00D5416A" w:rsidRPr="00D5416A" w:rsidRDefault="00D5416A" w:rsidP="00D5416A">
      <w:pPr>
        <w:tabs>
          <w:tab w:val="left" w:pos="8280"/>
        </w:tabs>
        <w:spacing w:after="0" w:line="240" w:lineRule="auto"/>
        <w:rPr>
          <w:rFonts w:ascii="Times New Roman" w:hAnsi="Times New Roman" w:cs="Times New Roman"/>
          <w:sz w:val="20"/>
          <w:szCs w:val="24"/>
        </w:rPr>
      </w:pPr>
      <w:r w:rsidRPr="00D5416A">
        <w:rPr>
          <w:rFonts w:ascii="Times New Roman" w:hAnsi="Times New Roman" w:cs="Times New Roman"/>
          <w:sz w:val="20"/>
          <w:szCs w:val="24"/>
        </w:rPr>
        <w:t>1 - программа (проект) в малой степени соответствует данному показателю;</w:t>
      </w:r>
    </w:p>
    <w:p w:rsidR="00D5416A" w:rsidRPr="00D5416A" w:rsidRDefault="00D5416A" w:rsidP="00D5416A">
      <w:pPr>
        <w:tabs>
          <w:tab w:val="left" w:pos="8280"/>
        </w:tabs>
        <w:spacing w:after="0" w:line="240" w:lineRule="auto"/>
        <w:rPr>
          <w:rFonts w:ascii="Times New Roman" w:hAnsi="Times New Roman" w:cs="Times New Roman"/>
          <w:sz w:val="20"/>
          <w:szCs w:val="24"/>
        </w:rPr>
      </w:pPr>
      <w:r w:rsidRPr="00D5416A">
        <w:rPr>
          <w:rFonts w:ascii="Times New Roman" w:hAnsi="Times New Roman" w:cs="Times New Roman"/>
          <w:sz w:val="20"/>
          <w:szCs w:val="24"/>
        </w:rPr>
        <w:t>2 - программа (проект) в незначительной части соответствует данному показателю;</w:t>
      </w:r>
    </w:p>
    <w:p w:rsidR="00D5416A" w:rsidRPr="00D5416A" w:rsidRDefault="00D5416A" w:rsidP="00D5416A">
      <w:pPr>
        <w:tabs>
          <w:tab w:val="left" w:pos="8280"/>
        </w:tabs>
        <w:spacing w:after="0" w:line="240" w:lineRule="auto"/>
        <w:rPr>
          <w:rFonts w:ascii="Times New Roman" w:hAnsi="Times New Roman" w:cs="Times New Roman"/>
          <w:sz w:val="20"/>
          <w:szCs w:val="24"/>
        </w:rPr>
      </w:pPr>
      <w:r w:rsidRPr="00D5416A">
        <w:rPr>
          <w:rFonts w:ascii="Times New Roman" w:hAnsi="Times New Roman" w:cs="Times New Roman"/>
          <w:sz w:val="20"/>
          <w:szCs w:val="24"/>
        </w:rPr>
        <w:t>3 - программа (проект) в средней степени соответствует данному показателю;</w:t>
      </w:r>
    </w:p>
    <w:p w:rsidR="00D5416A" w:rsidRPr="00D5416A" w:rsidRDefault="00D5416A" w:rsidP="00D5416A">
      <w:pPr>
        <w:tabs>
          <w:tab w:val="left" w:pos="8280"/>
        </w:tabs>
        <w:spacing w:after="0" w:line="240" w:lineRule="auto"/>
        <w:rPr>
          <w:rFonts w:ascii="Times New Roman" w:hAnsi="Times New Roman" w:cs="Times New Roman"/>
          <w:sz w:val="20"/>
          <w:szCs w:val="24"/>
        </w:rPr>
      </w:pPr>
      <w:r w:rsidRPr="00D5416A">
        <w:rPr>
          <w:rFonts w:ascii="Times New Roman" w:hAnsi="Times New Roman" w:cs="Times New Roman"/>
          <w:sz w:val="20"/>
          <w:szCs w:val="24"/>
        </w:rPr>
        <w:t>4 - программа (проект) в значительной степени соответствует данному показателю;</w:t>
      </w:r>
    </w:p>
    <w:p w:rsidR="00D5416A" w:rsidRPr="00D5416A" w:rsidRDefault="00D5416A" w:rsidP="00D5416A">
      <w:pPr>
        <w:tabs>
          <w:tab w:val="left" w:pos="8280"/>
        </w:tabs>
        <w:spacing w:after="0" w:line="240" w:lineRule="auto"/>
        <w:rPr>
          <w:rFonts w:ascii="Times New Roman" w:hAnsi="Times New Roman" w:cs="Times New Roman"/>
          <w:sz w:val="20"/>
          <w:szCs w:val="24"/>
        </w:rPr>
      </w:pPr>
      <w:r w:rsidRPr="00D5416A">
        <w:rPr>
          <w:rFonts w:ascii="Times New Roman" w:hAnsi="Times New Roman" w:cs="Times New Roman"/>
          <w:sz w:val="20"/>
          <w:szCs w:val="24"/>
        </w:rPr>
        <w:t>5 - программа (проект) полностью соответствует данному показателю.</w:t>
      </w:r>
    </w:p>
    <w:sectPr w:rsidR="00D5416A" w:rsidRPr="00D5416A" w:rsidSect="00740B89">
      <w:headerReference w:type="default" r:id="rId7"/>
      <w:pgSz w:w="11906" w:h="16838"/>
      <w:pgMar w:top="993"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E5" w:rsidRDefault="009E5DE5" w:rsidP="00740B89">
      <w:pPr>
        <w:spacing w:after="0" w:line="240" w:lineRule="auto"/>
      </w:pPr>
      <w:r>
        <w:separator/>
      </w:r>
    </w:p>
  </w:endnote>
  <w:endnote w:type="continuationSeparator" w:id="0">
    <w:p w:rsidR="009E5DE5" w:rsidRDefault="009E5DE5" w:rsidP="0074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E5" w:rsidRDefault="009E5DE5" w:rsidP="00740B89">
      <w:pPr>
        <w:spacing w:after="0" w:line="240" w:lineRule="auto"/>
      </w:pPr>
      <w:r>
        <w:separator/>
      </w:r>
    </w:p>
  </w:footnote>
  <w:footnote w:type="continuationSeparator" w:id="0">
    <w:p w:rsidR="009E5DE5" w:rsidRDefault="009E5DE5" w:rsidP="00740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16971"/>
      <w:docPartObj>
        <w:docPartGallery w:val="Page Numbers (Top of Page)"/>
        <w:docPartUnique/>
      </w:docPartObj>
    </w:sdtPr>
    <w:sdtEndPr>
      <w:rPr>
        <w:rFonts w:ascii="Times New Roman" w:hAnsi="Times New Roman" w:cs="Times New Roman"/>
        <w:sz w:val="24"/>
      </w:rPr>
    </w:sdtEndPr>
    <w:sdtContent>
      <w:p w:rsidR="00740B89" w:rsidRPr="00F316E9" w:rsidRDefault="00740B89">
        <w:pPr>
          <w:pStyle w:val="a3"/>
          <w:jc w:val="center"/>
          <w:rPr>
            <w:rFonts w:ascii="Times New Roman" w:hAnsi="Times New Roman" w:cs="Times New Roman"/>
            <w:sz w:val="24"/>
          </w:rPr>
        </w:pPr>
        <w:r w:rsidRPr="00F316E9">
          <w:rPr>
            <w:rFonts w:ascii="Times New Roman" w:hAnsi="Times New Roman" w:cs="Times New Roman"/>
            <w:sz w:val="24"/>
          </w:rPr>
          <w:fldChar w:fldCharType="begin"/>
        </w:r>
        <w:r w:rsidRPr="00F316E9">
          <w:rPr>
            <w:rFonts w:ascii="Times New Roman" w:hAnsi="Times New Roman" w:cs="Times New Roman"/>
            <w:sz w:val="24"/>
          </w:rPr>
          <w:instrText>PAGE   \* MERGEFORMAT</w:instrText>
        </w:r>
        <w:r w:rsidRPr="00F316E9">
          <w:rPr>
            <w:rFonts w:ascii="Times New Roman" w:hAnsi="Times New Roman" w:cs="Times New Roman"/>
            <w:sz w:val="24"/>
          </w:rPr>
          <w:fldChar w:fldCharType="separate"/>
        </w:r>
        <w:r w:rsidR="00134025">
          <w:rPr>
            <w:rFonts w:ascii="Times New Roman" w:hAnsi="Times New Roman" w:cs="Times New Roman"/>
            <w:noProof/>
            <w:sz w:val="24"/>
          </w:rPr>
          <w:t>4</w:t>
        </w:r>
        <w:r w:rsidRPr="00F316E9">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A4"/>
    <w:rsid w:val="000A4FF6"/>
    <w:rsid w:val="000A5686"/>
    <w:rsid w:val="000F58FE"/>
    <w:rsid w:val="000F5F4A"/>
    <w:rsid w:val="00106CBA"/>
    <w:rsid w:val="00113594"/>
    <w:rsid w:val="00134025"/>
    <w:rsid w:val="00143C13"/>
    <w:rsid w:val="001669DD"/>
    <w:rsid w:val="001719CA"/>
    <w:rsid w:val="0023217D"/>
    <w:rsid w:val="00250458"/>
    <w:rsid w:val="002519A0"/>
    <w:rsid w:val="00384AFB"/>
    <w:rsid w:val="003C605A"/>
    <w:rsid w:val="003D2F26"/>
    <w:rsid w:val="003F650D"/>
    <w:rsid w:val="00415DF7"/>
    <w:rsid w:val="00447E88"/>
    <w:rsid w:val="004529A0"/>
    <w:rsid w:val="0047182E"/>
    <w:rsid w:val="00556071"/>
    <w:rsid w:val="00565B19"/>
    <w:rsid w:val="005D43EE"/>
    <w:rsid w:val="005D5947"/>
    <w:rsid w:val="006210E1"/>
    <w:rsid w:val="006879E1"/>
    <w:rsid w:val="006A5C38"/>
    <w:rsid w:val="0070497A"/>
    <w:rsid w:val="00713942"/>
    <w:rsid w:val="00735003"/>
    <w:rsid w:val="00740B89"/>
    <w:rsid w:val="00757E60"/>
    <w:rsid w:val="00760239"/>
    <w:rsid w:val="007B7578"/>
    <w:rsid w:val="00805A98"/>
    <w:rsid w:val="00821869"/>
    <w:rsid w:val="008B25AE"/>
    <w:rsid w:val="00911AEA"/>
    <w:rsid w:val="009413EF"/>
    <w:rsid w:val="0094344A"/>
    <w:rsid w:val="00966D65"/>
    <w:rsid w:val="009C7BBE"/>
    <w:rsid w:val="009D220E"/>
    <w:rsid w:val="009D3AE7"/>
    <w:rsid w:val="009E5DE5"/>
    <w:rsid w:val="00A94239"/>
    <w:rsid w:val="00AE6C58"/>
    <w:rsid w:val="00B044A9"/>
    <w:rsid w:val="00B1566C"/>
    <w:rsid w:val="00B21734"/>
    <w:rsid w:val="00B258D3"/>
    <w:rsid w:val="00B7230B"/>
    <w:rsid w:val="00BB0F8C"/>
    <w:rsid w:val="00BE468F"/>
    <w:rsid w:val="00CA5803"/>
    <w:rsid w:val="00CD27F1"/>
    <w:rsid w:val="00CE5565"/>
    <w:rsid w:val="00D05877"/>
    <w:rsid w:val="00D22FDA"/>
    <w:rsid w:val="00D5416A"/>
    <w:rsid w:val="00DC76A4"/>
    <w:rsid w:val="00E56930"/>
    <w:rsid w:val="00F277D7"/>
    <w:rsid w:val="00F316E9"/>
    <w:rsid w:val="00FB2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10CD"/>
  <w15:docId w15:val="{44B91A7E-ABDB-4537-8777-598726B7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B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0B89"/>
  </w:style>
  <w:style w:type="paragraph" w:styleId="a5">
    <w:name w:val="footer"/>
    <w:basedOn w:val="a"/>
    <w:link w:val="a6"/>
    <w:uiPriority w:val="99"/>
    <w:unhideWhenUsed/>
    <w:rsid w:val="00740B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0B89"/>
  </w:style>
  <w:style w:type="table" w:styleId="a7">
    <w:name w:val="Table Grid"/>
    <w:basedOn w:val="a1"/>
    <w:uiPriority w:val="39"/>
    <w:rsid w:val="00232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5A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5A98"/>
    <w:rPr>
      <w:rFonts w:ascii="Tahoma" w:hAnsi="Tahoma" w:cs="Tahoma"/>
      <w:sz w:val="16"/>
      <w:szCs w:val="16"/>
    </w:rPr>
  </w:style>
  <w:style w:type="table" w:customStyle="1" w:styleId="1">
    <w:name w:val="Сетка таблицы1"/>
    <w:basedOn w:val="a1"/>
    <w:next w:val="a7"/>
    <w:uiPriority w:val="39"/>
    <w:rsid w:val="0038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63755">
      <w:bodyDiv w:val="1"/>
      <w:marLeft w:val="0"/>
      <w:marRight w:val="0"/>
      <w:marTop w:val="0"/>
      <w:marBottom w:val="0"/>
      <w:divBdr>
        <w:top w:val="none" w:sz="0" w:space="0" w:color="auto"/>
        <w:left w:val="none" w:sz="0" w:space="0" w:color="auto"/>
        <w:bottom w:val="none" w:sz="0" w:space="0" w:color="auto"/>
        <w:right w:val="none" w:sz="0" w:space="0" w:color="auto"/>
      </w:divBdr>
    </w:div>
    <w:div w:id="1230312911">
      <w:bodyDiv w:val="1"/>
      <w:marLeft w:val="0"/>
      <w:marRight w:val="0"/>
      <w:marTop w:val="0"/>
      <w:marBottom w:val="0"/>
      <w:divBdr>
        <w:top w:val="none" w:sz="0" w:space="0" w:color="auto"/>
        <w:left w:val="none" w:sz="0" w:space="0" w:color="auto"/>
        <w:bottom w:val="none" w:sz="0" w:space="0" w:color="auto"/>
        <w:right w:val="none" w:sz="0" w:space="0" w:color="auto"/>
      </w:divBdr>
    </w:div>
    <w:div w:id="1437826656">
      <w:bodyDiv w:val="1"/>
      <w:marLeft w:val="0"/>
      <w:marRight w:val="0"/>
      <w:marTop w:val="0"/>
      <w:marBottom w:val="0"/>
      <w:divBdr>
        <w:top w:val="none" w:sz="0" w:space="0" w:color="auto"/>
        <w:left w:val="none" w:sz="0" w:space="0" w:color="auto"/>
        <w:bottom w:val="none" w:sz="0" w:space="0" w:color="auto"/>
        <w:right w:val="none" w:sz="0" w:space="0" w:color="auto"/>
      </w:divBdr>
      <w:divsChild>
        <w:div w:id="2075350689">
          <w:marLeft w:val="0"/>
          <w:marRight w:val="0"/>
          <w:marTop w:val="0"/>
          <w:marBottom w:val="0"/>
          <w:divBdr>
            <w:top w:val="none" w:sz="0" w:space="0" w:color="auto"/>
            <w:left w:val="none" w:sz="0" w:space="0" w:color="auto"/>
            <w:bottom w:val="none" w:sz="0" w:space="0" w:color="auto"/>
            <w:right w:val="none" w:sz="0" w:space="0" w:color="auto"/>
          </w:divBdr>
          <w:divsChild>
            <w:div w:id="1765226289">
              <w:marLeft w:val="0"/>
              <w:marRight w:val="0"/>
              <w:marTop w:val="0"/>
              <w:marBottom w:val="0"/>
              <w:divBdr>
                <w:top w:val="none" w:sz="0" w:space="0" w:color="auto"/>
                <w:left w:val="none" w:sz="0" w:space="0" w:color="auto"/>
                <w:bottom w:val="none" w:sz="0" w:space="0" w:color="auto"/>
                <w:right w:val="none" w:sz="0" w:space="0" w:color="auto"/>
              </w:divBdr>
              <w:divsChild>
                <w:div w:id="5723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4025">
          <w:marLeft w:val="-180"/>
          <w:marRight w:val="-180"/>
          <w:marTop w:val="0"/>
          <w:marBottom w:val="0"/>
          <w:divBdr>
            <w:top w:val="none" w:sz="0" w:space="0" w:color="auto"/>
            <w:left w:val="none" w:sz="0" w:space="0" w:color="auto"/>
            <w:bottom w:val="none" w:sz="0" w:space="0" w:color="auto"/>
            <w:right w:val="none" w:sz="0" w:space="0" w:color="auto"/>
          </w:divBdr>
          <w:divsChild>
            <w:div w:id="454445613">
              <w:marLeft w:val="0"/>
              <w:marRight w:val="0"/>
              <w:marTop w:val="0"/>
              <w:marBottom w:val="0"/>
              <w:divBdr>
                <w:top w:val="none" w:sz="0" w:space="0" w:color="auto"/>
                <w:left w:val="none" w:sz="0" w:space="0" w:color="auto"/>
                <w:bottom w:val="none" w:sz="0" w:space="0" w:color="auto"/>
                <w:right w:val="none" w:sz="0" w:space="0" w:color="auto"/>
              </w:divBdr>
              <w:divsChild>
                <w:div w:id="1190139573">
                  <w:marLeft w:val="0"/>
                  <w:marRight w:val="0"/>
                  <w:marTop w:val="0"/>
                  <w:marBottom w:val="0"/>
                  <w:divBdr>
                    <w:top w:val="none" w:sz="0" w:space="0" w:color="auto"/>
                    <w:left w:val="none" w:sz="0" w:space="0" w:color="auto"/>
                    <w:bottom w:val="none" w:sz="0" w:space="0" w:color="auto"/>
                    <w:right w:val="none" w:sz="0" w:space="0" w:color="auto"/>
                  </w:divBdr>
                  <w:divsChild>
                    <w:div w:id="299768098">
                      <w:marLeft w:val="0"/>
                      <w:marRight w:val="0"/>
                      <w:marTop w:val="0"/>
                      <w:marBottom w:val="0"/>
                      <w:divBdr>
                        <w:top w:val="none" w:sz="0" w:space="0" w:color="auto"/>
                        <w:left w:val="none" w:sz="0" w:space="0" w:color="auto"/>
                        <w:bottom w:val="none" w:sz="0" w:space="0" w:color="auto"/>
                        <w:right w:val="none" w:sz="0" w:space="0" w:color="auto"/>
                      </w:divBdr>
                      <w:divsChild>
                        <w:div w:id="382103777">
                          <w:marLeft w:val="0"/>
                          <w:marRight w:val="0"/>
                          <w:marTop w:val="0"/>
                          <w:marBottom w:val="360"/>
                          <w:divBdr>
                            <w:top w:val="none" w:sz="0" w:space="0" w:color="auto"/>
                            <w:left w:val="none" w:sz="0" w:space="0" w:color="auto"/>
                            <w:bottom w:val="none" w:sz="0" w:space="0" w:color="auto"/>
                            <w:right w:val="none" w:sz="0" w:space="0" w:color="auto"/>
                          </w:divBdr>
                          <w:divsChild>
                            <w:div w:id="1957444853">
                              <w:marLeft w:val="0"/>
                              <w:marRight w:val="0"/>
                              <w:marTop w:val="0"/>
                              <w:marBottom w:val="0"/>
                              <w:divBdr>
                                <w:top w:val="none" w:sz="0" w:space="0" w:color="auto"/>
                                <w:left w:val="none" w:sz="0" w:space="0" w:color="auto"/>
                                <w:bottom w:val="none" w:sz="0" w:space="0" w:color="auto"/>
                                <w:right w:val="none" w:sz="0" w:space="0" w:color="auto"/>
                              </w:divBdr>
                              <w:divsChild>
                                <w:div w:id="203595723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3ACF-637B-4E24-9605-E1197461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10</Pages>
  <Words>3378</Words>
  <Characters>19260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Фанига</dc:creator>
  <cp:lastModifiedBy>Соловьева Ирина Викторовна</cp:lastModifiedBy>
  <cp:revision>34</cp:revision>
  <cp:lastPrinted>2019-03-25T11:42:00Z</cp:lastPrinted>
  <dcterms:created xsi:type="dcterms:W3CDTF">2019-03-18T10:13:00Z</dcterms:created>
  <dcterms:modified xsi:type="dcterms:W3CDTF">2019-04-30T10:09:00Z</dcterms:modified>
</cp:coreProperties>
</file>